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41B0" w:rsidRDefault="00FC2517">
      <w:pPr>
        <w:rPr>
          <w:rFonts w:ascii="Roboto" w:hAnsi="Roboto"/>
          <w:color w:val="333333"/>
          <w:shd w:val="clear" w:color="auto" w:fill="FEFEFE"/>
        </w:rPr>
      </w:pPr>
      <w:r>
        <w:rPr>
          <w:rFonts w:ascii="Roboto" w:hAnsi="Roboto"/>
          <w:color w:val="333333"/>
          <w:shd w:val="clear" w:color="auto" w:fill="FEFEFE"/>
        </w:rPr>
        <w:t xml:space="preserve">The following </w:t>
      </w:r>
      <w:proofErr w:type="spellStart"/>
      <w:r>
        <w:rPr>
          <w:rFonts w:ascii="Roboto" w:hAnsi="Roboto"/>
          <w:color w:val="333333"/>
          <w:shd w:val="clear" w:color="auto" w:fill="FEFEFE"/>
        </w:rPr>
        <w:t>URTeC</w:t>
      </w:r>
      <w:proofErr w:type="spellEnd"/>
      <w:r>
        <w:rPr>
          <w:rFonts w:ascii="Roboto" w:hAnsi="Roboto"/>
          <w:color w:val="333333"/>
          <w:shd w:val="clear" w:color="auto" w:fill="FEFEFE"/>
        </w:rPr>
        <w:t xml:space="preserve"> paper, </w:t>
      </w:r>
      <w:r w:rsidRPr="00FC2517">
        <w:rPr>
          <w:rFonts w:ascii="Roboto" w:hAnsi="Roboto"/>
          <w:color w:val="333333"/>
          <w:shd w:val="clear" w:color="auto" w:fill="FEFEFE"/>
        </w:rPr>
        <w:t xml:space="preserve">Minimum Miscibility Pressure Calculation for Oil Shale and Tight Reservoirs </w:t>
      </w:r>
      <w:proofErr w:type="gramStart"/>
      <w:r w:rsidRPr="00FC2517">
        <w:rPr>
          <w:rFonts w:ascii="Roboto" w:hAnsi="Roboto"/>
          <w:color w:val="333333"/>
          <w:shd w:val="clear" w:color="auto" w:fill="FEFEFE"/>
        </w:rPr>
        <w:t>With</w:t>
      </w:r>
      <w:proofErr w:type="gramEnd"/>
      <w:r w:rsidRPr="00FC2517">
        <w:rPr>
          <w:rFonts w:ascii="Roboto" w:hAnsi="Roboto"/>
          <w:color w:val="333333"/>
          <w:shd w:val="clear" w:color="auto" w:fill="FEFEFE"/>
        </w:rPr>
        <w:t xml:space="preserve"> Large Gas-Oil Capillary Pressure</w:t>
      </w:r>
      <w:r>
        <w:rPr>
          <w:rFonts w:ascii="Roboto" w:hAnsi="Roboto"/>
          <w:color w:val="333333"/>
          <w:shd w:val="clear" w:color="auto" w:fill="FEFEFE"/>
        </w:rPr>
        <w:t>, is reprinted with permission from the Unconventional Resources Technology Conference, whose permission is required for further use</w:t>
      </w:r>
      <w:r>
        <w:rPr>
          <w:rFonts w:ascii="Roboto" w:hAnsi="Roboto"/>
          <w:color w:val="333333"/>
          <w:shd w:val="clear" w:color="auto" w:fill="FEFEFE"/>
        </w:rPr>
        <w:t>.</w:t>
      </w:r>
      <w:bookmarkStart w:id="0" w:name="_GoBack"/>
      <w:bookmarkEnd w:id="0"/>
    </w:p>
    <w:p w:rsidR="00FC2517" w:rsidRDefault="00FC2517">
      <w:hyperlink r:id="rId4" w:history="1">
        <w:r w:rsidRPr="00FC2517">
          <w:rPr>
            <w:rStyle w:val="Hyperlink"/>
          </w:rPr>
          <w:t>https://urtec.org/copyright-faq</w:t>
        </w:r>
      </w:hyperlink>
    </w:p>
    <w:p w:rsidR="00FC2517" w:rsidRDefault="00FC2517">
      <w:r>
        <w:rPr>
          <w:noProof/>
        </w:rPr>
        <w:drawing>
          <wp:inline distT="0" distB="0" distL="0" distR="0" wp14:anchorId="73B170E6" wp14:editId="0998C264">
            <wp:extent cx="5943600" cy="4603115"/>
            <wp:effectExtent l="0" t="0" r="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03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C251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AzMjMzMLQwNzS1NDBT0lEKTi0uzszPAykwrAUAbxpL/SwAAAA="/>
  </w:docVars>
  <w:rsids>
    <w:rsidRoot w:val="000A0800"/>
    <w:rsid w:val="000A0800"/>
    <w:rsid w:val="0058626A"/>
    <w:rsid w:val="00621E0B"/>
    <w:rsid w:val="00FC2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EA360"/>
  <w15:chartTrackingRefBased/>
  <w15:docId w15:val="{36E5A22A-7DEF-45BD-8324-7EE3A4E68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C251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urtec.org/copyright-faq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53</Words>
  <Characters>304</Characters>
  <Application>Microsoft Office Word</Application>
  <DocSecurity>0</DocSecurity>
  <Lines>2</Lines>
  <Paragraphs>1</Paragraphs>
  <ScaleCrop>false</ScaleCrop>
  <Company/>
  <LinksUpToDate>false</LinksUpToDate>
  <CharactersWithSpaces>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Zhang Kaiyi</dc:creator>
  <cp:keywords/>
  <dc:description/>
  <cp:lastModifiedBy>Zhang Kaiyi</cp:lastModifiedBy>
  <cp:revision>2</cp:revision>
  <dcterms:created xsi:type="dcterms:W3CDTF">2019-08-18T18:30:00Z</dcterms:created>
  <dcterms:modified xsi:type="dcterms:W3CDTF">2019-08-18T18:32:00Z</dcterms:modified>
</cp:coreProperties>
</file>