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86980FC" w14:textId="77777777" w:rsidR="001E2985" w:rsidRDefault="001E2985">
      <w:pPr>
        <w:rPr>
          <w:rFonts w:ascii="Times New Roman" w:hAnsi="Times New Roman" w:cs="Times New Roman"/>
          <w:b/>
        </w:rPr>
      </w:pPr>
    </w:p>
    <w:p w14:paraId="09372949" w14:textId="77777777" w:rsidR="001E2985" w:rsidRDefault="001E2985">
      <w:pPr>
        <w:rPr>
          <w:rFonts w:ascii="Times New Roman" w:hAnsi="Times New Roman" w:cs="Times New Roman"/>
          <w:b/>
        </w:rPr>
      </w:pPr>
    </w:p>
    <w:p w14:paraId="01C8EDBA" w14:textId="77777777" w:rsidR="001E2985" w:rsidRDefault="001E2985">
      <w:pPr>
        <w:rPr>
          <w:rFonts w:ascii="Times New Roman" w:hAnsi="Times New Roman" w:cs="Times New Roman"/>
          <w:b/>
        </w:rPr>
      </w:pPr>
    </w:p>
    <w:p w14:paraId="0E6D64A4" w14:textId="77777777" w:rsidR="001E2985" w:rsidRDefault="001E2985">
      <w:pPr>
        <w:rPr>
          <w:rFonts w:ascii="Times New Roman" w:hAnsi="Times New Roman" w:cs="Times New Roman"/>
          <w:b/>
        </w:rPr>
      </w:pPr>
    </w:p>
    <w:p w14:paraId="3522BF81" w14:textId="77777777" w:rsidR="001E2985" w:rsidRDefault="001E2985">
      <w:pPr>
        <w:rPr>
          <w:rFonts w:ascii="Times New Roman" w:hAnsi="Times New Roman" w:cs="Times New Roman"/>
          <w:b/>
        </w:rPr>
      </w:pPr>
    </w:p>
    <w:p w14:paraId="1E02CC0A" w14:textId="77777777" w:rsidR="001E2985" w:rsidRDefault="001E2985">
      <w:pPr>
        <w:rPr>
          <w:rFonts w:ascii="Times New Roman" w:hAnsi="Times New Roman" w:cs="Times New Roman"/>
          <w:b/>
        </w:rPr>
      </w:pPr>
    </w:p>
    <w:p w14:paraId="5F96D6F9" w14:textId="77777777" w:rsidR="001E2985" w:rsidRDefault="001E2985">
      <w:pPr>
        <w:rPr>
          <w:rFonts w:ascii="Times New Roman" w:hAnsi="Times New Roman" w:cs="Times New Roman"/>
          <w:b/>
        </w:rPr>
      </w:pPr>
    </w:p>
    <w:p w14:paraId="028936D2" w14:textId="77777777" w:rsidR="001E2985" w:rsidRDefault="001E2985">
      <w:pPr>
        <w:rPr>
          <w:rFonts w:ascii="Times New Roman" w:hAnsi="Times New Roman" w:cs="Times New Roman"/>
          <w:b/>
        </w:rPr>
      </w:pPr>
    </w:p>
    <w:p w14:paraId="1AFDCF3A" w14:textId="77777777" w:rsidR="001E2985" w:rsidRDefault="001E2985">
      <w:pPr>
        <w:rPr>
          <w:rFonts w:ascii="Times New Roman" w:hAnsi="Times New Roman" w:cs="Times New Roman"/>
          <w:b/>
        </w:rPr>
      </w:pPr>
    </w:p>
    <w:p w14:paraId="268B5CFC" w14:textId="77777777" w:rsidR="001E2985" w:rsidRDefault="001E2985">
      <w:pPr>
        <w:rPr>
          <w:rFonts w:ascii="Times New Roman" w:hAnsi="Times New Roman" w:cs="Times New Roman"/>
          <w:b/>
        </w:rPr>
      </w:pPr>
    </w:p>
    <w:p w14:paraId="481BA40B" w14:textId="77777777" w:rsidR="001E2985" w:rsidRDefault="001E2985">
      <w:pPr>
        <w:rPr>
          <w:rFonts w:ascii="Times New Roman" w:hAnsi="Times New Roman" w:cs="Times New Roman"/>
          <w:b/>
        </w:rPr>
      </w:pPr>
    </w:p>
    <w:p w14:paraId="034D7189" w14:textId="4B7AFBD3" w:rsidR="0020344D" w:rsidRDefault="0020344D">
      <w:pPr>
        <w:rPr>
          <w:rFonts w:ascii="Times New Roman" w:hAnsi="Times New Roman" w:cs="Times New Roman"/>
          <w:b/>
        </w:rPr>
      </w:pPr>
      <w:r>
        <w:rPr>
          <w:rFonts w:ascii="Times New Roman" w:hAnsi="Times New Roman" w:cs="Times New Roman"/>
          <w:b/>
        </w:rPr>
        <w:t>Dispatch</w:t>
      </w:r>
      <w:r w:rsidR="00B42FB1">
        <w:rPr>
          <w:rFonts w:ascii="Times New Roman" w:hAnsi="Times New Roman" w:cs="Times New Roman"/>
          <w:b/>
        </w:rPr>
        <w:t>:</w:t>
      </w:r>
      <w:r w:rsidR="00F94A88">
        <w:rPr>
          <w:rFonts w:ascii="Times New Roman" w:hAnsi="Times New Roman" w:cs="Times New Roman"/>
          <w:b/>
        </w:rPr>
        <w:t xml:space="preserve"> </w:t>
      </w:r>
    </w:p>
    <w:p w14:paraId="77F1ACE3" w14:textId="77777777" w:rsidR="0020344D" w:rsidRDefault="0020344D">
      <w:pPr>
        <w:rPr>
          <w:rFonts w:ascii="Times New Roman" w:hAnsi="Times New Roman" w:cs="Times New Roman"/>
          <w:b/>
        </w:rPr>
      </w:pPr>
    </w:p>
    <w:p w14:paraId="5FCEB1A0" w14:textId="36B587BC" w:rsidR="0020344D" w:rsidRDefault="0020344D">
      <w:pPr>
        <w:rPr>
          <w:rFonts w:ascii="Times New Roman" w:hAnsi="Times New Roman" w:cs="Times New Roman"/>
          <w:b/>
        </w:rPr>
      </w:pPr>
    </w:p>
    <w:p w14:paraId="6D250BBD" w14:textId="77777777" w:rsidR="001E2985" w:rsidRDefault="001E2985">
      <w:pPr>
        <w:rPr>
          <w:rFonts w:ascii="Times New Roman" w:hAnsi="Times New Roman" w:cs="Times New Roman"/>
          <w:b/>
        </w:rPr>
      </w:pPr>
    </w:p>
    <w:p w14:paraId="0619F145" w14:textId="0D826E50" w:rsidR="00B42FB1" w:rsidRPr="001E2985" w:rsidRDefault="00F94A88" w:rsidP="0020344D">
      <w:pPr>
        <w:jc w:val="center"/>
        <w:rPr>
          <w:rFonts w:ascii="Times New Roman" w:hAnsi="Times New Roman" w:cs="Times New Roman"/>
          <w:sz w:val="28"/>
          <w:szCs w:val="28"/>
        </w:rPr>
      </w:pPr>
      <w:r w:rsidRPr="001E2985">
        <w:rPr>
          <w:rFonts w:ascii="Times New Roman" w:hAnsi="Times New Roman" w:cs="Times New Roman"/>
          <w:b/>
          <w:sz w:val="28"/>
          <w:szCs w:val="28"/>
        </w:rPr>
        <w:t>Animal locomotion: Wing-like femoral lobes help orchid mantid nymphs glide</w:t>
      </w:r>
    </w:p>
    <w:p w14:paraId="1EBD76F4" w14:textId="658927CF" w:rsidR="00D06531" w:rsidRDefault="00D06531">
      <w:pPr>
        <w:rPr>
          <w:rFonts w:ascii="Times New Roman" w:hAnsi="Times New Roman" w:cs="Times New Roman"/>
          <w:b/>
        </w:rPr>
      </w:pPr>
    </w:p>
    <w:p w14:paraId="7A8E0DD4" w14:textId="77777777" w:rsidR="001E2985" w:rsidRDefault="001E2985" w:rsidP="0020344D">
      <w:pPr>
        <w:jc w:val="center"/>
        <w:rPr>
          <w:rFonts w:ascii="Times New Roman" w:hAnsi="Times New Roman" w:cs="Times New Roman"/>
        </w:rPr>
      </w:pPr>
    </w:p>
    <w:p w14:paraId="19106545" w14:textId="67712464" w:rsidR="0020344D" w:rsidRDefault="00D06531" w:rsidP="0020344D">
      <w:pPr>
        <w:jc w:val="center"/>
        <w:rPr>
          <w:rFonts w:ascii="Times New Roman" w:hAnsi="Times New Roman" w:cs="Times New Roman"/>
          <w:vertAlign w:val="superscript"/>
        </w:rPr>
      </w:pPr>
      <w:r>
        <w:rPr>
          <w:rFonts w:ascii="Times New Roman" w:hAnsi="Times New Roman" w:cs="Times New Roman"/>
        </w:rPr>
        <w:t>J</w:t>
      </w:r>
      <w:r w:rsidR="0020344D">
        <w:rPr>
          <w:rFonts w:ascii="Times New Roman" w:hAnsi="Times New Roman" w:cs="Times New Roman"/>
        </w:rPr>
        <w:t>ohn J.</w:t>
      </w:r>
      <w:r>
        <w:rPr>
          <w:rFonts w:ascii="Times New Roman" w:hAnsi="Times New Roman" w:cs="Times New Roman"/>
        </w:rPr>
        <w:t xml:space="preserve"> Socha</w:t>
      </w:r>
      <w:r w:rsidR="0020344D" w:rsidRPr="0020344D">
        <w:rPr>
          <w:rFonts w:ascii="Times New Roman" w:hAnsi="Times New Roman" w:cs="Times New Roman"/>
          <w:vertAlign w:val="superscript"/>
        </w:rPr>
        <w:t>1</w:t>
      </w:r>
      <w:r>
        <w:rPr>
          <w:rFonts w:ascii="Times New Roman" w:hAnsi="Times New Roman" w:cs="Times New Roman"/>
        </w:rPr>
        <w:t xml:space="preserve"> and Pranav </w:t>
      </w:r>
      <w:r w:rsidR="002C69AE">
        <w:rPr>
          <w:rFonts w:ascii="Times New Roman" w:hAnsi="Times New Roman" w:cs="Times New Roman"/>
        </w:rPr>
        <w:t xml:space="preserve">C. </w:t>
      </w:r>
      <w:r>
        <w:rPr>
          <w:rFonts w:ascii="Times New Roman" w:hAnsi="Times New Roman" w:cs="Times New Roman"/>
        </w:rPr>
        <w:t>Khandelwal</w:t>
      </w:r>
      <w:r w:rsidR="0020344D" w:rsidRPr="0020344D">
        <w:rPr>
          <w:rFonts w:ascii="Times New Roman" w:hAnsi="Times New Roman" w:cs="Times New Roman"/>
          <w:vertAlign w:val="superscript"/>
        </w:rPr>
        <w:t>2</w:t>
      </w:r>
    </w:p>
    <w:p w14:paraId="03F637F2" w14:textId="77777777" w:rsidR="0020344D" w:rsidRDefault="0020344D" w:rsidP="0020344D">
      <w:pPr>
        <w:jc w:val="center"/>
        <w:rPr>
          <w:rFonts w:ascii="Times New Roman" w:hAnsi="Times New Roman" w:cs="Times New Roman"/>
        </w:rPr>
      </w:pPr>
    </w:p>
    <w:p w14:paraId="2AD24B24" w14:textId="77777777" w:rsidR="0020344D" w:rsidRDefault="0020344D" w:rsidP="0020344D">
      <w:pPr>
        <w:jc w:val="center"/>
        <w:rPr>
          <w:rFonts w:ascii="Times New Roman" w:hAnsi="Times New Roman" w:cs="Times New Roman"/>
        </w:rPr>
      </w:pPr>
    </w:p>
    <w:p w14:paraId="59C920BE" w14:textId="7CC13367" w:rsidR="00D06531" w:rsidRDefault="00F279BE" w:rsidP="001E2985">
      <w:pPr>
        <w:spacing w:line="360" w:lineRule="auto"/>
        <w:jc w:val="center"/>
        <w:rPr>
          <w:rFonts w:ascii="Times New Roman" w:hAnsi="Times New Roman" w:cs="Times New Roman"/>
        </w:rPr>
      </w:pPr>
      <w:r w:rsidRPr="001E2985">
        <w:rPr>
          <w:rFonts w:ascii="Times New Roman" w:hAnsi="Times New Roman" w:cs="Times New Roman"/>
          <w:vertAlign w:val="superscript"/>
        </w:rPr>
        <w:t>1</w:t>
      </w:r>
      <w:r>
        <w:rPr>
          <w:rFonts w:ascii="Times New Roman" w:hAnsi="Times New Roman" w:cs="Times New Roman"/>
        </w:rPr>
        <w:t>Department of Biomedical Engineering and Mechanics, Virginia Tech, USA</w:t>
      </w:r>
    </w:p>
    <w:p w14:paraId="1ADE0216" w14:textId="623BCF86" w:rsidR="00F279BE" w:rsidRDefault="00F279BE" w:rsidP="001E2985">
      <w:pPr>
        <w:spacing w:line="360" w:lineRule="auto"/>
        <w:jc w:val="center"/>
        <w:rPr>
          <w:rFonts w:ascii="Times New Roman" w:hAnsi="Times New Roman" w:cs="Times New Roman"/>
        </w:rPr>
      </w:pPr>
      <w:r w:rsidRPr="001E2985">
        <w:rPr>
          <w:rFonts w:ascii="Times New Roman" w:hAnsi="Times New Roman" w:cs="Times New Roman"/>
          <w:vertAlign w:val="superscript"/>
        </w:rPr>
        <w:t>2</w:t>
      </w:r>
      <w:r w:rsidRPr="001E2985">
        <w:rPr>
          <w:rFonts w:ascii="Times New Roman" w:hAnsi="Times New Roman" w:cs="Times New Roman"/>
        </w:rPr>
        <w:t>Institute of Flight Mechanics and Controls, University of Stuttgart</w:t>
      </w:r>
      <w:r w:rsidR="001E2985">
        <w:rPr>
          <w:rFonts w:ascii="Times New Roman" w:hAnsi="Times New Roman" w:cs="Times New Roman"/>
        </w:rPr>
        <w:t>, Germany</w:t>
      </w:r>
    </w:p>
    <w:p w14:paraId="3A017EB0" w14:textId="48871C2C" w:rsidR="00F279BE" w:rsidRPr="00D06531" w:rsidRDefault="00F279BE" w:rsidP="001E2985">
      <w:pPr>
        <w:spacing w:line="360" w:lineRule="auto"/>
        <w:jc w:val="center"/>
        <w:rPr>
          <w:rFonts w:ascii="Times New Roman" w:hAnsi="Times New Roman" w:cs="Times New Roman"/>
        </w:rPr>
      </w:pPr>
      <w:r w:rsidRPr="001E2985">
        <w:rPr>
          <w:rFonts w:ascii="Times New Roman" w:hAnsi="Times New Roman" w:cs="Times New Roman"/>
          <w:vertAlign w:val="superscript"/>
        </w:rPr>
        <w:t>3</w:t>
      </w:r>
      <w:r w:rsidRPr="00F279BE">
        <w:rPr>
          <w:rFonts w:ascii="Times New Roman" w:hAnsi="Times New Roman" w:cs="Times New Roman"/>
        </w:rPr>
        <w:t>Max Planck Institute for Intelligent Systems, Tübingen, Germany</w:t>
      </w:r>
    </w:p>
    <w:p w14:paraId="1FC2F019" w14:textId="24BBBBA1" w:rsidR="00B42FB1" w:rsidRDefault="00B42FB1">
      <w:pPr>
        <w:rPr>
          <w:rFonts w:ascii="Times New Roman" w:hAnsi="Times New Roman" w:cs="Times New Roman"/>
          <w:b/>
        </w:rPr>
      </w:pPr>
    </w:p>
    <w:p w14:paraId="5119E608" w14:textId="699A92E0" w:rsidR="00035D72" w:rsidRDefault="00035D72">
      <w:pPr>
        <w:rPr>
          <w:rFonts w:ascii="Times New Roman" w:hAnsi="Times New Roman" w:cs="Times New Roman"/>
          <w:b/>
        </w:rPr>
      </w:pPr>
    </w:p>
    <w:p w14:paraId="6A0190A3" w14:textId="77777777" w:rsidR="00035D72" w:rsidRDefault="00035D72">
      <w:pPr>
        <w:rPr>
          <w:rFonts w:ascii="Times New Roman" w:hAnsi="Times New Roman" w:cs="Times New Roman"/>
          <w:b/>
        </w:rPr>
      </w:pPr>
    </w:p>
    <w:p w14:paraId="1DD74CDF" w14:textId="418C79E7" w:rsidR="0020344D" w:rsidRDefault="0020344D">
      <w:pPr>
        <w:rPr>
          <w:rFonts w:ascii="Times New Roman" w:hAnsi="Times New Roman" w:cs="Times New Roman"/>
          <w:b/>
        </w:rPr>
      </w:pPr>
      <w:bookmarkStart w:id="0" w:name="_GoBack"/>
      <w:bookmarkEnd w:id="0"/>
      <w:r>
        <w:rPr>
          <w:rFonts w:ascii="Times New Roman" w:hAnsi="Times New Roman" w:cs="Times New Roman"/>
          <w:b/>
        </w:rPr>
        <w:br w:type="page"/>
      </w:r>
    </w:p>
    <w:p w14:paraId="3AC67084" w14:textId="77777777" w:rsidR="00035D72" w:rsidRDefault="00035D72">
      <w:pPr>
        <w:rPr>
          <w:rFonts w:ascii="Times New Roman" w:hAnsi="Times New Roman" w:cs="Times New Roman"/>
          <w:b/>
        </w:rPr>
      </w:pPr>
    </w:p>
    <w:p w14:paraId="3337136C" w14:textId="77777777" w:rsidR="00AA5A91" w:rsidRPr="0091088B" w:rsidRDefault="00AA5A91">
      <w:pPr>
        <w:rPr>
          <w:rFonts w:ascii="Times New Roman" w:hAnsi="Times New Roman" w:cs="Times New Roman"/>
        </w:rPr>
      </w:pPr>
      <w:r w:rsidRPr="0091088B">
        <w:rPr>
          <w:rFonts w:ascii="Times New Roman" w:hAnsi="Times New Roman" w:cs="Times New Roman"/>
          <w:b/>
        </w:rPr>
        <w:t>Summary:</w:t>
      </w:r>
      <w:r w:rsidRPr="0091088B">
        <w:rPr>
          <w:rFonts w:ascii="Times New Roman" w:hAnsi="Times New Roman" w:cs="Times New Roman"/>
        </w:rPr>
        <w:t xml:space="preserve"> The </w:t>
      </w:r>
      <w:r w:rsidR="007E21C5">
        <w:rPr>
          <w:rFonts w:ascii="Times New Roman" w:hAnsi="Times New Roman" w:cs="Times New Roman"/>
        </w:rPr>
        <w:t xml:space="preserve">femoral </w:t>
      </w:r>
      <w:r w:rsidRPr="0091088B">
        <w:rPr>
          <w:rFonts w:ascii="Times New Roman" w:hAnsi="Times New Roman" w:cs="Times New Roman"/>
        </w:rPr>
        <w:t xml:space="preserve">lobes of </w:t>
      </w:r>
      <w:r w:rsidR="007E21C5">
        <w:rPr>
          <w:rFonts w:ascii="Times New Roman" w:hAnsi="Times New Roman" w:cs="Times New Roman"/>
        </w:rPr>
        <w:t xml:space="preserve">the </w:t>
      </w:r>
      <w:r w:rsidRPr="0091088B">
        <w:rPr>
          <w:rFonts w:ascii="Times New Roman" w:hAnsi="Times New Roman" w:cs="Times New Roman"/>
        </w:rPr>
        <w:t>orchid mantis give this fierce predator a flower-like appearance, but</w:t>
      </w:r>
      <w:r w:rsidR="007E21C5">
        <w:rPr>
          <w:rFonts w:ascii="Times New Roman" w:hAnsi="Times New Roman" w:cs="Times New Roman"/>
        </w:rPr>
        <w:t xml:space="preserve"> they</w:t>
      </w:r>
      <w:r w:rsidRPr="0091088B">
        <w:rPr>
          <w:rFonts w:ascii="Times New Roman" w:hAnsi="Times New Roman" w:cs="Times New Roman"/>
        </w:rPr>
        <w:t xml:space="preserve"> also assist in gliding, showing that form can match function in more ways than one.</w:t>
      </w:r>
    </w:p>
    <w:p w14:paraId="4CE9C098" w14:textId="77777777" w:rsidR="00AA5A91" w:rsidRPr="0091088B" w:rsidRDefault="00AA5A91">
      <w:pPr>
        <w:rPr>
          <w:rFonts w:ascii="Times New Roman" w:hAnsi="Times New Roman" w:cs="Times New Roman"/>
        </w:rPr>
      </w:pPr>
    </w:p>
    <w:p w14:paraId="0E363125" w14:textId="09359013" w:rsidR="004E73F7" w:rsidRPr="0091088B" w:rsidRDefault="00BA0D70">
      <w:pPr>
        <w:rPr>
          <w:rFonts w:ascii="Times New Roman" w:hAnsi="Times New Roman" w:cs="Times New Roman"/>
        </w:rPr>
      </w:pPr>
      <w:r w:rsidRPr="0091088B">
        <w:rPr>
          <w:rFonts w:ascii="Times New Roman" w:hAnsi="Times New Roman" w:cs="Times New Roman"/>
        </w:rPr>
        <w:t>One of the</w:t>
      </w:r>
      <w:r w:rsidR="00CE7272" w:rsidRPr="0091088B">
        <w:rPr>
          <w:rFonts w:ascii="Times New Roman" w:hAnsi="Times New Roman" w:cs="Times New Roman"/>
        </w:rPr>
        <w:t xml:space="preserve"> central objective</w:t>
      </w:r>
      <w:r w:rsidRPr="0091088B">
        <w:rPr>
          <w:rFonts w:ascii="Times New Roman" w:hAnsi="Times New Roman" w:cs="Times New Roman"/>
        </w:rPr>
        <w:t>s</w:t>
      </w:r>
      <w:r w:rsidR="00CE7272" w:rsidRPr="0091088B">
        <w:rPr>
          <w:rFonts w:ascii="Times New Roman" w:hAnsi="Times New Roman" w:cs="Times New Roman"/>
        </w:rPr>
        <w:t xml:space="preserve"> of organismal biology </w:t>
      </w:r>
      <w:r w:rsidR="00D442FD" w:rsidRPr="0091088B">
        <w:rPr>
          <w:rFonts w:ascii="Times New Roman" w:hAnsi="Times New Roman" w:cs="Times New Roman"/>
        </w:rPr>
        <w:t xml:space="preserve">revolves around </w:t>
      </w:r>
      <w:r w:rsidR="00CE7272" w:rsidRPr="0091088B">
        <w:rPr>
          <w:rFonts w:ascii="Times New Roman" w:hAnsi="Times New Roman" w:cs="Times New Roman"/>
        </w:rPr>
        <w:t>the form-function question</w:t>
      </w:r>
      <w:r w:rsidR="004E73F7" w:rsidRPr="0091088B">
        <w:rPr>
          <w:rFonts w:ascii="Times New Roman" w:hAnsi="Times New Roman" w:cs="Times New Roman"/>
        </w:rPr>
        <w:t xml:space="preserve">: how does a morphological structure relate to </w:t>
      </w:r>
      <w:r w:rsidR="000008F6" w:rsidRPr="0091088B">
        <w:rPr>
          <w:rFonts w:ascii="Times New Roman" w:hAnsi="Times New Roman" w:cs="Times New Roman"/>
        </w:rPr>
        <w:t xml:space="preserve">its </w:t>
      </w:r>
      <w:r w:rsidR="004E73F7" w:rsidRPr="0091088B">
        <w:rPr>
          <w:rFonts w:ascii="Times New Roman" w:hAnsi="Times New Roman" w:cs="Times New Roman"/>
        </w:rPr>
        <w:t xml:space="preserve">function? </w:t>
      </w:r>
      <w:r w:rsidR="004B05AC" w:rsidRPr="0091088B">
        <w:rPr>
          <w:rFonts w:ascii="Times New Roman" w:hAnsi="Times New Roman" w:cs="Times New Roman"/>
        </w:rPr>
        <w:t>Part of the appeal of this question is that often</w:t>
      </w:r>
      <w:r w:rsidR="001B3BFB" w:rsidRPr="0091088B">
        <w:rPr>
          <w:rFonts w:ascii="Times New Roman" w:hAnsi="Times New Roman" w:cs="Times New Roman"/>
        </w:rPr>
        <w:t xml:space="preserve"> t</w:t>
      </w:r>
      <w:r w:rsidR="004E73F7" w:rsidRPr="0091088B">
        <w:rPr>
          <w:rFonts w:ascii="Times New Roman" w:hAnsi="Times New Roman" w:cs="Times New Roman"/>
        </w:rPr>
        <w:t xml:space="preserve">he obvious </w:t>
      </w:r>
      <w:r w:rsidR="005F6555" w:rsidRPr="0091088B">
        <w:rPr>
          <w:rFonts w:ascii="Times New Roman" w:hAnsi="Times New Roman" w:cs="Times New Roman"/>
        </w:rPr>
        <w:t>may not be</w:t>
      </w:r>
      <w:r w:rsidR="004E73F7" w:rsidRPr="0091088B">
        <w:rPr>
          <w:rFonts w:ascii="Times New Roman" w:hAnsi="Times New Roman" w:cs="Times New Roman"/>
        </w:rPr>
        <w:t xml:space="preserve"> what it seems. For centuries, the orchid mantis</w:t>
      </w:r>
      <w:r w:rsidR="0012128A" w:rsidRPr="0091088B">
        <w:rPr>
          <w:rFonts w:ascii="Times New Roman" w:hAnsi="Times New Roman" w:cs="Times New Roman"/>
        </w:rPr>
        <w:t xml:space="preserve"> </w:t>
      </w:r>
      <w:r w:rsidR="0012128A" w:rsidRPr="0091088B">
        <w:rPr>
          <w:rFonts w:ascii="Times New Roman" w:hAnsi="Times New Roman" w:cs="Times New Roman"/>
          <w:bCs/>
          <w:i/>
          <w:iCs/>
        </w:rPr>
        <w:t>Hymenopus coronatus</w:t>
      </w:r>
      <w:r w:rsidR="004E73F7" w:rsidRPr="0091088B">
        <w:rPr>
          <w:rFonts w:ascii="Times New Roman" w:hAnsi="Times New Roman" w:cs="Times New Roman"/>
        </w:rPr>
        <w:t xml:space="preserve"> has been a </w:t>
      </w:r>
      <w:r w:rsidR="004B05AC" w:rsidRPr="0091088B">
        <w:rPr>
          <w:rFonts w:ascii="Times New Roman" w:hAnsi="Times New Roman" w:cs="Times New Roman"/>
        </w:rPr>
        <w:t xml:space="preserve">safe </w:t>
      </w:r>
      <w:r w:rsidR="004E73F7" w:rsidRPr="0091088B">
        <w:rPr>
          <w:rFonts w:ascii="Times New Roman" w:hAnsi="Times New Roman" w:cs="Times New Roman"/>
        </w:rPr>
        <w:t>example of the obvious</w:t>
      </w:r>
      <w:r w:rsidR="001B3BFB" w:rsidRPr="0091088B">
        <w:rPr>
          <w:rFonts w:ascii="Times New Roman" w:hAnsi="Times New Roman" w:cs="Times New Roman"/>
        </w:rPr>
        <w:t xml:space="preserve">: </w:t>
      </w:r>
      <w:r w:rsidR="0012128A" w:rsidRPr="0091088B">
        <w:rPr>
          <w:rFonts w:ascii="Times New Roman" w:hAnsi="Times New Roman" w:cs="Times New Roman"/>
        </w:rPr>
        <w:t>looking</w:t>
      </w:r>
      <w:r w:rsidR="001B3BFB" w:rsidRPr="0091088B">
        <w:rPr>
          <w:rFonts w:ascii="Times New Roman" w:hAnsi="Times New Roman" w:cs="Times New Roman"/>
        </w:rPr>
        <w:t xml:space="preserve"> like a flower, </w:t>
      </w:r>
      <w:r w:rsidR="00FE3B9A" w:rsidRPr="0091088B">
        <w:rPr>
          <w:rFonts w:ascii="Times New Roman" w:hAnsi="Times New Roman" w:cs="Times New Roman"/>
        </w:rPr>
        <w:t>th</w:t>
      </w:r>
      <w:r w:rsidR="005F7AD9">
        <w:rPr>
          <w:rFonts w:ascii="Times New Roman" w:hAnsi="Times New Roman" w:cs="Times New Roman"/>
        </w:rPr>
        <w:t>is</w:t>
      </w:r>
      <w:r w:rsidR="00FE3B9A" w:rsidRPr="0091088B">
        <w:rPr>
          <w:rFonts w:ascii="Times New Roman" w:hAnsi="Times New Roman" w:cs="Times New Roman"/>
        </w:rPr>
        <w:t xml:space="preserve"> mantis</w:t>
      </w:r>
      <w:r w:rsidR="001B3BFB" w:rsidRPr="0091088B">
        <w:rPr>
          <w:rFonts w:ascii="Times New Roman" w:hAnsi="Times New Roman" w:cs="Times New Roman"/>
        </w:rPr>
        <w:t xml:space="preserve"> prey</w:t>
      </w:r>
      <w:r w:rsidR="0012128A" w:rsidRPr="0091088B">
        <w:rPr>
          <w:rFonts w:ascii="Times New Roman" w:hAnsi="Times New Roman" w:cs="Times New Roman"/>
        </w:rPr>
        <w:t>s</w:t>
      </w:r>
      <w:r w:rsidR="001B3BFB" w:rsidRPr="0091088B">
        <w:rPr>
          <w:rFonts w:ascii="Times New Roman" w:hAnsi="Times New Roman" w:cs="Times New Roman"/>
        </w:rPr>
        <w:t xml:space="preserve"> upon </w:t>
      </w:r>
      <w:r w:rsidR="002E52D8" w:rsidRPr="0091088B">
        <w:rPr>
          <w:rFonts w:ascii="Times New Roman" w:hAnsi="Times New Roman" w:cs="Times New Roman"/>
        </w:rPr>
        <w:t xml:space="preserve">pollinating </w:t>
      </w:r>
      <w:r w:rsidR="001B3BFB" w:rsidRPr="0091088B">
        <w:rPr>
          <w:rFonts w:ascii="Times New Roman" w:hAnsi="Times New Roman" w:cs="Times New Roman"/>
        </w:rPr>
        <w:t>insects.</w:t>
      </w:r>
      <w:r w:rsidR="008F2346" w:rsidRPr="0091088B">
        <w:rPr>
          <w:rFonts w:ascii="Times New Roman" w:hAnsi="Times New Roman" w:cs="Times New Roman"/>
        </w:rPr>
        <w:t xml:space="preserve"> </w:t>
      </w:r>
      <w:r w:rsidR="007E21C5">
        <w:rPr>
          <w:rFonts w:ascii="Times New Roman" w:hAnsi="Times New Roman" w:cs="Times New Roman"/>
        </w:rPr>
        <w:t xml:space="preserve">Alfred Russell </w:t>
      </w:r>
      <w:r w:rsidR="00177FD7" w:rsidRPr="0091088B">
        <w:rPr>
          <w:rFonts w:ascii="Times New Roman" w:hAnsi="Times New Roman" w:cs="Times New Roman"/>
        </w:rPr>
        <w:t>Wallace</w:t>
      </w:r>
      <w:r w:rsidR="006E4BC1" w:rsidRPr="0091088B">
        <w:rPr>
          <w:rFonts w:ascii="Times New Roman" w:hAnsi="Times New Roman" w:cs="Times New Roman"/>
        </w:rPr>
        <w:t xml:space="preserve"> </w:t>
      </w:r>
      <w:r w:rsidR="005F3161" w:rsidRPr="0091088B">
        <w:rPr>
          <w:rFonts w:ascii="Times New Roman" w:hAnsi="Times New Roman" w:cs="Times New Roman"/>
        </w:rPr>
        <w:t>used the term “protective resemblance” to describe</w:t>
      </w:r>
      <w:r w:rsidR="0012128A" w:rsidRPr="0091088B">
        <w:rPr>
          <w:rFonts w:ascii="Times New Roman" w:hAnsi="Times New Roman" w:cs="Times New Roman"/>
        </w:rPr>
        <w:t xml:space="preserve"> </w:t>
      </w:r>
      <w:r w:rsidR="0076166C" w:rsidRPr="0091088B">
        <w:rPr>
          <w:rFonts w:ascii="Times New Roman" w:hAnsi="Times New Roman" w:cs="Times New Roman"/>
        </w:rPr>
        <w:t xml:space="preserve">its </w:t>
      </w:r>
      <w:r w:rsidR="0012128A" w:rsidRPr="0091088B">
        <w:rPr>
          <w:rFonts w:ascii="Times New Roman" w:hAnsi="Times New Roman" w:cs="Times New Roman"/>
        </w:rPr>
        <w:t xml:space="preserve">alleged </w:t>
      </w:r>
      <w:r w:rsidR="0076166C" w:rsidRPr="0091088B">
        <w:rPr>
          <w:rFonts w:ascii="Times New Roman" w:hAnsi="Times New Roman" w:cs="Times New Roman"/>
        </w:rPr>
        <w:t xml:space="preserve">predatory pollinator </w:t>
      </w:r>
      <w:r w:rsidR="0012128A" w:rsidRPr="0091088B">
        <w:rPr>
          <w:rFonts w:ascii="Times New Roman" w:hAnsi="Times New Roman" w:cs="Times New Roman"/>
        </w:rPr>
        <w:t>mimicry</w:t>
      </w:r>
      <w:r w:rsidR="007E21C5" w:rsidRPr="0091088B">
        <w:rPr>
          <w:rFonts w:ascii="Times New Roman" w:hAnsi="Times New Roman" w:cs="Times New Roman"/>
        </w:rPr>
        <w:fldChar w:fldCharType="begin"/>
      </w:r>
      <w:r w:rsidR="007E21C5" w:rsidRPr="0091088B">
        <w:rPr>
          <w:rFonts w:ascii="Times New Roman" w:hAnsi="Times New Roman" w:cs="Times New Roman"/>
        </w:rPr>
        <w:instrText xml:space="preserve"> ADDIN EN.CITE &lt;EndNote&gt;&lt;Cite&gt;&lt;Author&gt;Wallace&lt;/Author&gt;&lt;Year&gt;1877&lt;/Year&gt;&lt;RecNum&gt;1&lt;/RecNum&gt;&lt;DisplayText&gt;&lt;style face="superscript"&gt;1&lt;/style&gt;&lt;/DisplayText&gt;&lt;record&gt;&lt;rec-number&gt;1&lt;/rec-number&gt;&lt;foreign-keys&gt;&lt;key app="EN" db-id="9ds92pvv2v0famevwpbx5peffwsf2zd5ptaw" timestamp="1701781476" guid="a2b9b81b-21db-41c6-af52-710d3db00702"&gt;1&lt;/key&gt;&lt;/foreign-keys&gt;&lt;ref-type name="Journal Article"&gt;17&lt;/ref-type&gt;&lt;contributors&gt;&lt;authors&gt;&lt;author&gt;Alfred Russel Wallace&lt;/author&gt;&lt;/authors&gt;&lt;/contributors&gt;&lt;titles&gt;&lt;title&gt;The Colors of Animals and Plants&lt;/title&gt;&lt;secondary-title&gt;The American Naturalist&lt;/secondary-title&gt;&lt;/titles&gt;&lt;periodical&gt;&lt;full-title&gt;The American Naturalist&lt;/full-title&gt;&lt;/periodical&gt;&lt;pages&gt;641-662&lt;/pages&gt;&lt;volume&gt;11&lt;/volume&gt;&lt;number&gt;11&lt;/number&gt;&lt;dates&gt;&lt;year&gt;1877&lt;/year&gt;&lt;/dates&gt;&lt;urls&gt;&lt;related-urls&gt;&lt;url&gt;https://www.journals.uchicago.edu/doi/abs/10.1086/271979&lt;/url&gt;&lt;/related-urls&gt;&lt;/urls&gt;&lt;electronic-resource-num&gt;10.1086/271979&lt;/electronic-resource-num&gt;&lt;/record&gt;&lt;/Cite&gt;&lt;/EndNote&gt;</w:instrText>
      </w:r>
      <w:r w:rsidR="007E21C5" w:rsidRPr="0091088B">
        <w:rPr>
          <w:rFonts w:ascii="Times New Roman" w:hAnsi="Times New Roman" w:cs="Times New Roman"/>
        </w:rPr>
        <w:fldChar w:fldCharType="separate"/>
      </w:r>
      <w:r w:rsidR="007E21C5" w:rsidRPr="0091088B">
        <w:rPr>
          <w:rFonts w:ascii="Times New Roman" w:hAnsi="Times New Roman" w:cs="Times New Roman"/>
          <w:noProof/>
          <w:vertAlign w:val="superscript"/>
        </w:rPr>
        <w:t>1</w:t>
      </w:r>
      <w:r w:rsidR="007E21C5" w:rsidRPr="0091088B">
        <w:rPr>
          <w:rFonts w:ascii="Times New Roman" w:hAnsi="Times New Roman" w:cs="Times New Roman"/>
        </w:rPr>
        <w:fldChar w:fldCharType="end"/>
      </w:r>
      <w:r w:rsidR="0012128A" w:rsidRPr="0091088B">
        <w:rPr>
          <w:rFonts w:ascii="Times New Roman" w:hAnsi="Times New Roman" w:cs="Times New Roman"/>
        </w:rPr>
        <w:t xml:space="preserve">, which became a case example in textbooks and </w:t>
      </w:r>
      <w:r w:rsidR="00A54D72" w:rsidRPr="0091088B">
        <w:rPr>
          <w:rFonts w:ascii="Times New Roman" w:hAnsi="Times New Roman" w:cs="Times New Roman"/>
        </w:rPr>
        <w:t xml:space="preserve">in </w:t>
      </w:r>
      <w:r w:rsidR="0012128A" w:rsidRPr="0091088B">
        <w:rPr>
          <w:rFonts w:ascii="Times New Roman" w:hAnsi="Times New Roman" w:cs="Times New Roman"/>
        </w:rPr>
        <w:t>popular works such as Richard Dawkins’ book about evolution, “The Greatest Show on Earth” (plate 7)</w:t>
      </w:r>
      <w:r w:rsidR="00372FA2" w:rsidRPr="0091088B">
        <w:rPr>
          <w:rFonts w:ascii="Times New Roman" w:hAnsi="Times New Roman" w:cs="Times New Roman"/>
        </w:rPr>
        <w:fldChar w:fldCharType="begin"/>
      </w:r>
      <w:r w:rsidR="00372FA2" w:rsidRPr="0091088B">
        <w:rPr>
          <w:rFonts w:ascii="Times New Roman" w:hAnsi="Times New Roman" w:cs="Times New Roman"/>
        </w:rPr>
        <w:instrText xml:space="preserve"> ADDIN EN.CITE &lt;EndNote&gt;&lt;Cite&gt;&lt;Author&gt;Dawkins&lt;/Author&gt;&lt;Year&gt;2009&lt;/Year&gt;&lt;RecNum&gt;2&lt;/RecNum&gt;&lt;DisplayText&gt;&lt;style face="superscript"&gt;2&lt;/style&gt;&lt;/DisplayText&gt;&lt;record&gt;&lt;rec-number&gt;2&lt;/rec-number&gt;&lt;foreign-keys&gt;&lt;key app="EN" db-id="9ds92pvv2v0famevwpbx5peffwsf2zd5ptaw" timestamp="1701783686" guid="3da6dd57-ff5e-4b80-bd67-573390c9ffc7"&gt;2&lt;/key&gt;&lt;/foreign-keys&gt;&lt;ref-type name="Book"&gt;6&lt;/ref-type&gt;&lt;contributors&gt;&lt;authors&gt;&lt;author&gt;Dawkins, Richard&lt;/author&gt;&lt;/authors&gt;&lt;/contributors&gt;&lt;titles&gt;&lt;title&gt;The greatest show on earth: The evidence for evolution&lt;/title&gt;&lt;/titles&gt;&lt;dates&gt;&lt;year&gt;2009&lt;/year&gt;&lt;/dates&gt;&lt;publisher&gt;Simon and Schuster&lt;/publisher&gt;&lt;isbn&gt;1416594787&lt;/isbn&gt;&lt;urls&gt;&lt;/urls&gt;&lt;/record&gt;&lt;/Cite&gt;&lt;/EndNote&gt;</w:instrText>
      </w:r>
      <w:r w:rsidR="00372FA2" w:rsidRPr="0091088B">
        <w:rPr>
          <w:rFonts w:ascii="Times New Roman" w:hAnsi="Times New Roman" w:cs="Times New Roman"/>
        </w:rPr>
        <w:fldChar w:fldCharType="separate"/>
      </w:r>
      <w:r w:rsidR="00372FA2" w:rsidRPr="0091088B">
        <w:rPr>
          <w:rFonts w:ascii="Times New Roman" w:hAnsi="Times New Roman" w:cs="Times New Roman"/>
          <w:noProof/>
          <w:vertAlign w:val="superscript"/>
        </w:rPr>
        <w:t>2</w:t>
      </w:r>
      <w:r w:rsidR="00372FA2" w:rsidRPr="0091088B">
        <w:rPr>
          <w:rFonts w:ascii="Times New Roman" w:hAnsi="Times New Roman" w:cs="Times New Roman"/>
        </w:rPr>
        <w:fldChar w:fldCharType="end"/>
      </w:r>
      <w:r w:rsidR="0012128A" w:rsidRPr="0091088B">
        <w:rPr>
          <w:rFonts w:ascii="Times New Roman" w:hAnsi="Times New Roman" w:cs="Times New Roman"/>
        </w:rPr>
        <w:t>.</w:t>
      </w:r>
      <w:r w:rsidR="007E21C5">
        <w:rPr>
          <w:rFonts w:ascii="Times New Roman" w:hAnsi="Times New Roman" w:cs="Times New Roman"/>
        </w:rPr>
        <w:t xml:space="preserve"> But case examples can be just-so stories.</w:t>
      </w:r>
    </w:p>
    <w:p w14:paraId="3C0605A4" w14:textId="77777777" w:rsidR="001429A4" w:rsidRPr="0091088B" w:rsidRDefault="001429A4">
      <w:pPr>
        <w:rPr>
          <w:rFonts w:ascii="Times New Roman" w:hAnsi="Times New Roman" w:cs="Times New Roman"/>
        </w:rPr>
      </w:pPr>
    </w:p>
    <w:p w14:paraId="0E9BCEE6" w14:textId="7294F786" w:rsidR="001B3BFB" w:rsidRPr="0091088B" w:rsidRDefault="000A1307">
      <w:pPr>
        <w:rPr>
          <w:rFonts w:ascii="Times New Roman" w:hAnsi="Times New Roman" w:cs="Times New Roman"/>
        </w:rPr>
      </w:pPr>
      <w:r w:rsidRPr="0091088B">
        <w:rPr>
          <w:rFonts w:ascii="Times New Roman" w:hAnsi="Times New Roman" w:cs="Times New Roman"/>
        </w:rPr>
        <w:t xml:space="preserve">The </w:t>
      </w:r>
      <w:r w:rsidR="002E52D8" w:rsidRPr="0091088B">
        <w:rPr>
          <w:rFonts w:ascii="Times New Roman" w:hAnsi="Times New Roman" w:cs="Times New Roman"/>
        </w:rPr>
        <w:t xml:space="preserve">flower-like </w:t>
      </w:r>
      <w:r w:rsidRPr="0091088B">
        <w:rPr>
          <w:rFonts w:ascii="Times New Roman" w:hAnsi="Times New Roman" w:cs="Times New Roman"/>
        </w:rPr>
        <w:t>resemblance of this beautiful yet rarely-seen predator from</w:t>
      </w:r>
      <w:r w:rsidR="00627349">
        <w:rPr>
          <w:rFonts w:ascii="Times New Roman" w:hAnsi="Times New Roman" w:cs="Times New Roman"/>
        </w:rPr>
        <w:t xml:space="preserve"> southern China </w:t>
      </w:r>
      <w:r w:rsidR="00A40B14">
        <w:rPr>
          <w:rFonts w:ascii="Times New Roman" w:hAnsi="Times New Roman" w:cs="Times New Roman"/>
        </w:rPr>
        <w:t>and</w:t>
      </w:r>
      <w:r w:rsidR="00A40B14" w:rsidRPr="0091088B">
        <w:rPr>
          <w:rFonts w:ascii="Times New Roman" w:hAnsi="Times New Roman" w:cs="Times New Roman"/>
        </w:rPr>
        <w:t xml:space="preserve"> </w:t>
      </w:r>
      <w:r w:rsidRPr="0091088B">
        <w:rPr>
          <w:rFonts w:ascii="Times New Roman" w:hAnsi="Times New Roman" w:cs="Times New Roman"/>
        </w:rPr>
        <w:t xml:space="preserve">Southeast Asia arises from a combination of </w:t>
      </w:r>
      <w:r w:rsidR="0091088B">
        <w:rPr>
          <w:rFonts w:ascii="Times New Roman" w:hAnsi="Times New Roman" w:cs="Times New Roman"/>
        </w:rPr>
        <w:t>attributes</w:t>
      </w:r>
      <w:r w:rsidRPr="0091088B">
        <w:rPr>
          <w:rFonts w:ascii="Times New Roman" w:hAnsi="Times New Roman" w:cs="Times New Roman"/>
        </w:rPr>
        <w:t>. Its color ranges from white to yellow and pink and purple</w:t>
      </w:r>
      <w:r w:rsidR="000D270D" w:rsidRPr="0091088B">
        <w:rPr>
          <w:rFonts w:ascii="Times New Roman" w:hAnsi="Times New Roman" w:cs="Times New Roman"/>
        </w:rPr>
        <w:fldChar w:fldCharType="begin">
          <w:fldData xml:space="preserve">PEVuZE5vdGU+PENpdGU+PEF1dGhvcj5aaGFvPC9BdXRob3I+PFllYXI+MjAyMzwvWWVhcj48UmVj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</w:fldData>
        </w:fldChar>
      </w:r>
      <w:r w:rsidR="00B42FB1">
        <w:rPr>
          <w:rFonts w:ascii="Times New Roman" w:hAnsi="Times New Roman" w:cs="Times New Roman"/>
        </w:rPr>
        <w:instrText xml:space="preserve"> ADDIN EN.CITE </w:instrText>
      </w:r>
      <w:r w:rsidR="00B42FB1">
        <w:rPr>
          <w:rFonts w:ascii="Times New Roman" w:hAnsi="Times New Roman" w:cs="Times New Roman"/>
        </w:rPr>
        <w:fldChar w:fldCharType="begin">
          <w:fldData xml:space="preserve">PEVuZE5vdGU+PENpdGU+PEF1dGhvcj5aaGFvPC9BdXRob3I+PFllYXI+MjAyMzwvWWVhcj48UmVj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</w:fldData>
        </w:fldChar>
      </w:r>
      <w:r w:rsidR="00B42FB1">
        <w:rPr>
          <w:rFonts w:ascii="Times New Roman" w:hAnsi="Times New Roman" w:cs="Times New Roman"/>
        </w:rPr>
        <w:instrText xml:space="preserve"> ADDIN EN.CITE.DATA </w:instrText>
      </w:r>
      <w:r w:rsidR="00B42FB1">
        <w:rPr>
          <w:rFonts w:ascii="Times New Roman" w:hAnsi="Times New Roman" w:cs="Times New Roman"/>
        </w:rPr>
      </w:r>
      <w:r w:rsidR="00B42FB1">
        <w:rPr>
          <w:rFonts w:ascii="Times New Roman" w:hAnsi="Times New Roman" w:cs="Times New Roman"/>
        </w:rPr>
        <w:fldChar w:fldCharType="end"/>
      </w:r>
      <w:r w:rsidR="000D270D" w:rsidRPr="0091088B">
        <w:rPr>
          <w:rFonts w:ascii="Times New Roman" w:hAnsi="Times New Roman" w:cs="Times New Roman"/>
        </w:rPr>
      </w:r>
      <w:r w:rsidR="000D270D" w:rsidRPr="0091088B">
        <w:rPr>
          <w:rFonts w:ascii="Times New Roman" w:hAnsi="Times New Roman" w:cs="Times New Roman"/>
        </w:rPr>
        <w:fldChar w:fldCharType="separate"/>
      </w:r>
      <w:r w:rsidR="00B42FB1" w:rsidRPr="00B42FB1">
        <w:rPr>
          <w:rFonts w:ascii="Times New Roman" w:hAnsi="Times New Roman" w:cs="Times New Roman"/>
          <w:noProof/>
          <w:vertAlign w:val="superscript"/>
        </w:rPr>
        <w:t>3</w:t>
      </w:r>
      <w:r w:rsidR="000D270D" w:rsidRPr="0091088B">
        <w:rPr>
          <w:rFonts w:ascii="Times New Roman" w:hAnsi="Times New Roman" w:cs="Times New Roman"/>
        </w:rPr>
        <w:fldChar w:fldCharType="end"/>
      </w:r>
      <w:r w:rsidR="000B1D0E" w:rsidRPr="0091088B">
        <w:rPr>
          <w:rFonts w:ascii="Times New Roman" w:hAnsi="Times New Roman" w:cs="Times New Roman"/>
        </w:rPr>
        <w:t xml:space="preserve">; its patterning includes stripes on the abdomen, a feature </w:t>
      </w:r>
      <w:r w:rsidR="00627349">
        <w:rPr>
          <w:rFonts w:ascii="Times New Roman" w:hAnsi="Times New Roman" w:cs="Times New Roman"/>
        </w:rPr>
        <w:t>thought</w:t>
      </w:r>
      <w:r w:rsidR="00627349" w:rsidRPr="0091088B">
        <w:rPr>
          <w:rFonts w:ascii="Times New Roman" w:hAnsi="Times New Roman" w:cs="Times New Roman"/>
        </w:rPr>
        <w:t xml:space="preserve"> </w:t>
      </w:r>
      <w:r w:rsidR="000B1D0E" w:rsidRPr="0091088B">
        <w:rPr>
          <w:rFonts w:ascii="Times New Roman" w:hAnsi="Times New Roman" w:cs="Times New Roman"/>
        </w:rPr>
        <w:t>to appeal to pollinators</w:t>
      </w:r>
      <w:r w:rsidR="00462268" w:rsidRPr="0091088B">
        <w:rPr>
          <w:rFonts w:ascii="Times New Roman" w:hAnsi="Times New Roman" w:cs="Times New Roman"/>
        </w:rPr>
        <w:fldChar w:fldCharType="begin"/>
      </w:r>
      <w:r w:rsidR="00B42FB1">
        <w:rPr>
          <w:rFonts w:ascii="Times New Roman" w:hAnsi="Times New Roman" w:cs="Times New Roman"/>
        </w:rPr>
        <w:instrText xml:space="preserve"> ADDIN EN.CITE &lt;EndNote&gt;&lt;Cite&gt;&lt;Author&gt;O&amp;apos;Hanlon&lt;/Author&gt;&lt;Year&gt;2013&lt;/Year&gt;&lt;RecNum&gt;15&lt;/RecNum&gt;&lt;DisplayText&gt;&lt;style face="superscript"&gt;4&lt;/style&gt;&lt;/DisplayText&gt;&lt;record&gt;&lt;rec-number&gt;15&lt;/rec-number&gt;&lt;foreign-keys&gt;&lt;key app="EN" db-id="9ds92pvv2v0famevwpbx5peffwsf2zd5ptaw" timestamp="1701877092" guid="8311c891-7959-4416-8ff8-b9978c65d633"&gt;15&lt;/key&gt;&lt;/foreign-keys&gt;&lt;ref-type name="Journal Article"&gt;17&lt;/ref-type&gt;&lt;contributors&gt;&lt;authors&gt;&lt;author&gt;O&amp;apos;Hanlon, J.C.&lt;/author&gt;&lt;author&gt;Li, D.&lt;/author&gt;&lt;author&gt;Norma-Rashid, Y.&lt;/author&gt;&lt;/authors&gt;&lt;/contributors&gt;&lt;titles&gt;&lt;title&gt;&lt;style face="normal" font="default" size="100%"&gt;Coloration and Morphology of the Orchid Mantis &lt;/style&gt;&lt;style face="italic" font="default" size="100%"&gt;Hymenopus coronatus&lt;/style&gt;&lt;style face="normal" font="default" size="100%"&gt; (Mantodea: Hymenopodidae)&lt;/style&gt;&lt;/title&gt;&lt;secondary-title&gt;Journal of Orthoptera Research&lt;/secondary-title&gt;&lt;/titles&gt;&lt;periodical&gt;&lt;full-title&gt;Journal of Orthoptera Research&lt;/full-title&gt;&lt;/periodical&gt;&lt;pages&gt;35-44, 10&lt;/pages&gt;&lt;volume&gt;22&lt;/volume&gt;&lt;number&gt;1&lt;/number&gt;&lt;dates&gt;&lt;year&gt;2013&lt;/year&gt;&lt;/dates&gt;&lt;urls&gt;&lt;related-urls&gt;&lt;url&gt;https://doi.org/10.1665/034.022.0106&lt;/url&gt;&lt;/related-urls&gt;&lt;/urls&gt;&lt;/record&gt;&lt;/Cite&gt;&lt;/EndNote&gt;</w:instrText>
      </w:r>
      <w:r w:rsidR="00462268" w:rsidRPr="0091088B">
        <w:rPr>
          <w:rFonts w:ascii="Times New Roman" w:hAnsi="Times New Roman" w:cs="Times New Roman"/>
        </w:rPr>
        <w:fldChar w:fldCharType="separate"/>
      </w:r>
      <w:r w:rsidR="00B42FB1" w:rsidRPr="00B42FB1">
        <w:rPr>
          <w:rFonts w:ascii="Times New Roman" w:hAnsi="Times New Roman" w:cs="Times New Roman"/>
          <w:noProof/>
          <w:vertAlign w:val="superscript"/>
        </w:rPr>
        <w:t>4</w:t>
      </w:r>
      <w:r w:rsidR="00462268" w:rsidRPr="0091088B">
        <w:rPr>
          <w:rFonts w:ascii="Times New Roman" w:hAnsi="Times New Roman" w:cs="Times New Roman"/>
        </w:rPr>
        <w:fldChar w:fldCharType="end"/>
      </w:r>
      <w:r w:rsidR="000B1D0E" w:rsidRPr="0091088B">
        <w:rPr>
          <w:rFonts w:ascii="Times New Roman" w:hAnsi="Times New Roman" w:cs="Times New Roman"/>
        </w:rPr>
        <w:t xml:space="preserve">; its posture can </w:t>
      </w:r>
      <w:r w:rsidR="0075325D">
        <w:rPr>
          <w:rFonts w:ascii="Times New Roman" w:hAnsi="Times New Roman" w:cs="Times New Roman"/>
        </w:rPr>
        <w:t>include</w:t>
      </w:r>
      <w:r w:rsidR="000B1D0E" w:rsidRPr="0091088B">
        <w:rPr>
          <w:rFonts w:ascii="Times New Roman" w:hAnsi="Times New Roman" w:cs="Times New Roman"/>
        </w:rPr>
        <w:t xml:space="preserve"> the abdomen </w:t>
      </w:r>
      <w:r w:rsidR="0075325D">
        <w:rPr>
          <w:rFonts w:ascii="Times New Roman" w:hAnsi="Times New Roman" w:cs="Times New Roman"/>
        </w:rPr>
        <w:t>angled</w:t>
      </w:r>
      <w:r w:rsidR="0075325D" w:rsidRPr="0091088B">
        <w:rPr>
          <w:rFonts w:ascii="Times New Roman" w:hAnsi="Times New Roman" w:cs="Times New Roman"/>
        </w:rPr>
        <w:t xml:space="preserve"> </w:t>
      </w:r>
      <w:r w:rsidR="000B1D0E" w:rsidRPr="0091088B">
        <w:rPr>
          <w:rFonts w:ascii="Times New Roman" w:hAnsi="Times New Roman" w:cs="Times New Roman"/>
        </w:rPr>
        <w:t>upward; and</w:t>
      </w:r>
      <w:r w:rsidR="00F44ECF">
        <w:rPr>
          <w:rFonts w:ascii="Times New Roman" w:hAnsi="Times New Roman" w:cs="Times New Roman"/>
        </w:rPr>
        <w:t>,</w:t>
      </w:r>
      <w:r w:rsidR="000B1D0E" w:rsidRPr="0091088B">
        <w:rPr>
          <w:rFonts w:ascii="Times New Roman" w:hAnsi="Times New Roman" w:cs="Times New Roman"/>
        </w:rPr>
        <w:t xml:space="preserve"> it possesses four round-ish lobes</w:t>
      </w:r>
      <w:r w:rsidR="00EE4CDD" w:rsidRPr="0091088B">
        <w:rPr>
          <w:rFonts w:ascii="Times New Roman" w:hAnsi="Times New Roman" w:cs="Times New Roman"/>
        </w:rPr>
        <w:t>, one each</w:t>
      </w:r>
      <w:r w:rsidR="000B1D0E" w:rsidRPr="0091088B">
        <w:rPr>
          <w:rFonts w:ascii="Times New Roman" w:hAnsi="Times New Roman" w:cs="Times New Roman"/>
        </w:rPr>
        <w:t xml:space="preserve"> on the femora of the middle and hind legs. The</w:t>
      </w:r>
      <w:r w:rsidR="006E53A9" w:rsidRPr="0091088B">
        <w:rPr>
          <w:rFonts w:ascii="Times New Roman" w:hAnsi="Times New Roman" w:cs="Times New Roman"/>
        </w:rPr>
        <w:t>se femoral</w:t>
      </w:r>
      <w:r w:rsidR="000B1D0E" w:rsidRPr="0091088B">
        <w:rPr>
          <w:rFonts w:ascii="Times New Roman" w:hAnsi="Times New Roman" w:cs="Times New Roman"/>
        </w:rPr>
        <w:t xml:space="preserve"> lobes are not present in the smallest, 1</w:t>
      </w:r>
      <w:r w:rsidR="000B1D0E" w:rsidRPr="0091088B">
        <w:rPr>
          <w:rFonts w:ascii="Times New Roman" w:hAnsi="Times New Roman" w:cs="Times New Roman"/>
          <w:vertAlign w:val="superscript"/>
        </w:rPr>
        <w:t>st</w:t>
      </w:r>
      <w:r w:rsidR="000B1D0E" w:rsidRPr="0091088B">
        <w:rPr>
          <w:rFonts w:ascii="Times New Roman" w:hAnsi="Times New Roman" w:cs="Times New Roman"/>
        </w:rPr>
        <w:t xml:space="preserve">-instar mantids, but </w:t>
      </w:r>
      <w:r w:rsidR="000E0CD8">
        <w:rPr>
          <w:rFonts w:ascii="Times New Roman" w:hAnsi="Times New Roman" w:cs="Times New Roman"/>
        </w:rPr>
        <w:t>emerge</w:t>
      </w:r>
      <w:r w:rsidR="000B1D0E" w:rsidRPr="0091088B">
        <w:rPr>
          <w:rFonts w:ascii="Times New Roman" w:hAnsi="Times New Roman" w:cs="Times New Roman"/>
        </w:rPr>
        <w:t xml:space="preserve"> in the 2</w:t>
      </w:r>
      <w:r w:rsidR="000B1D0E" w:rsidRPr="0091088B">
        <w:rPr>
          <w:rFonts w:ascii="Times New Roman" w:hAnsi="Times New Roman" w:cs="Times New Roman"/>
          <w:vertAlign w:val="superscript"/>
        </w:rPr>
        <w:t>nd</w:t>
      </w:r>
      <w:r w:rsidR="000B1D0E" w:rsidRPr="0091088B">
        <w:rPr>
          <w:rFonts w:ascii="Times New Roman" w:hAnsi="Times New Roman" w:cs="Times New Roman"/>
        </w:rPr>
        <w:t xml:space="preserve"> instar and persist through adulthood</w:t>
      </w:r>
      <w:r w:rsidR="000D270D" w:rsidRPr="0091088B">
        <w:rPr>
          <w:rFonts w:ascii="Times New Roman" w:hAnsi="Times New Roman" w:cs="Times New Roman"/>
        </w:rPr>
        <w:fldChar w:fldCharType="begin"/>
      </w:r>
      <w:r w:rsidR="00B42FB1">
        <w:rPr>
          <w:rFonts w:ascii="Times New Roman" w:hAnsi="Times New Roman" w:cs="Times New Roman"/>
        </w:rPr>
        <w:instrText xml:space="preserve"> ADDIN EN.CITE &lt;EndNote&gt;&lt;Cite&gt;&lt;Author&gt;Zhao&lt;/Author&gt;&lt;Year&gt;2023&lt;/Year&gt;&lt;RecNum&gt;2128&lt;/RecNum&gt;&lt;DisplayText&gt;&lt;style face="superscript"&gt;5&lt;/style&gt;&lt;/DisplayText&gt;&lt;record&gt;&lt;rec-number&gt;2128&lt;/rec-number&gt;&lt;foreign-keys&gt;&lt;key app="EN" db-id="a5v9sdd08wwswzetez3prx0px90veret9v0t" timestamp="1701904086"&gt;2128&lt;/key&gt;&lt;/foreign-keys&gt;&lt;ref-type name="Journal Article"&gt;17&lt;/ref-type&gt;&lt;contributors&gt;&lt;authors&gt;&lt;author&gt;Zhao, Xin&lt;/author&gt;&lt;author&gt;Liu, Jing-Xin&lt;/author&gt;&lt;author&gt;Charles-Dominique, Tristan&lt;/author&gt;&lt;author&gt;Campos-Arceiz, Ahimsa&lt;/author&gt;&lt;author&gt;Dong, Bing&lt;/author&gt;&lt;author&gt;Yan, Lin&lt;/author&gt;&lt;author&gt;O’Hanlon, James C.&lt;/author&gt;&lt;author&gt;Zeng, Yu&lt;/author&gt;&lt;author&gt;Chen, Zhanqi&lt;/author&gt;&lt;/authors&gt;&lt;/contributors&gt;&lt;titles&gt;&lt;title&gt;Petal-shaped femoral lobes facilitate gliding in orchid mantises&lt;/title&gt;&lt;secondary-title&gt;Current Biology&lt;/secondary-title&gt;&lt;/titles&gt;&lt;periodical&gt;&lt;full-title&gt;Current Biology&lt;/full-title&gt;&lt;abbr-1&gt;Curr Biol&lt;/abbr-1&gt;&lt;abbr-2&gt;Curr. Biol.&lt;/abbr-2&gt;&lt;/periodical&gt;&lt;keywords&gt;&lt;keyword&gt;aerodynamics&lt;/keyword&gt;&lt;keyword&gt;arboreal arthropods&lt;/keyword&gt;&lt;keyword&gt;controlled aerial behavior&lt;/keyword&gt;&lt;keyword&gt;legs&lt;/keyword&gt;&lt;keyword&gt;ontogeny&lt;/keyword&gt;&lt;keyword&gt;orchid mantis&lt;/keyword&gt;&lt;keyword&gt;gliding&lt;/keyword&gt;&lt;/keywords&gt;&lt;dates&gt;&lt;year&gt;2023&lt;/year&gt;&lt;pub-dates&gt;&lt;date&gt;2023/11/29/&lt;/date&gt;&lt;/pub-dates&gt;&lt;/dates&gt;&lt;isbn&gt;0960-9822&lt;/isbn&gt;&lt;urls&gt;&lt;related-urls&gt;&lt;url&gt;https://www.sciencedirect.com/science/article/pii/S0960982223015178&lt;/url&gt;&lt;/related-urls&gt;&lt;/urls&gt;&lt;electronic-resource-num&gt;https://doi.org/10.1016/j.cub.2023.11.003&lt;/electronic-resource-num&gt;&lt;/record&gt;&lt;/Cite&gt;&lt;/EndNote&gt;</w:instrText>
      </w:r>
      <w:r w:rsidR="000D270D" w:rsidRPr="0091088B">
        <w:rPr>
          <w:rFonts w:ascii="Times New Roman" w:hAnsi="Times New Roman" w:cs="Times New Roman"/>
        </w:rPr>
        <w:fldChar w:fldCharType="separate"/>
      </w:r>
      <w:r w:rsidR="00B42FB1" w:rsidRPr="00B42FB1">
        <w:rPr>
          <w:rFonts w:ascii="Times New Roman" w:hAnsi="Times New Roman" w:cs="Times New Roman"/>
          <w:noProof/>
          <w:vertAlign w:val="superscript"/>
        </w:rPr>
        <w:t>5</w:t>
      </w:r>
      <w:r w:rsidR="000D270D" w:rsidRPr="0091088B">
        <w:rPr>
          <w:rFonts w:ascii="Times New Roman" w:hAnsi="Times New Roman" w:cs="Times New Roman"/>
        </w:rPr>
        <w:fldChar w:fldCharType="end"/>
      </w:r>
      <w:r w:rsidR="000B1D0E" w:rsidRPr="0091088B">
        <w:rPr>
          <w:rFonts w:ascii="Times New Roman" w:hAnsi="Times New Roman" w:cs="Times New Roman"/>
        </w:rPr>
        <w:t>.</w:t>
      </w:r>
      <w:r w:rsidR="00E96CEC" w:rsidRPr="0091088B">
        <w:rPr>
          <w:rFonts w:ascii="Times New Roman" w:hAnsi="Times New Roman" w:cs="Times New Roman"/>
        </w:rPr>
        <w:t xml:space="preserve"> As a</w:t>
      </w:r>
      <w:r w:rsidR="00FE3B9A" w:rsidRPr="0091088B">
        <w:rPr>
          <w:rFonts w:ascii="Times New Roman" w:hAnsi="Times New Roman" w:cs="Times New Roman"/>
        </w:rPr>
        <w:t>n alleged</w:t>
      </w:r>
      <w:r w:rsidR="00E96CEC" w:rsidRPr="0091088B">
        <w:rPr>
          <w:rFonts w:ascii="Times New Roman" w:hAnsi="Times New Roman" w:cs="Times New Roman"/>
        </w:rPr>
        <w:t xml:space="preserve"> flower mimic, these lobes suggest the appearance of a flower’s petals</w:t>
      </w:r>
      <w:r w:rsidR="00F44ECF">
        <w:rPr>
          <w:rFonts w:ascii="Times New Roman" w:hAnsi="Times New Roman" w:cs="Times New Roman"/>
        </w:rPr>
        <w:t>, but a new study in Current Biology</w:t>
      </w:r>
      <w:r w:rsidR="004718E8">
        <w:rPr>
          <w:rFonts w:ascii="Times New Roman" w:hAnsi="Times New Roman" w:cs="Times New Roman"/>
        </w:rPr>
        <w:fldChar w:fldCharType="begin"/>
      </w:r>
      <w:r w:rsidR="004718E8">
        <w:rPr>
          <w:rFonts w:ascii="Times New Roman" w:hAnsi="Times New Roman" w:cs="Times New Roman"/>
        </w:rPr>
        <w:instrText xml:space="preserve"> ADDIN EN.CITE &lt;EndNote&gt;&lt;Cite&gt;&lt;Author&gt;Zhao&lt;/Author&gt;&lt;Year&gt;2023&lt;/Year&gt;&lt;RecNum&gt;2128&lt;/RecNum&gt;&lt;DisplayText&gt;&lt;style face="superscript"&gt;5&lt;/style&gt;&lt;/DisplayText&gt;&lt;record&gt;&lt;rec-number&gt;2128&lt;/rec-number&gt;&lt;foreign-keys&gt;&lt;key app="EN" db-id="a5v9sdd08wwswzetez3prx0px90veret9v0t" timestamp="1701904086"&gt;2128&lt;/key&gt;&lt;/foreign-keys&gt;&lt;ref-type name="Journal Article"&gt;17&lt;/ref-type&gt;&lt;contributors&gt;&lt;authors&gt;&lt;author&gt;Zhao, Xin&lt;/author&gt;&lt;author&gt;Liu, Jing-Xin&lt;/author&gt;&lt;author&gt;Charles-Dominique, Tristan&lt;/author&gt;&lt;author&gt;Campos-Arceiz, Ahimsa&lt;/author&gt;&lt;author&gt;Dong, Bing&lt;/author&gt;&lt;author&gt;Yan, Lin&lt;/author&gt;&lt;author&gt;O’Hanlon, James C.&lt;/author&gt;&lt;author&gt;Zeng, Yu&lt;/author&gt;&lt;author&gt;Chen, Zhanqi&lt;/author&gt;&lt;/authors&gt;&lt;/contributors&gt;&lt;titles&gt;&lt;title&gt;Petal-shaped femoral lobes facilitate gliding in orchid mantises&lt;/title&gt;&lt;secondary-title&gt;Current Biology&lt;/secondary-title&gt;&lt;/titles&gt;&lt;periodical&gt;&lt;full-title&gt;Current Biology&lt;/full-title&gt;&lt;abbr-1&gt;Curr Biol&lt;/abbr-1&gt;&lt;abbr-2&gt;Curr. Biol.&lt;/abbr-2&gt;&lt;/periodical&gt;&lt;keywords&gt;&lt;keyword&gt;aerodynamics&lt;/keyword&gt;&lt;keyword&gt;arboreal arthropods&lt;/keyword&gt;&lt;keyword&gt;controlled aerial behavior&lt;/keyword&gt;&lt;keyword&gt;legs&lt;/keyword&gt;&lt;keyword&gt;ontogeny&lt;/keyword&gt;&lt;keyword&gt;orchid mantis&lt;/keyword&gt;&lt;keyword&gt;gliding&lt;/keyword&gt;&lt;/keywords&gt;&lt;dates&gt;&lt;year&gt;2023&lt;/year&gt;&lt;pub-dates&gt;&lt;date&gt;2023/11/29/&lt;/date&gt;&lt;/pub-dates&gt;&lt;/dates&gt;&lt;isbn&gt;0960-9822&lt;/isbn&gt;&lt;urls&gt;&lt;related-urls&gt;&lt;url&gt;https://www.sciencedirect.com/science/article/pii/S0960982223015178&lt;/url&gt;&lt;/related-urls&gt;&lt;/urls&gt;&lt;electronic-resource-num&gt;https://doi.org/10.1016/j.cub.2023.11.003&lt;/electronic-resource-num&gt;&lt;/record&gt;&lt;/Cite&gt;&lt;/EndNote&gt;</w:instrText>
      </w:r>
      <w:r w:rsidR="004718E8">
        <w:rPr>
          <w:rFonts w:ascii="Times New Roman" w:hAnsi="Times New Roman" w:cs="Times New Roman"/>
        </w:rPr>
        <w:fldChar w:fldCharType="separate"/>
      </w:r>
      <w:r w:rsidR="004718E8" w:rsidRPr="004718E8">
        <w:rPr>
          <w:rFonts w:ascii="Times New Roman" w:hAnsi="Times New Roman" w:cs="Times New Roman"/>
          <w:noProof/>
          <w:vertAlign w:val="superscript"/>
        </w:rPr>
        <w:t>5</w:t>
      </w:r>
      <w:r w:rsidR="004718E8">
        <w:rPr>
          <w:rFonts w:ascii="Times New Roman" w:hAnsi="Times New Roman" w:cs="Times New Roman"/>
        </w:rPr>
        <w:fldChar w:fldCharType="end"/>
      </w:r>
      <w:r w:rsidR="00F44ECF">
        <w:rPr>
          <w:rFonts w:ascii="Times New Roman" w:hAnsi="Times New Roman" w:cs="Times New Roman"/>
        </w:rPr>
        <w:t xml:space="preserve"> </w:t>
      </w:r>
      <w:r w:rsidR="003A2838">
        <w:rPr>
          <w:rFonts w:ascii="Times New Roman" w:hAnsi="Times New Roman" w:cs="Times New Roman"/>
        </w:rPr>
        <w:t>by Zhanqi Chen, Yu Zeng, and colleagues provides new insight into their function</w:t>
      </w:r>
      <w:r w:rsidR="00E96CEC" w:rsidRPr="0091088B">
        <w:rPr>
          <w:rFonts w:ascii="Times New Roman" w:hAnsi="Times New Roman" w:cs="Times New Roman"/>
        </w:rPr>
        <w:t xml:space="preserve">. </w:t>
      </w:r>
    </w:p>
    <w:p w14:paraId="1D16DACB" w14:textId="2E1D2634" w:rsidR="000A1307" w:rsidRPr="0091088B" w:rsidRDefault="000A1307">
      <w:pPr>
        <w:rPr>
          <w:rFonts w:ascii="Times New Roman" w:hAnsi="Times New Roman" w:cs="Times New Roman"/>
        </w:rPr>
      </w:pPr>
    </w:p>
    <w:p w14:paraId="08399312" w14:textId="56BF7CFC" w:rsidR="00D13111" w:rsidRDefault="007E21C5">
      <w:pPr>
        <w:rPr>
          <w:rFonts w:ascii="Times New Roman" w:hAnsi="Times New Roman" w:cs="Times New Roman"/>
        </w:rPr>
      </w:pPr>
      <w:r>
        <w:rPr>
          <w:rFonts w:ascii="Times New Roman" w:hAnsi="Times New Roman" w:cs="Times New Roman"/>
        </w:rPr>
        <w:t>U</w:t>
      </w:r>
      <w:r w:rsidR="00E96CEC" w:rsidRPr="0091088B">
        <w:rPr>
          <w:rFonts w:ascii="Times New Roman" w:hAnsi="Times New Roman" w:cs="Times New Roman"/>
        </w:rPr>
        <w:t>p until recent years, the idea of the orchid mantis as a</w:t>
      </w:r>
      <w:r w:rsidR="005F7AD9">
        <w:rPr>
          <w:rFonts w:ascii="Times New Roman" w:hAnsi="Times New Roman" w:cs="Times New Roman"/>
        </w:rPr>
        <w:t xml:space="preserve"> flower</w:t>
      </w:r>
      <w:r w:rsidR="00E96CEC" w:rsidRPr="0091088B">
        <w:rPr>
          <w:rFonts w:ascii="Times New Roman" w:hAnsi="Times New Roman" w:cs="Times New Roman"/>
        </w:rPr>
        <w:t xml:space="preserve"> mimic</w:t>
      </w:r>
      <w:r w:rsidR="005F7AD9">
        <w:rPr>
          <w:rFonts w:ascii="Times New Roman" w:hAnsi="Times New Roman" w:cs="Times New Roman"/>
        </w:rPr>
        <w:t xml:space="preserve"> aided by femoral lobes</w:t>
      </w:r>
      <w:r w:rsidR="00E96CEC" w:rsidRPr="0091088B">
        <w:rPr>
          <w:rFonts w:ascii="Times New Roman" w:hAnsi="Times New Roman" w:cs="Times New Roman"/>
        </w:rPr>
        <w:t xml:space="preserve"> was </w:t>
      </w:r>
      <w:r>
        <w:rPr>
          <w:rFonts w:ascii="Times New Roman" w:hAnsi="Times New Roman" w:cs="Times New Roman"/>
        </w:rPr>
        <w:t>a just-so story,</w:t>
      </w:r>
      <w:r w:rsidR="00E96CEC" w:rsidRPr="0091088B">
        <w:rPr>
          <w:rFonts w:ascii="Times New Roman" w:hAnsi="Times New Roman" w:cs="Times New Roman"/>
        </w:rPr>
        <w:t xml:space="preserve"> </w:t>
      </w:r>
      <w:r w:rsidR="00A76993">
        <w:rPr>
          <w:rFonts w:ascii="Times New Roman" w:hAnsi="Times New Roman" w:cs="Times New Roman"/>
        </w:rPr>
        <w:t xml:space="preserve">widely </w:t>
      </w:r>
      <w:r w:rsidR="00E96CEC" w:rsidRPr="0091088B">
        <w:rPr>
          <w:rFonts w:ascii="Times New Roman" w:hAnsi="Times New Roman" w:cs="Times New Roman"/>
        </w:rPr>
        <w:t xml:space="preserve">accepted </w:t>
      </w:r>
      <w:r w:rsidR="00DB68AA" w:rsidRPr="0091088B">
        <w:rPr>
          <w:rFonts w:ascii="Times New Roman" w:hAnsi="Times New Roman" w:cs="Times New Roman"/>
        </w:rPr>
        <w:t>but untested</w:t>
      </w:r>
      <w:r w:rsidR="00A54D72" w:rsidRPr="0091088B">
        <w:rPr>
          <w:rFonts w:ascii="Times New Roman" w:hAnsi="Times New Roman" w:cs="Times New Roman"/>
        </w:rPr>
        <w:t>. I</w:t>
      </w:r>
      <w:r w:rsidR="00E96CEC" w:rsidRPr="0091088B">
        <w:rPr>
          <w:rFonts w:ascii="Times New Roman" w:hAnsi="Times New Roman" w:cs="Times New Roman"/>
        </w:rPr>
        <w:t>n a series of experimental studies</w:t>
      </w:r>
      <w:r w:rsidR="00A54D72" w:rsidRPr="0091088B">
        <w:rPr>
          <w:rFonts w:ascii="Times New Roman" w:hAnsi="Times New Roman" w:cs="Times New Roman"/>
        </w:rPr>
        <w:t>,</w:t>
      </w:r>
      <w:r w:rsidR="006E53A9" w:rsidRPr="0091088B">
        <w:rPr>
          <w:rFonts w:ascii="Times New Roman" w:hAnsi="Times New Roman" w:cs="Times New Roman"/>
        </w:rPr>
        <w:t xml:space="preserve"> </w:t>
      </w:r>
      <w:r w:rsidR="00E96CEC" w:rsidRPr="0091088B">
        <w:rPr>
          <w:rFonts w:ascii="Times New Roman" w:hAnsi="Times New Roman" w:cs="Times New Roman"/>
        </w:rPr>
        <w:t>James O’Hanlon</w:t>
      </w:r>
      <w:r w:rsidR="006E53A9" w:rsidRPr="0091088B">
        <w:rPr>
          <w:rFonts w:ascii="Times New Roman" w:hAnsi="Times New Roman" w:cs="Times New Roman"/>
        </w:rPr>
        <w:t xml:space="preserve"> and colleagues</w:t>
      </w:r>
      <w:r w:rsidR="00E96CEC" w:rsidRPr="0091088B">
        <w:rPr>
          <w:rFonts w:ascii="Times New Roman" w:hAnsi="Times New Roman" w:cs="Times New Roman"/>
        </w:rPr>
        <w:t xml:space="preserve"> </w:t>
      </w:r>
      <w:r w:rsidR="006E53A9" w:rsidRPr="0091088B">
        <w:rPr>
          <w:rFonts w:ascii="Times New Roman" w:hAnsi="Times New Roman" w:cs="Times New Roman"/>
        </w:rPr>
        <w:t>examined the behavioral ecology of the mantid’s color and morphology</w:t>
      </w:r>
      <w:r w:rsidR="00C33828" w:rsidRPr="0091088B">
        <w:rPr>
          <w:rFonts w:ascii="Times New Roman" w:hAnsi="Times New Roman" w:cs="Times New Roman"/>
        </w:rPr>
        <w:fldChar w:fldCharType="begin">
          <w:fldData xml:space="preserve">PEVuZE5vdGU+PENpdGU+PEF1dGhvcj5PJmFwb3M7SGFubG9uPC9BdXRob3I+PFllYXI+MjAxNDwv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</w:fldData>
        </w:fldChar>
      </w:r>
      <w:r w:rsidR="00B42FB1">
        <w:rPr>
          <w:rFonts w:ascii="Times New Roman" w:hAnsi="Times New Roman" w:cs="Times New Roman"/>
        </w:rPr>
        <w:instrText xml:space="preserve"> ADDIN EN.CITE </w:instrText>
      </w:r>
      <w:r w:rsidR="00B42FB1">
        <w:rPr>
          <w:rFonts w:ascii="Times New Roman" w:hAnsi="Times New Roman" w:cs="Times New Roman"/>
        </w:rPr>
        <w:fldChar w:fldCharType="begin">
          <w:fldData xml:space="preserve">PEVuZE5vdGU+PENpdGU+PEF1dGhvcj5PJmFwb3M7SGFubG9uPC9BdXRob3I+PFllYXI+MjAxNDwv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</w:fldData>
        </w:fldChar>
      </w:r>
      <w:r w:rsidR="00B42FB1">
        <w:rPr>
          <w:rFonts w:ascii="Times New Roman" w:hAnsi="Times New Roman" w:cs="Times New Roman"/>
        </w:rPr>
        <w:instrText xml:space="preserve"> ADDIN EN.CITE.DATA </w:instrText>
      </w:r>
      <w:r w:rsidR="00B42FB1">
        <w:rPr>
          <w:rFonts w:ascii="Times New Roman" w:hAnsi="Times New Roman" w:cs="Times New Roman"/>
        </w:rPr>
      </w:r>
      <w:r w:rsidR="00B42FB1">
        <w:rPr>
          <w:rFonts w:ascii="Times New Roman" w:hAnsi="Times New Roman" w:cs="Times New Roman"/>
        </w:rPr>
        <w:fldChar w:fldCharType="end"/>
      </w:r>
      <w:r w:rsidR="00C33828" w:rsidRPr="0091088B">
        <w:rPr>
          <w:rFonts w:ascii="Times New Roman" w:hAnsi="Times New Roman" w:cs="Times New Roman"/>
        </w:rPr>
      </w:r>
      <w:r w:rsidR="00C33828" w:rsidRPr="0091088B">
        <w:rPr>
          <w:rFonts w:ascii="Times New Roman" w:hAnsi="Times New Roman" w:cs="Times New Roman"/>
        </w:rPr>
        <w:fldChar w:fldCharType="separate"/>
      </w:r>
      <w:r w:rsidR="00B42FB1" w:rsidRPr="00B42FB1">
        <w:rPr>
          <w:rFonts w:ascii="Times New Roman" w:hAnsi="Times New Roman" w:cs="Times New Roman"/>
          <w:noProof/>
          <w:vertAlign w:val="superscript"/>
        </w:rPr>
        <w:t>4,6-9</w:t>
      </w:r>
      <w:r w:rsidR="00C33828" w:rsidRPr="0091088B">
        <w:rPr>
          <w:rFonts w:ascii="Times New Roman" w:hAnsi="Times New Roman" w:cs="Times New Roman"/>
        </w:rPr>
        <w:fldChar w:fldCharType="end"/>
      </w:r>
      <w:r w:rsidR="006E53A9" w:rsidRPr="0091088B">
        <w:rPr>
          <w:rFonts w:ascii="Times New Roman" w:hAnsi="Times New Roman" w:cs="Times New Roman"/>
        </w:rPr>
        <w:t>.</w:t>
      </w:r>
      <w:r w:rsidR="00DB68AA" w:rsidRPr="0091088B">
        <w:rPr>
          <w:rFonts w:ascii="Times New Roman" w:hAnsi="Times New Roman" w:cs="Times New Roman"/>
        </w:rPr>
        <w:t xml:space="preserve"> Their findings were mixed.</w:t>
      </w:r>
      <w:r w:rsidR="006E53A9" w:rsidRPr="0091088B">
        <w:rPr>
          <w:rFonts w:ascii="Times New Roman" w:hAnsi="Times New Roman" w:cs="Times New Roman"/>
        </w:rPr>
        <w:t xml:space="preserve"> </w:t>
      </w:r>
      <w:r w:rsidR="00EE4CDD" w:rsidRPr="0091088B">
        <w:rPr>
          <w:rFonts w:ascii="Times New Roman" w:hAnsi="Times New Roman" w:cs="Times New Roman"/>
        </w:rPr>
        <w:t>O</w:t>
      </w:r>
      <w:r w:rsidR="00DB68AA" w:rsidRPr="0091088B">
        <w:rPr>
          <w:rFonts w:ascii="Times New Roman" w:hAnsi="Times New Roman" w:cs="Times New Roman"/>
        </w:rPr>
        <w:t>rchid mantids</w:t>
      </w:r>
      <w:r w:rsidR="00627349">
        <w:rPr>
          <w:rFonts w:ascii="Times New Roman" w:hAnsi="Times New Roman" w:cs="Times New Roman"/>
        </w:rPr>
        <w:t xml:space="preserve"> lure pollinators and</w:t>
      </w:r>
      <w:r w:rsidR="00DB68AA" w:rsidRPr="0091088B">
        <w:rPr>
          <w:rFonts w:ascii="Times New Roman" w:hAnsi="Times New Roman" w:cs="Times New Roman"/>
        </w:rPr>
        <w:t xml:space="preserve"> </w:t>
      </w:r>
      <w:r w:rsidR="003A1EBF" w:rsidRPr="0091088B">
        <w:rPr>
          <w:rFonts w:ascii="Times New Roman" w:hAnsi="Times New Roman" w:cs="Times New Roman"/>
        </w:rPr>
        <w:t>exhibit</w:t>
      </w:r>
      <w:r w:rsidR="00EE4CDD" w:rsidRPr="0091088B">
        <w:rPr>
          <w:rFonts w:ascii="Times New Roman" w:hAnsi="Times New Roman" w:cs="Times New Roman"/>
        </w:rPr>
        <w:t xml:space="preserve"> </w:t>
      </w:r>
      <w:r w:rsidR="0076166C" w:rsidRPr="0091088B">
        <w:rPr>
          <w:rFonts w:ascii="Times New Roman" w:hAnsi="Times New Roman" w:cs="Times New Roman"/>
        </w:rPr>
        <w:t>color</w:t>
      </w:r>
      <w:r w:rsidR="009E28E2" w:rsidRPr="0091088B">
        <w:rPr>
          <w:rFonts w:ascii="Times New Roman" w:hAnsi="Times New Roman" w:cs="Times New Roman"/>
        </w:rPr>
        <w:t xml:space="preserve">s </w:t>
      </w:r>
      <w:r w:rsidR="00985441" w:rsidRPr="0091088B">
        <w:rPr>
          <w:rFonts w:ascii="Times New Roman" w:hAnsi="Times New Roman" w:cs="Times New Roman"/>
        </w:rPr>
        <w:t>similar to</w:t>
      </w:r>
      <w:r w:rsidR="009E28E2" w:rsidRPr="0091088B">
        <w:rPr>
          <w:rFonts w:ascii="Times New Roman" w:hAnsi="Times New Roman" w:cs="Times New Roman"/>
        </w:rPr>
        <w:t xml:space="preserve"> </w:t>
      </w:r>
      <w:r w:rsidR="003A1EBF" w:rsidRPr="0091088B">
        <w:rPr>
          <w:rFonts w:ascii="Times New Roman" w:hAnsi="Times New Roman" w:cs="Times New Roman"/>
        </w:rPr>
        <w:t xml:space="preserve">13 </w:t>
      </w:r>
      <w:r w:rsidR="009E28E2" w:rsidRPr="0091088B">
        <w:rPr>
          <w:rFonts w:ascii="Times New Roman" w:hAnsi="Times New Roman" w:cs="Times New Roman"/>
        </w:rPr>
        <w:t xml:space="preserve">sympatric flowers </w:t>
      </w:r>
      <w:r w:rsidR="00985441" w:rsidRPr="0091088B">
        <w:rPr>
          <w:rFonts w:ascii="Times New Roman" w:hAnsi="Times New Roman" w:cs="Times New Roman"/>
        </w:rPr>
        <w:t>visited</w:t>
      </w:r>
      <w:r w:rsidR="003A1EBF" w:rsidRPr="0091088B">
        <w:rPr>
          <w:rFonts w:ascii="Times New Roman" w:hAnsi="Times New Roman" w:cs="Times New Roman"/>
        </w:rPr>
        <w:t xml:space="preserve"> by </w:t>
      </w:r>
      <w:r w:rsidR="009E28E2" w:rsidRPr="0091088B">
        <w:rPr>
          <w:rFonts w:ascii="Times New Roman" w:hAnsi="Times New Roman" w:cs="Times New Roman"/>
        </w:rPr>
        <w:t>hymenopteran pollinators</w:t>
      </w:r>
      <w:r w:rsidR="00C33828" w:rsidRPr="0091088B">
        <w:rPr>
          <w:rFonts w:ascii="Times New Roman" w:hAnsi="Times New Roman" w:cs="Times New Roman"/>
        </w:rPr>
        <w:fldChar w:fldCharType="begin"/>
      </w:r>
      <w:r w:rsidR="00B42FB1">
        <w:rPr>
          <w:rFonts w:ascii="Times New Roman" w:hAnsi="Times New Roman" w:cs="Times New Roman"/>
        </w:rPr>
        <w:instrText xml:space="preserve"> ADDIN EN.CITE &lt;EndNote&gt;&lt;Cite&gt;&lt;Author&gt;O&amp;apos;Hanlon&lt;/Author&gt;&lt;Year&gt;2014&lt;/Year&gt;&lt;RecNum&gt;5&lt;/RecNum&gt;&lt;DisplayText&gt;&lt;style face="superscript"&gt;6&lt;/style&gt;&lt;/DisplayText&gt;&lt;record&gt;&lt;rec-number&gt;5&lt;/rec-number&gt;&lt;foreign-keys&gt;&lt;key app="EN" db-id="9ds92pvv2v0famevwpbx5peffwsf2zd5ptaw" timestamp="1701791446" guid="65beb4c8-5502-4148-aec6-c42e35e06a58"&gt;5&lt;/key&gt;&lt;/foreign-keys&gt;&lt;ref-type name="Journal Article"&gt;17&lt;/ref-type&gt;&lt;contributors&gt;&lt;authors&gt;&lt;author&gt;O&amp;apos;Hanlon, J. C.&lt;/author&gt;&lt;author&gt;Holwell, G. I.&lt;/author&gt;&lt;author&gt;Herberstein, M. E.&lt;/author&gt;&lt;/authors&gt;&lt;/contributors&gt;&lt;auth-address&gt;Macquarie Univ, Dept Biol Sci, Sydney, NSW 2109, Australia&amp;#xD;Univ Auckland, Sch Biol Sci, Auckland 1142, New Zealand&lt;/auth-address&gt;&lt;titles&gt;&lt;title&gt;Pollinator Deception in the Orchid Mantis&lt;/title&gt;&lt;secondary-title&gt;American Naturalist&lt;/secondary-title&gt;&lt;alt-title&gt;Am Nat&lt;/alt-title&gt;&lt;/titles&gt;&lt;periodical&gt;&lt;full-title&gt;American Naturalist&lt;/full-title&gt;&lt;abbr-1&gt;Am Nat&lt;/abbr-1&gt;&lt;/periodical&gt;&lt;alt-periodical&gt;&lt;full-title&gt;American Naturalist&lt;/full-title&gt;&lt;abbr-1&gt;Am Nat&lt;/abbr-1&gt;&lt;/alt-periodical&gt;&lt;pages&gt;126-132&lt;/pages&gt;&lt;volume&gt;183&lt;/volume&gt;&lt;number&gt;1&lt;/number&gt;&lt;keywords&gt;&lt;keyword&gt;hymenopus coronatus&lt;/keyword&gt;&lt;keyword&gt;aggressive mimicry&lt;/keyword&gt;&lt;keyword&gt;floral mimicry&lt;/keyword&gt;&lt;keyword&gt;deception&lt;/keyword&gt;&lt;keyword&gt;lure&lt;/keyword&gt;&lt;keyword&gt;floral mimicry&lt;/keyword&gt;&lt;keyword&gt;batesian mimicry&lt;/keyword&gt;&lt;keyword&gt;color similarity&lt;/keyword&gt;&lt;keyword&gt;apis-mellifera&lt;/keyword&gt;&lt;keyword&gt;ant mimicry&lt;/keyword&gt;&lt;keyword&gt;evolution&lt;/keyword&gt;&lt;keyword&gt;predation&lt;/keyword&gt;&lt;keyword&gt;insects&lt;/keyword&gt;&lt;keyword&gt;ecology&lt;/keyword&gt;&lt;keyword&gt;spiders&lt;/keyword&gt;&lt;/keywords&gt;&lt;dates&gt;&lt;year&gt;2014&lt;/year&gt;&lt;pub-dates&gt;&lt;date&gt;Jan 1&lt;/date&gt;&lt;/pub-dates&gt;&lt;/dates&gt;&lt;isbn&gt;0003-0147&lt;/isbn&gt;&lt;accession-num&gt;WOS:000328241100013&lt;/accession-num&gt;&lt;urls&gt;&lt;related-urls&gt;&lt;url&gt;&lt;style face="underline" font="default" size="100%"&gt;&amp;lt;Go to ISI&amp;gt;://WOS:000328241100013&lt;/style&gt;&lt;/url&gt;&lt;/related-urls&gt;&lt;/urls&gt;&lt;electronic-resource-num&gt;10.1086/673858&lt;/electronic-resource-num&gt;&lt;language&gt;English&lt;/language&gt;&lt;/record&gt;&lt;/Cite&gt;&lt;/EndNote&gt;</w:instrText>
      </w:r>
      <w:r w:rsidR="00C33828" w:rsidRPr="0091088B">
        <w:rPr>
          <w:rFonts w:ascii="Times New Roman" w:hAnsi="Times New Roman" w:cs="Times New Roman"/>
        </w:rPr>
        <w:fldChar w:fldCharType="separate"/>
      </w:r>
      <w:r w:rsidR="00B42FB1" w:rsidRPr="00B42FB1">
        <w:rPr>
          <w:rFonts w:ascii="Times New Roman" w:hAnsi="Times New Roman" w:cs="Times New Roman"/>
          <w:noProof/>
          <w:vertAlign w:val="superscript"/>
        </w:rPr>
        <w:t>6</w:t>
      </w:r>
      <w:r w:rsidR="00C33828" w:rsidRPr="0091088B">
        <w:rPr>
          <w:rFonts w:ascii="Times New Roman" w:hAnsi="Times New Roman" w:cs="Times New Roman"/>
        </w:rPr>
        <w:fldChar w:fldCharType="end"/>
      </w:r>
      <w:r w:rsidR="009E28E2" w:rsidRPr="0091088B">
        <w:rPr>
          <w:rFonts w:ascii="Times New Roman" w:hAnsi="Times New Roman" w:cs="Times New Roman"/>
        </w:rPr>
        <w:t xml:space="preserve"> </w:t>
      </w:r>
      <w:r w:rsidR="003A1EBF" w:rsidRPr="0091088B">
        <w:rPr>
          <w:rFonts w:ascii="Times New Roman" w:hAnsi="Times New Roman" w:cs="Times New Roman"/>
        </w:rPr>
        <w:t>and</w:t>
      </w:r>
      <w:r w:rsidR="0076166C" w:rsidRPr="0091088B">
        <w:rPr>
          <w:rFonts w:ascii="Times New Roman" w:hAnsi="Times New Roman" w:cs="Times New Roman"/>
        </w:rPr>
        <w:t xml:space="preserve"> also absorb</w:t>
      </w:r>
      <w:r w:rsidR="00EE4CDD" w:rsidRPr="0091088B">
        <w:rPr>
          <w:rFonts w:ascii="Times New Roman" w:hAnsi="Times New Roman" w:cs="Times New Roman"/>
        </w:rPr>
        <w:t>ed</w:t>
      </w:r>
      <w:r w:rsidR="0076166C" w:rsidRPr="0091088B">
        <w:rPr>
          <w:rFonts w:ascii="Times New Roman" w:hAnsi="Times New Roman" w:cs="Times New Roman"/>
        </w:rPr>
        <w:t xml:space="preserve"> UV light</w:t>
      </w:r>
      <w:r w:rsidR="00C33828" w:rsidRPr="0091088B">
        <w:rPr>
          <w:rFonts w:ascii="Times New Roman" w:hAnsi="Times New Roman" w:cs="Times New Roman"/>
        </w:rPr>
        <w:fldChar w:fldCharType="begin">
          <w:fldData xml:space="preserve">PEVuZE5vdGU+PENpdGU+PEF1dGhvcj5PJmFwb3M7SGFubG9uPC9BdXRob3I+PFllYXI+MjAxNDwv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</w:fldData>
        </w:fldChar>
      </w:r>
      <w:r w:rsidR="00B42FB1">
        <w:rPr>
          <w:rFonts w:ascii="Times New Roman" w:hAnsi="Times New Roman" w:cs="Times New Roman"/>
        </w:rPr>
        <w:instrText xml:space="preserve"> ADDIN EN.CITE </w:instrText>
      </w:r>
      <w:r w:rsidR="00B42FB1">
        <w:rPr>
          <w:rFonts w:ascii="Times New Roman" w:hAnsi="Times New Roman" w:cs="Times New Roman"/>
        </w:rPr>
        <w:fldChar w:fldCharType="begin">
          <w:fldData xml:space="preserve">PEVuZE5vdGU+PENpdGU+PEF1dGhvcj5PJmFwb3M7SGFubG9uPC9BdXRob3I+PFllYXI+MjAxNDwv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</w:fldData>
        </w:fldChar>
      </w:r>
      <w:r w:rsidR="00B42FB1">
        <w:rPr>
          <w:rFonts w:ascii="Times New Roman" w:hAnsi="Times New Roman" w:cs="Times New Roman"/>
        </w:rPr>
        <w:instrText xml:space="preserve"> ADDIN EN.CITE.DATA </w:instrText>
      </w:r>
      <w:r w:rsidR="00B42FB1">
        <w:rPr>
          <w:rFonts w:ascii="Times New Roman" w:hAnsi="Times New Roman" w:cs="Times New Roman"/>
        </w:rPr>
      </w:r>
      <w:r w:rsidR="00B42FB1">
        <w:rPr>
          <w:rFonts w:ascii="Times New Roman" w:hAnsi="Times New Roman" w:cs="Times New Roman"/>
        </w:rPr>
        <w:fldChar w:fldCharType="end"/>
      </w:r>
      <w:r w:rsidR="00C33828" w:rsidRPr="0091088B">
        <w:rPr>
          <w:rFonts w:ascii="Times New Roman" w:hAnsi="Times New Roman" w:cs="Times New Roman"/>
        </w:rPr>
      </w:r>
      <w:r w:rsidR="00C33828" w:rsidRPr="0091088B">
        <w:rPr>
          <w:rFonts w:ascii="Times New Roman" w:hAnsi="Times New Roman" w:cs="Times New Roman"/>
        </w:rPr>
        <w:fldChar w:fldCharType="separate"/>
      </w:r>
      <w:r w:rsidR="00B42FB1" w:rsidRPr="00B42FB1">
        <w:rPr>
          <w:rFonts w:ascii="Times New Roman" w:hAnsi="Times New Roman" w:cs="Times New Roman"/>
          <w:noProof/>
          <w:vertAlign w:val="superscript"/>
        </w:rPr>
        <w:t>4,7</w:t>
      </w:r>
      <w:r w:rsidR="00C33828" w:rsidRPr="0091088B">
        <w:rPr>
          <w:rFonts w:ascii="Times New Roman" w:hAnsi="Times New Roman" w:cs="Times New Roman"/>
        </w:rPr>
        <w:fldChar w:fldCharType="end"/>
      </w:r>
      <w:r w:rsidR="00C33828" w:rsidRPr="0091088B">
        <w:rPr>
          <w:rFonts w:ascii="Times New Roman" w:hAnsi="Times New Roman" w:cs="Times New Roman"/>
        </w:rPr>
        <w:t xml:space="preserve"> compared to leaves or bark in their habitat</w:t>
      </w:r>
      <w:r w:rsidR="00903E1C">
        <w:rPr>
          <w:rFonts w:ascii="Times New Roman" w:hAnsi="Times New Roman" w:cs="Times New Roman"/>
        </w:rPr>
        <w:t xml:space="preserve">, </w:t>
      </w:r>
      <w:r w:rsidR="00C33828" w:rsidRPr="0091088B">
        <w:rPr>
          <w:rFonts w:ascii="Times New Roman" w:hAnsi="Times New Roman" w:cs="Times New Roman"/>
        </w:rPr>
        <w:t>suggest</w:t>
      </w:r>
      <w:r w:rsidR="00903E1C">
        <w:rPr>
          <w:rFonts w:ascii="Times New Roman" w:hAnsi="Times New Roman" w:cs="Times New Roman"/>
        </w:rPr>
        <w:t>ing</w:t>
      </w:r>
      <w:r w:rsidR="00C33828" w:rsidRPr="0091088B">
        <w:rPr>
          <w:rFonts w:ascii="Times New Roman" w:hAnsi="Times New Roman" w:cs="Times New Roman"/>
        </w:rPr>
        <w:t xml:space="preserve"> that the</w:t>
      </w:r>
      <w:r w:rsidR="004718E8">
        <w:rPr>
          <w:rFonts w:ascii="Times New Roman" w:hAnsi="Times New Roman" w:cs="Times New Roman"/>
        </w:rPr>
        <w:t xml:space="preserve"> orchid mantis</w:t>
      </w:r>
      <w:r w:rsidR="00C33828" w:rsidRPr="0091088B">
        <w:rPr>
          <w:rFonts w:ascii="Times New Roman" w:hAnsi="Times New Roman" w:cs="Times New Roman"/>
        </w:rPr>
        <w:t xml:space="preserve"> could be conspicuous and</w:t>
      </w:r>
      <w:r w:rsidR="005D2E6D" w:rsidRPr="0091088B">
        <w:rPr>
          <w:rFonts w:ascii="Times New Roman" w:hAnsi="Times New Roman" w:cs="Times New Roman"/>
        </w:rPr>
        <w:t xml:space="preserve"> </w:t>
      </w:r>
      <w:r w:rsidR="006C21B3">
        <w:rPr>
          <w:rFonts w:ascii="Times New Roman" w:hAnsi="Times New Roman" w:cs="Times New Roman"/>
        </w:rPr>
        <w:t>appear as an average flower type to pollinators</w:t>
      </w:r>
      <w:r w:rsidR="00903E1C">
        <w:rPr>
          <w:rFonts w:ascii="Times New Roman" w:hAnsi="Times New Roman" w:cs="Times New Roman"/>
        </w:rPr>
        <w:t xml:space="preserve">. </w:t>
      </w:r>
      <w:r w:rsidR="00FA5D3D">
        <w:rPr>
          <w:rFonts w:ascii="Times New Roman" w:hAnsi="Times New Roman" w:cs="Times New Roman"/>
        </w:rPr>
        <w:t>A</w:t>
      </w:r>
      <w:r w:rsidR="00016A0E">
        <w:rPr>
          <w:rFonts w:ascii="Times New Roman" w:hAnsi="Times New Roman" w:cs="Times New Roman"/>
        </w:rPr>
        <w:t xml:space="preserve"> </w:t>
      </w:r>
      <w:r w:rsidR="00711837">
        <w:rPr>
          <w:rFonts w:ascii="Times New Roman" w:hAnsi="Times New Roman" w:cs="Times New Roman"/>
        </w:rPr>
        <w:t>manipulation using</w:t>
      </w:r>
      <w:r w:rsidR="00016A0E" w:rsidRPr="0091088B">
        <w:rPr>
          <w:rFonts w:ascii="Times New Roman" w:hAnsi="Times New Roman" w:cs="Times New Roman"/>
        </w:rPr>
        <w:t xml:space="preserve"> </w:t>
      </w:r>
      <w:r w:rsidR="005D2E6D" w:rsidRPr="0091088B">
        <w:rPr>
          <w:rFonts w:ascii="Times New Roman" w:hAnsi="Times New Roman" w:cs="Times New Roman"/>
        </w:rPr>
        <w:t xml:space="preserve">physical models </w:t>
      </w:r>
      <w:r w:rsidR="00C64B67" w:rsidRPr="0091088B">
        <w:rPr>
          <w:rFonts w:ascii="Times New Roman" w:hAnsi="Times New Roman" w:cs="Times New Roman"/>
        </w:rPr>
        <w:t xml:space="preserve">revealed a </w:t>
      </w:r>
      <w:r w:rsidR="00FA5D3D">
        <w:rPr>
          <w:rFonts w:ascii="Times New Roman" w:hAnsi="Times New Roman" w:cs="Times New Roman"/>
        </w:rPr>
        <w:t xml:space="preserve">more </w:t>
      </w:r>
      <w:r w:rsidR="00C64B67" w:rsidRPr="0091088B">
        <w:rPr>
          <w:rFonts w:ascii="Times New Roman" w:hAnsi="Times New Roman" w:cs="Times New Roman"/>
        </w:rPr>
        <w:t>surprising result:</w:t>
      </w:r>
      <w:r w:rsidR="0076166C" w:rsidRPr="0091088B">
        <w:rPr>
          <w:rFonts w:ascii="Times New Roman" w:hAnsi="Times New Roman" w:cs="Times New Roman"/>
        </w:rPr>
        <w:t xml:space="preserve"> </w:t>
      </w:r>
      <w:r w:rsidR="00756921" w:rsidRPr="0091088B">
        <w:rPr>
          <w:rFonts w:ascii="Times New Roman" w:hAnsi="Times New Roman" w:cs="Times New Roman"/>
        </w:rPr>
        <w:t xml:space="preserve">models with no femoral lobes, or lobes that had been arranged asymmetrically, proved no less attractive </w:t>
      </w:r>
      <w:r w:rsidR="002A11BA">
        <w:rPr>
          <w:rFonts w:ascii="Times New Roman" w:hAnsi="Times New Roman" w:cs="Times New Roman"/>
        </w:rPr>
        <w:t xml:space="preserve">to pollinators </w:t>
      </w:r>
      <w:r w:rsidR="00756921" w:rsidRPr="0091088B">
        <w:rPr>
          <w:rFonts w:ascii="Times New Roman" w:hAnsi="Times New Roman" w:cs="Times New Roman"/>
        </w:rPr>
        <w:t xml:space="preserve">than the full, intact model. However, </w:t>
      </w:r>
      <w:r w:rsidR="009335C0" w:rsidRPr="0091088B">
        <w:rPr>
          <w:rFonts w:ascii="Times New Roman" w:hAnsi="Times New Roman" w:cs="Times New Roman"/>
        </w:rPr>
        <w:t>pollinators</w:t>
      </w:r>
      <w:r w:rsidR="00756921" w:rsidRPr="0091088B">
        <w:rPr>
          <w:rFonts w:ascii="Times New Roman" w:hAnsi="Times New Roman" w:cs="Times New Roman"/>
        </w:rPr>
        <w:t xml:space="preserve"> were put off by color: brown models were </w:t>
      </w:r>
      <w:r w:rsidR="007F2319" w:rsidRPr="0091088B">
        <w:rPr>
          <w:rFonts w:ascii="Times New Roman" w:hAnsi="Times New Roman" w:cs="Times New Roman"/>
        </w:rPr>
        <w:t>visited less</w:t>
      </w:r>
      <w:r w:rsidR="0091088B">
        <w:rPr>
          <w:rFonts w:ascii="Times New Roman" w:hAnsi="Times New Roman" w:cs="Times New Roman"/>
        </w:rPr>
        <w:t xml:space="preserve"> often</w:t>
      </w:r>
      <w:r w:rsidR="00756921" w:rsidRPr="0091088B">
        <w:rPr>
          <w:rFonts w:ascii="Times New Roman" w:hAnsi="Times New Roman" w:cs="Times New Roman"/>
        </w:rPr>
        <w:t xml:space="preserve"> than white or UV-reflecting models</w:t>
      </w:r>
      <w:r w:rsidR="006A04D7" w:rsidRPr="0091088B">
        <w:rPr>
          <w:rFonts w:ascii="Times New Roman" w:hAnsi="Times New Roman" w:cs="Times New Roman"/>
        </w:rPr>
        <w:fldChar w:fldCharType="begin"/>
      </w:r>
      <w:r w:rsidR="00B42FB1">
        <w:rPr>
          <w:rFonts w:ascii="Times New Roman" w:hAnsi="Times New Roman" w:cs="Times New Roman"/>
        </w:rPr>
        <w:instrText xml:space="preserve"> ADDIN EN.CITE &lt;EndNote&gt;&lt;Cite&gt;&lt;Author&gt;O&amp;apos;Hanlon&lt;/Author&gt;&lt;Year&gt;2014&lt;/Year&gt;&lt;RecNum&gt;4&lt;/RecNum&gt;&lt;DisplayText&gt;&lt;style face="superscript"&gt;7&lt;/style&gt;&lt;/DisplayText&gt;&lt;record&gt;&lt;rec-number&gt;4&lt;/rec-number&gt;&lt;foreign-keys&gt;&lt;key app="EN" db-id="9ds92pvv2v0famevwpbx5peffwsf2zd5ptaw" timestamp="1701791446" guid="98179b17-d948-402d-b5ce-339f675ce922"&gt;4&lt;/key&gt;&lt;/foreign-keys&gt;&lt;ref-type name="Journal Article"&gt;17&lt;/ref-type&gt;&lt;contributors&gt;&lt;authors&gt;&lt;author&gt;O&amp;apos;Hanlon, J. C.&lt;/author&gt;&lt;/authors&gt;&lt;/contributors&gt;&lt;auth-address&gt;Macquarie Univ, Dept Biol Sci, N Ryde, NSW 2109, Australia&lt;/auth-address&gt;&lt;titles&gt;&lt;title&gt;The Roles of Colour and Shape in Pollinator Deception in the Orchid Mantis&lt;/title&gt;&lt;secondary-title&gt;Ethology&lt;/secondary-title&gt;&lt;alt-title&gt;Ethology&lt;/alt-title&gt;&lt;/titles&gt;&lt;periodical&gt;&lt;full-title&gt;Ethology&lt;/full-title&gt;&lt;abbr-1&gt;Ethology&lt;/abbr-1&gt;&lt;/periodical&gt;&lt;alt-periodical&gt;&lt;full-title&gt;Ethology&lt;/full-title&gt;&lt;abbr-1&gt;Ethology&lt;/abbr-1&gt;&lt;/alt-periodical&gt;&lt;pages&gt;652-661&lt;/pages&gt;&lt;volume&gt;120&lt;/volume&gt;&lt;number&gt;7&lt;/number&gt;&lt;keywords&gt;&lt;keyword&gt;mimicry&lt;/keyword&gt;&lt;keyword&gt;peckhamian&lt;/keyword&gt;&lt;keyword&gt;sensory exploitation&lt;/keyword&gt;&lt;keyword&gt;hymenopodidae&lt;/keyword&gt;&lt;keyword&gt;bumblebees bombus-terrestris&lt;/keyword&gt;&lt;keyword&gt;aggressive mimicry&lt;/keyword&gt;&lt;keyword&gt;innate preference&lt;/keyword&gt;&lt;keyword&gt;flower constancy&lt;/keyword&gt;&lt;keyword&gt;vision&lt;/keyword&gt;&lt;keyword&gt;perception&lt;/keyword&gt;&lt;keyword&gt;evolution&lt;/keyword&gt;&lt;keyword&gt;patterns&lt;/keyword&gt;&lt;keyword&gt;symmetry&lt;/keyword&gt;&lt;keyword&gt;behavior&lt;/keyword&gt;&lt;/keywords&gt;&lt;dates&gt;&lt;year&gt;2014&lt;/year&gt;&lt;pub-dates&gt;&lt;date&gt;Jul&lt;/date&gt;&lt;/pub-dates&gt;&lt;/dates&gt;&lt;isbn&gt;0179-1613&lt;/isbn&gt;&lt;accession-num&gt;WOS:000337584600004&lt;/accession-num&gt;&lt;urls&gt;&lt;related-urls&gt;&lt;url&gt;&amp;lt;Go to ISI&amp;gt;://WOS:000337584600004&lt;/url&gt;&lt;/related-urls&gt;&lt;/urls&gt;&lt;electronic-resource-num&gt;10.1111/eth.12238&lt;/electronic-resource-num&gt;&lt;language&gt;English&lt;/language&gt;&lt;/record&gt;&lt;/Cite&gt;&lt;/EndNote&gt;</w:instrText>
      </w:r>
      <w:r w:rsidR="006A04D7" w:rsidRPr="0091088B">
        <w:rPr>
          <w:rFonts w:ascii="Times New Roman" w:hAnsi="Times New Roman" w:cs="Times New Roman"/>
        </w:rPr>
        <w:fldChar w:fldCharType="separate"/>
      </w:r>
      <w:r w:rsidR="00B42FB1" w:rsidRPr="00B42FB1">
        <w:rPr>
          <w:rFonts w:ascii="Times New Roman" w:hAnsi="Times New Roman" w:cs="Times New Roman"/>
          <w:noProof/>
          <w:vertAlign w:val="superscript"/>
        </w:rPr>
        <w:t>7</w:t>
      </w:r>
      <w:r w:rsidR="006A04D7" w:rsidRPr="0091088B">
        <w:rPr>
          <w:rFonts w:ascii="Times New Roman" w:hAnsi="Times New Roman" w:cs="Times New Roman"/>
        </w:rPr>
        <w:fldChar w:fldCharType="end"/>
      </w:r>
      <w:r w:rsidR="00756921" w:rsidRPr="0091088B">
        <w:rPr>
          <w:rFonts w:ascii="Times New Roman" w:hAnsi="Times New Roman" w:cs="Times New Roman"/>
        </w:rPr>
        <w:t xml:space="preserve">. </w:t>
      </w:r>
      <w:r w:rsidR="00D13111">
        <w:rPr>
          <w:rFonts w:ascii="Times New Roman" w:hAnsi="Times New Roman" w:cs="Times New Roman"/>
        </w:rPr>
        <w:t>A</w:t>
      </w:r>
      <w:r w:rsidR="00CF2A0D">
        <w:rPr>
          <w:rFonts w:ascii="Times New Roman" w:hAnsi="Times New Roman" w:cs="Times New Roman"/>
        </w:rPr>
        <w:t xml:space="preserve"> different</w:t>
      </w:r>
      <w:r w:rsidR="00D13111">
        <w:rPr>
          <w:rFonts w:ascii="Times New Roman" w:hAnsi="Times New Roman" w:cs="Times New Roman"/>
        </w:rPr>
        <w:t xml:space="preserve"> study</w:t>
      </w:r>
      <w:r w:rsidR="00903E1C">
        <w:rPr>
          <w:rFonts w:ascii="Times New Roman" w:hAnsi="Times New Roman" w:cs="Times New Roman"/>
        </w:rPr>
        <w:t xml:space="preserve"> by Takafumi Mizuno and colleagues</w:t>
      </w:r>
      <w:r w:rsidR="00D13111">
        <w:rPr>
          <w:rFonts w:ascii="Times New Roman" w:hAnsi="Times New Roman" w:cs="Times New Roman"/>
        </w:rPr>
        <w:t xml:space="preserve"> showed that juveniles emitted pheromone-like acids in the air that attracted honeybees, demonstrating that they could be employing chemical mimicry as well</w:t>
      </w:r>
      <w:r w:rsidR="004645B1">
        <w:rPr>
          <w:rFonts w:ascii="Times New Roman" w:hAnsi="Times New Roman" w:cs="Times New Roman"/>
        </w:rPr>
        <w:fldChar w:fldCharType="begin"/>
      </w:r>
      <w:r w:rsidR="004645B1">
        <w:rPr>
          <w:rFonts w:ascii="Times New Roman" w:hAnsi="Times New Roman" w:cs="Times New Roman"/>
        </w:rPr>
        <w:instrText xml:space="preserve"> ADDIN EN.CITE &lt;EndNote&gt;&lt;Cite&gt;&lt;Author&gt;Mizuno&lt;/Author&gt;&lt;Year&gt;2014&lt;/Year&gt;&lt;RecNum&gt;2160&lt;/RecNum&gt;&lt;DisplayText&gt;&lt;style face="superscript"&gt;10&lt;/style&gt;&lt;/DisplayText&gt;&lt;record&gt;&lt;rec-number&gt;2160&lt;/rec-number&gt;&lt;foreign-keys&gt;&lt;key app="EN" db-id="a5v9sdd08wwswzetez3prx0px90veret9v0t" timestamp="1702844424"&gt;2160&lt;/key&gt;&lt;/foreign-keys&gt;&lt;ref-type name="Journal Article"&gt;17&lt;/ref-type&gt;&lt;contributors&gt;&lt;authors&gt;&lt;author&gt;Mizuno, Takafumi&lt;/author&gt;&lt;author&gt;Yamaguchi, Susumu&lt;/author&gt;&lt;author&gt;Yamamoto, Ichiro&lt;/author&gt;&lt;author&gt;Yamaoka, Ryohei&lt;/author&gt;&lt;author&gt;Akino, Toshiharu&lt;/author&gt;&lt;/authors&gt;&lt;/contributors&gt;&lt;titles&gt;&lt;title&gt;&lt;style face="normal" font="default" size="100%"&gt;“Double-Trick” visual and chemical mimicry by the juvenile orchid mantis Hymenopus coronatus used in predation of the oriental honeybee &lt;/style&gt;&lt;style face="italic" font="default" size="100%"&gt;Apis cerana&lt;/style&gt;&lt;/title&gt;&lt;secondary-title&gt;Zoological Science&lt;/secondary-title&gt;&lt;/titles&gt;&lt;periodical&gt;&lt;full-title&gt;Zoological Science&lt;/full-title&gt;&lt;/periodical&gt;&lt;pages&gt;795-801&lt;/pages&gt;&lt;volume&gt;31&lt;/volume&gt;&lt;number&gt;12&lt;/number&gt;&lt;dates&gt;&lt;year&gt;2014&lt;/year&gt;&lt;/dates&gt;&lt;isbn&gt;0289-0003&lt;/isbn&gt;&lt;urls&gt;&lt;/urls&gt;&lt;/record&gt;&lt;/Cite&gt;&lt;/EndNote&gt;</w:instrText>
      </w:r>
      <w:r w:rsidR="004645B1">
        <w:rPr>
          <w:rFonts w:ascii="Times New Roman" w:hAnsi="Times New Roman" w:cs="Times New Roman"/>
        </w:rPr>
        <w:fldChar w:fldCharType="separate"/>
      </w:r>
      <w:r w:rsidR="004645B1" w:rsidRPr="004645B1">
        <w:rPr>
          <w:rFonts w:ascii="Times New Roman" w:hAnsi="Times New Roman" w:cs="Times New Roman"/>
          <w:noProof/>
          <w:vertAlign w:val="superscript"/>
        </w:rPr>
        <w:t>10</w:t>
      </w:r>
      <w:r w:rsidR="004645B1">
        <w:rPr>
          <w:rFonts w:ascii="Times New Roman" w:hAnsi="Times New Roman" w:cs="Times New Roman"/>
        </w:rPr>
        <w:fldChar w:fldCharType="end"/>
      </w:r>
      <w:r w:rsidR="00D13111" w:rsidRPr="0091088B">
        <w:rPr>
          <w:rFonts w:ascii="Times New Roman" w:hAnsi="Times New Roman" w:cs="Times New Roman"/>
        </w:rPr>
        <w:t xml:space="preserve">. </w:t>
      </w:r>
      <w:r w:rsidR="00CF2A0D">
        <w:rPr>
          <w:rFonts w:ascii="Times New Roman" w:hAnsi="Times New Roman" w:cs="Times New Roman"/>
        </w:rPr>
        <w:t>Taken together, the mantis appears to</w:t>
      </w:r>
      <w:r w:rsidR="00CF2A0D" w:rsidRPr="0091088B">
        <w:rPr>
          <w:rFonts w:ascii="Times New Roman" w:hAnsi="Times New Roman" w:cs="Times New Roman"/>
        </w:rPr>
        <w:t xml:space="preserve"> </w:t>
      </w:r>
      <w:r w:rsidR="00CF2A0D">
        <w:rPr>
          <w:rFonts w:ascii="Times New Roman" w:hAnsi="Times New Roman" w:cs="Times New Roman"/>
        </w:rPr>
        <w:t>use</w:t>
      </w:r>
      <w:r w:rsidR="00CF2A0D" w:rsidRPr="0091088B">
        <w:rPr>
          <w:rFonts w:ascii="Times New Roman" w:hAnsi="Times New Roman" w:cs="Times New Roman"/>
        </w:rPr>
        <w:t xml:space="preserve"> a form of generalized food deception rather than the stricter form of model mimicry </w:t>
      </w:r>
      <w:r w:rsidR="00CF2A0D">
        <w:rPr>
          <w:rFonts w:ascii="Times New Roman" w:hAnsi="Times New Roman" w:cs="Times New Roman"/>
        </w:rPr>
        <w:t>that</w:t>
      </w:r>
      <w:r w:rsidR="00CF2A0D" w:rsidRPr="0091088B">
        <w:rPr>
          <w:rFonts w:ascii="Times New Roman" w:hAnsi="Times New Roman" w:cs="Times New Roman"/>
        </w:rPr>
        <w:t xml:space="preserve"> their </w:t>
      </w:r>
      <w:r w:rsidR="00CF2A0D">
        <w:rPr>
          <w:rFonts w:ascii="Times New Roman" w:hAnsi="Times New Roman" w:cs="Times New Roman"/>
        </w:rPr>
        <w:t>orchid moniker</w:t>
      </w:r>
      <w:r w:rsidR="00CF2A0D" w:rsidRPr="0091088B">
        <w:rPr>
          <w:rFonts w:ascii="Times New Roman" w:hAnsi="Times New Roman" w:cs="Times New Roman"/>
        </w:rPr>
        <w:t xml:space="preserve"> </w:t>
      </w:r>
      <w:r w:rsidR="00CF2A0D">
        <w:rPr>
          <w:rFonts w:ascii="Times New Roman" w:hAnsi="Times New Roman" w:cs="Times New Roman"/>
        </w:rPr>
        <w:t>implies</w:t>
      </w:r>
      <w:r w:rsidR="00CF2A0D" w:rsidRPr="0091088B">
        <w:rPr>
          <w:rFonts w:ascii="Times New Roman" w:hAnsi="Times New Roman" w:cs="Times New Roman"/>
        </w:rPr>
        <w:fldChar w:fldCharType="begin"/>
      </w:r>
      <w:r w:rsidR="00CF2A0D">
        <w:rPr>
          <w:rFonts w:ascii="Times New Roman" w:hAnsi="Times New Roman" w:cs="Times New Roman"/>
        </w:rPr>
        <w:instrText xml:space="preserve"> ADDIN EN.CITE &lt;EndNote&gt;&lt;Cite&gt;&lt;Author&gt;O&amp;apos;Hanlon&lt;/Author&gt;&lt;Year&gt;2014&lt;/Year&gt;&lt;RecNum&gt;4&lt;/RecNum&gt;&lt;DisplayText&gt;&lt;style face="superscript"&gt;7&lt;/style&gt;&lt;/DisplayText&gt;&lt;record&gt;&lt;rec-number&gt;4&lt;/rec-number&gt;&lt;foreign-keys&gt;&lt;key app="EN" db-id="9ds92pvv2v0famevwpbx5peffwsf2zd5ptaw" timestamp="1701791446" guid="98179b17-d948-402d-b5ce-339f675ce922"&gt;4&lt;/key&gt;&lt;/foreign-keys&gt;&lt;ref-type name="Journal Article"&gt;17&lt;/ref-type&gt;&lt;contributors&gt;&lt;authors&gt;&lt;author&gt;O&amp;apos;Hanlon, J. C.&lt;/author&gt;&lt;/authors&gt;&lt;/contributors&gt;&lt;auth-address&gt;Macquarie Univ, Dept Biol Sci, N Ryde, NSW 2109, Australia&lt;/auth-address&gt;&lt;titles&gt;&lt;title&gt;The Roles of Colour and Shape in Pollinator Deception in the Orchid Mantis&lt;/title&gt;&lt;secondary-title&gt;Ethology&lt;/secondary-title&gt;&lt;alt-title&gt;Ethology&lt;/alt-title&gt;&lt;/titles&gt;&lt;periodical&gt;&lt;full-title&gt;Ethology&lt;/full-title&gt;&lt;abbr-1&gt;Ethology&lt;/abbr-1&gt;&lt;/periodical&gt;&lt;alt-periodical&gt;&lt;full-title&gt;Ethology&lt;/full-title&gt;&lt;abbr-1&gt;Ethology&lt;/abbr-1&gt;&lt;/alt-periodical&gt;&lt;pages&gt;652-661&lt;/pages&gt;&lt;volume&gt;120&lt;/volume&gt;&lt;number&gt;7&lt;/number&gt;&lt;keywords&gt;&lt;keyword&gt;mimicry&lt;/keyword&gt;&lt;keyword&gt;peckhamian&lt;/keyword&gt;&lt;keyword&gt;sensory exploitation&lt;/keyword&gt;&lt;keyword&gt;hymenopodidae&lt;/keyword&gt;&lt;keyword&gt;bumblebees bombus-terrestris&lt;/keyword&gt;&lt;keyword&gt;aggressive mimicry&lt;/keyword&gt;&lt;keyword&gt;innate preference&lt;/keyword&gt;&lt;keyword&gt;flower constancy&lt;/keyword&gt;&lt;keyword&gt;vision&lt;/keyword&gt;&lt;keyword&gt;perception&lt;/keyword&gt;&lt;keyword&gt;evolution&lt;/keyword&gt;&lt;keyword&gt;patterns&lt;/keyword&gt;&lt;keyword&gt;symmetry&lt;/keyword&gt;&lt;keyword&gt;behavior&lt;/keyword&gt;&lt;/keywords&gt;&lt;dates&gt;&lt;year&gt;2014&lt;/year&gt;&lt;pub-dates&gt;&lt;date&gt;Jul&lt;/date&gt;&lt;/pub-dates&gt;&lt;/dates&gt;&lt;isbn&gt;0179-1613&lt;/isbn&gt;&lt;accession-num&gt;WOS:000337584600004&lt;/accession-num&gt;&lt;urls&gt;&lt;related-urls&gt;&lt;url&gt;&amp;lt;Go to ISI&amp;gt;://WOS:000337584600004&lt;/url&gt;&lt;/related-urls&gt;&lt;/urls&gt;&lt;electronic-resource-num&gt;10.1111/eth.12238&lt;/electronic-resource-num&gt;&lt;language&gt;English&lt;/language&gt;&lt;/record&gt;&lt;/Cite&gt;&lt;/EndNote&gt;</w:instrText>
      </w:r>
      <w:r w:rsidR="00CF2A0D" w:rsidRPr="0091088B">
        <w:rPr>
          <w:rFonts w:ascii="Times New Roman" w:hAnsi="Times New Roman" w:cs="Times New Roman"/>
        </w:rPr>
        <w:fldChar w:fldCharType="separate"/>
      </w:r>
      <w:r w:rsidR="00CF2A0D" w:rsidRPr="00B42FB1">
        <w:rPr>
          <w:rFonts w:ascii="Times New Roman" w:hAnsi="Times New Roman" w:cs="Times New Roman"/>
          <w:noProof/>
          <w:vertAlign w:val="superscript"/>
        </w:rPr>
        <w:t>7</w:t>
      </w:r>
      <w:r w:rsidR="00CF2A0D" w:rsidRPr="0091088B">
        <w:rPr>
          <w:rFonts w:ascii="Times New Roman" w:hAnsi="Times New Roman" w:cs="Times New Roman"/>
        </w:rPr>
        <w:fldChar w:fldCharType="end"/>
      </w:r>
      <w:r w:rsidR="00CF2A0D" w:rsidRPr="0091088B">
        <w:rPr>
          <w:rFonts w:ascii="Times New Roman" w:hAnsi="Times New Roman" w:cs="Times New Roman"/>
        </w:rPr>
        <w:t xml:space="preserve">. </w:t>
      </w:r>
      <w:r w:rsidR="00756921" w:rsidRPr="0091088B">
        <w:rPr>
          <w:rFonts w:ascii="Times New Roman" w:hAnsi="Times New Roman" w:cs="Times New Roman"/>
        </w:rPr>
        <w:t>Color</w:t>
      </w:r>
      <w:r w:rsidR="003B69C5">
        <w:rPr>
          <w:rFonts w:ascii="Times New Roman" w:hAnsi="Times New Roman" w:cs="Times New Roman"/>
        </w:rPr>
        <w:t>ation</w:t>
      </w:r>
      <w:r w:rsidR="00D13111">
        <w:rPr>
          <w:rFonts w:ascii="Times New Roman" w:hAnsi="Times New Roman" w:cs="Times New Roman"/>
        </w:rPr>
        <w:t xml:space="preserve"> and chemical cues</w:t>
      </w:r>
      <w:r w:rsidR="00756921" w:rsidRPr="0091088B">
        <w:rPr>
          <w:rFonts w:ascii="Times New Roman" w:hAnsi="Times New Roman" w:cs="Times New Roman"/>
        </w:rPr>
        <w:t>, and not the lobes, seem to matter</w:t>
      </w:r>
      <w:r w:rsidR="00D13111">
        <w:rPr>
          <w:rFonts w:ascii="Times New Roman" w:hAnsi="Times New Roman" w:cs="Times New Roman"/>
        </w:rPr>
        <w:t>.</w:t>
      </w:r>
      <w:r w:rsidR="00756921" w:rsidRPr="0091088B">
        <w:rPr>
          <w:rFonts w:ascii="Times New Roman" w:hAnsi="Times New Roman" w:cs="Times New Roman"/>
        </w:rPr>
        <w:t xml:space="preserve"> </w:t>
      </w:r>
    </w:p>
    <w:p w14:paraId="5A7C9B88" w14:textId="77777777" w:rsidR="00D13111" w:rsidRDefault="00D13111">
      <w:pPr>
        <w:rPr>
          <w:rFonts w:ascii="Times New Roman" w:hAnsi="Times New Roman" w:cs="Times New Roman"/>
        </w:rPr>
      </w:pPr>
    </w:p>
    <w:p w14:paraId="2F4F5A01" w14:textId="59C1C62A" w:rsidR="00E96CEC" w:rsidRPr="0091088B" w:rsidRDefault="00756921">
      <w:pPr>
        <w:rPr>
          <w:rFonts w:ascii="Times New Roman" w:hAnsi="Times New Roman" w:cs="Times New Roman"/>
        </w:rPr>
      </w:pPr>
      <w:r w:rsidRPr="0091088B">
        <w:rPr>
          <w:rFonts w:ascii="Times New Roman" w:hAnsi="Times New Roman" w:cs="Times New Roman"/>
        </w:rPr>
        <w:t xml:space="preserve">What then </w:t>
      </w:r>
      <w:r w:rsidR="005F6555" w:rsidRPr="0091088B">
        <w:rPr>
          <w:rFonts w:ascii="Times New Roman" w:hAnsi="Times New Roman" w:cs="Times New Roman"/>
        </w:rPr>
        <w:t xml:space="preserve">could be </w:t>
      </w:r>
      <w:r w:rsidRPr="0091088B">
        <w:rPr>
          <w:rFonts w:ascii="Times New Roman" w:hAnsi="Times New Roman" w:cs="Times New Roman"/>
        </w:rPr>
        <w:t xml:space="preserve">the function of the prominent femoral lobes? </w:t>
      </w:r>
      <w:r w:rsidR="00DB68AA" w:rsidRPr="0091088B">
        <w:rPr>
          <w:rFonts w:ascii="Times New Roman" w:hAnsi="Times New Roman" w:cs="Times New Roman"/>
        </w:rPr>
        <w:t>The curiosity of researcher Zhanqi Chen inadvert</w:t>
      </w:r>
      <w:r w:rsidR="00AA0D8A">
        <w:rPr>
          <w:rFonts w:ascii="Times New Roman" w:hAnsi="Times New Roman" w:cs="Times New Roman"/>
        </w:rPr>
        <w:t>e</w:t>
      </w:r>
      <w:r w:rsidR="00DB68AA" w:rsidRPr="0091088B">
        <w:rPr>
          <w:rFonts w:ascii="Times New Roman" w:hAnsi="Times New Roman" w:cs="Times New Roman"/>
        </w:rPr>
        <w:t xml:space="preserve">ntly led to new work to address this question. </w:t>
      </w:r>
      <w:r w:rsidR="002966E4">
        <w:rPr>
          <w:rFonts w:ascii="Times New Roman" w:hAnsi="Times New Roman" w:cs="Times New Roman"/>
        </w:rPr>
        <w:t>I</w:t>
      </w:r>
      <w:r w:rsidR="00B6647B" w:rsidRPr="0091088B">
        <w:rPr>
          <w:rFonts w:ascii="Times New Roman" w:hAnsi="Times New Roman" w:cs="Times New Roman"/>
        </w:rPr>
        <w:t>n 2020</w:t>
      </w:r>
      <w:r w:rsidR="0032434E">
        <w:rPr>
          <w:rFonts w:ascii="Times New Roman" w:hAnsi="Times New Roman" w:cs="Times New Roman"/>
        </w:rPr>
        <w:t xml:space="preserve"> at the start of the pandemic</w:t>
      </w:r>
      <w:r w:rsidR="00526633" w:rsidRPr="0091088B">
        <w:rPr>
          <w:rFonts w:ascii="Times New Roman" w:hAnsi="Times New Roman" w:cs="Times New Roman"/>
        </w:rPr>
        <w:t>, Chen was playing with a</w:t>
      </w:r>
      <w:r w:rsidR="009B45F0" w:rsidRPr="0091088B">
        <w:rPr>
          <w:rFonts w:ascii="Times New Roman" w:hAnsi="Times New Roman" w:cs="Times New Roman"/>
        </w:rPr>
        <w:t xml:space="preserve"> juvenile</w:t>
      </w:r>
      <w:r w:rsidR="00526633" w:rsidRPr="0091088B">
        <w:rPr>
          <w:rFonts w:ascii="Times New Roman" w:hAnsi="Times New Roman" w:cs="Times New Roman"/>
        </w:rPr>
        <w:t xml:space="preserve"> orchid mantis </w:t>
      </w:r>
      <w:r w:rsidR="007B0EBD" w:rsidRPr="0091088B">
        <w:rPr>
          <w:rFonts w:ascii="Times New Roman" w:hAnsi="Times New Roman" w:cs="Times New Roman"/>
        </w:rPr>
        <w:t>in his office in</w:t>
      </w:r>
      <w:r w:rsidR="00526633" w:rsidRPr="0091088B">
        <w:rPr>
          <w:rFonts w:ascii="Times New Roman" w:hAnsi="Times New Roman" w:cs="Times New Roman"/>
        </w:rPr>
        <w:t xml:space="preserve"> the Xishuangbanna Tropical Botanical Garden</w:t>
      </w:r>
      <w:r w:rsidR="0032434E">
        <w:rPr>
          <w:rFonts w:ascii="Times New Roman" w:hAnsi="Times New Roman" w:cs="Times New Roman"/>
        </w:rPr>
        <w:t>.</w:t>
      </w:r>
      <w:r w:rsidR="006F142A">
        <w:rPr>
          <w:rFonts w:ascii="Times New Roman" w:hAnsi="Times New Roman" w:cs="Times New Roman"/>
        </w:rPr>
        <w:t xml:space="preserve"> </w:t>
      </w:r>
      <w:r w:rsidR="0032434E">
        <w:rPr>
          <w:rFonts w:ascii="Times New Roman" w:hAnsi="Times New Roman" w:cs="Times New Roman"/>
        </w:rPr>
        <w:t>S</w:t>
      </w:r>
      <w:r w:rsidR="00F16092">
        <w:rPr>
          <w:rFonts w:ascii="Times New Roman" w:hAnsi="Times New Roman" w:cs="Times New Roman"/>
        </w:rPr>
        <w:t>pread over 1125 hectares</w:t>
      </w:r>
      <w:r w:rsidR="0032434E">
        <w:rPr>
          <w:rFonts w:ascii="Times New Roman" w:hAnsi="Times New Roman" w:cs="Times New Roman"/>
        </w:rPr>
        <w:t xml:space="preserve"> </w:t>
      </w:r>
      <w:r w:rsidR="00F91931">
        <w:rPr>
          <w:rFonts w:ascii="Times New Roman" w:hAnsi="Times New Roman" w:cs="Times New Roman"/>
        </w:rPr>
        <w:t>including some</w:t>
      </w:r>
      <w:r w:rsidR="0032434E">
        <w:rPr>
          <w:rFonts w:ascii="Times New Roman" w:hAnsi="Times New Roman" w:cs="Times New Roman"/>
        </w:rPr>
        <w:t xml:space="preserve"> primary rainforest</w:t>
      </w:r>
      <w:r w:rsidR="00F16092">
        <w:rPr>
          <w:rFonts w:ascii="Times New Roman" w:hAnsi="Times New Roman" w:cs="Times New Roman"/>
        </w:rPr>
        <w:t>,</w:t>
      </w:r>
      <w:r w:rsidR="007B0EBD" w:rsidRPr="0091088B">
        <w:rPr>
          <w:rFonts w:ascii="Times New Roman" w:hAnsi="Times New Roman" w:cs="Times New Roman"/>
        </w:rPr>
        <w:t xml:space="preserve"> the gar</w:t>
      </w:r>
      <w:r w:rsidR="00F16092">
        <w:rPr>
          <w:rFonts w:ascii="Times New Roman" w:hAnsi="Times New Roman" w:cs="Times New Roman"/>
        </w:rPr>
        <w:t>den</w:t>
      </w:r>
      <w:r w:rsidR="007B0EBD" w:rsidRPr="0091088B">
        <w:rPr>
          <w:rFonts w:ascii="Times New Roman" w:hAnsi="Times New Roman" w:cs="Times New Roman"/>
        </w:rPr>
        <w:t xml:space="preserve"> is home to native orchid mantids, and his lab houses a unique colony of these colorful insects. </w:t>
      </w:r>
      <w:r w:rsidR="00D539CC" w:rsidRPr="0091088B">
        <w:rPr>
          <w:rFonts w:ascii="Times New Roman" w:hAnsi="Times New Roman" w:cs="Times New Roman"/>
        </w:rPr>
        <w:t xml:space="preserve">Chen placed </w:t>
      </w:r>
      <w:r w:rsidR="00994FE6" w:rsidRPr="0091088B">
        <w:rPr>
          <w:rFonts w:ascii="Times New Roman" w:hAnsi="Times New Roman" w:cs="Times New Roman"/>
        </w:rPr>
        <w:t>the</w:t>
      </w:r>
      <w:r w:rsidR="00D539CC" w:rsidRPr="0091088B">
        <w:rPr>
          <w:rFonts w:ascii="Times New Roman" w:hAnsi="Times New Roman" w:cs="Times New Roman"/>
        </w:rPr>
        <w:t xml:space="preserve"> nymph up on a bookshelf, and it jumped onto him, appearing to glide. </w:t>
      </w:r>
      <w:r w:rsidR="00D539CC" w:rsidRPr="0091088B">
        <w:rPr>
          <w:rFonts w:ascii="Times New Roman" w:hAnsi="Times New Roman" w:cs="Times New Roman"/>
        </w:rPr>
        <w:lastRenderedPageBreak/>
        <w:t xml:space="preserve">Chen found the behavior </w:t>
      </w:r>
      <w:r w:rsidR="0032434E">
        <w:rPr>
          <w:rFonts w:ascii="Times New Roman" w:hAnsi="Times New Roman" w:cs="Times New Roman"/>
        </w:rPr>
        <w:t>unexpected</w:t>
      </w:r>
      <w:r w:rsidR="00885965" w:rsidRPr="0091088B">
        <w:rPr>
          <w:rFonts w:ascii="Times New Roman" w:hAnsi="Times New Roman" w:cs="Times New Roman"/>
        </w:rPr>
        <w:t xml:space="preserve">: </w:t>
      </w:r>
      <w:r w:rsidR="00AA0D8A">
        <w:rPr>
          <w:rFonts w:ascii="Times New Roman" w:hAnsi="Times New Roman" w:cs="Times New Roman"/>
        </w:rPr>
        <w:t xml:space="preserve">although </w:t>
      </w:r>
      <w:r w:rsidR="00885965" w:rsidRPr="0091088B">
        <w:rPr>
          <w:rFonts w:ascii="Times New Roman" w:hAnsi="Times New Roman" w:cs="Times New Roman"/>
        </w:rPr>
        <w:t>multiple non-winged insects have been identified as gliders</w:t>
      </w:r>
      <w:r w:rsidR="007E21C5">
        <w:rPr>
          <w:rFonts w:ascii="Times New Roman" w:hAnsi="Times New Roman" w:cs="Times New Roman"/>
        </w:rPr>
        <w:fldChar w:fldCharType="begin">
          <w:fldData xml:space="preserve">PEVuZE5vdGU+PENpdGU+PEF1dGhvcj5ZYW5vdmlhazwvQXV0aG9yPjxZZWFyPjIwMDU8L1llYXI+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</w:fldData>
        </w:fldChar>
      </w:r>
      <w:r w:rsidR="004645B1">
        <w:rPr>
          <w:rFonts w:ascii="Times New Roman" w:hAnsi="Times New Roman" w:cs="Times New Roman"/>
        </w:rPr>
        <w:instrText xml:space="preserve"> ADDIN EN.CITE </w:instrText>
      </w:r>
      <w:r w:rsidR="004645B1">
        <w:rPr>
          <w:rFonts w:ascii="Times New Roman" w:hAnsi="Times New Roman" w:cs="Times New Roman"/>
        </w:rPr>
        <w:fldChar w:fldCharType="begin">
          <w:fldData xml:space="preserve">PEVuZE5vdGU+PENpdGU+PEF1dGhvcj5ZYW5vdmlhazwvQXV0aG9yPjxZZWFyPjIwMDU8L1llYXI+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</w:fldData>
        </w:fldChar>
      </w:r>
      <w:r w:rsidR="004645B1">
        <w:rPr>
          <w:rFonts w:ascii="Times New Roman" w:hAnsi="Times New Roman" w:cs="Times New Roman"/>
        </w:rPr>
        <w:instrText xml:space="preserve"> ADDIN EN.CITE.DATA </w:instrText>
      </w:r>
      <w:r w:rsidR="004645B1">
        <w:rPr>
          <w:rFonts w:ascii="Times New Roman" w:hAnsi="Times New Roman" w:cs="Times New Roman"/>
        </w:rPr>
      </w:r>
      <w:r w:rsidR="004645B1">
        <w:rPr>
          <w:rFonts w:ascii="Times New Roman" w:hAnsi="Times New Roman" w:cs="Times New Roman"/>
        </w:rPr>
        <w:fldChar w:fldCharType="end"/>
      </w:r>
      <w:r w:rsidR="007E21C5">
        <w:rPr>
          <w:rFonts w:ascii="Times New Roman" w:hAnsi="Times New Roman" w:cs="Times New Roman"/>
        </w:rPr>
      </w:r>
      <w:r w:rsidR="007E21C5">
        <w:rPr>
          <w:rFonts w:ascii="Times New Roman" w:hAnsi="Times New Roman" w:cs="Times New Roman"/>
        </w:rPr>
        <w:fldChar w:fldCharType="separate"/>
      </w:r>
      <w:r w:rsidR="004645B1" w:rsidRPr="004645B1">
        <w:rPr>
          <w:rFonts w:ascii="Times New Roman" w:hAnsi="Times New Roman" w:cs="Times New Roman"/>
          <w:noProof/>
          <w:vertAlign w:val="superscript"/>
        </w:rPr>
        <w:t>11-13</w:t>
      </w:r>
      <w:r w:rsidR="007E21C5">
        <w:rPr>
          <w:rFonts w:ascii="Times New Roman" w:hAnsi="Times New Roman" w:cs="Times New Roman"/>
        </w:rPr>
        <w:fldChar w:fldCharType="end"/>
      </w:r>
      <w:r w:rsidR="00885965" w:rsidRPr="0091088B">
        <w:rPr>
          <w:rFonts w:ascii="Times New Roman" w:hAnsi="Times New Roman" w:cs="Times New Roman"/>
        </w:rPr>
        <w:t xml:space="preserve">, </w:t>
      </w:r>
      <w:r w:rsidR="00AA0D8A">
        <w:rPr>
          <w:rFonts w:ascii="Times New Roman" w:hAnsi="Times New Roman" w:cs="Times New Roman"/>
        </w:rPr>
        <w:t xml:space="preserve">they represent only </w:t>
      </w:r>
      <w:r w:rsidR="00374ACA">
        <w:rPr>
          <w:rFonts w:ascii="Times New Roman" w:hAnsi="Times New Roman" w:cs="Times New Roman"/>
        </w:rPr>
        <w:t xml:space="preserve">a </w:t>
      </w:r>
      <w:r w:rsidR="00AA0D8A">
        <w:rPr>
          <w:rFonts w:ascii="Times New Roman" w:hAnsi="Times New Roman" w:cs="Times New Roman"/>
        </w:rPr>
        <w:t>small fraction of the immense diversity of Insecta</w:t>
      </w:r>
      <w:r w:rsidR="00885965" w:rsidRPr="0091088B">
        <w:rPr>
          <w:rFonts w:ascii="Times New Roman" w:hAnsi="Times New Roman" w:cs="Times New Roman"/>
        </w:rPr>
        <w:t>.</w:t>
      </w:r>
      <w:r w:rsidR="00AA0D8A">
        <w:rPr>
          <w:rFonts w:ascii="Times New Roman" w:hAnsi="Times New Roman" w:cs="Times New Roman"/>
        </w:rPr>
        <w:t xml:space="preserve"> He suspected that the rigid femoral lobes might assist in locomotion.</w:t>
      </w:r>
      <w:r w:rsidR="00D539CC" w:rsidRPr="0091088B">
        <w:rPr>
          <w:rFonts w:ascii="Times New Roman" w:hAnsi="Times New Roman" w:cs="Times New Roman"/>
        </w:rPr>
        <w:t xml:space="preserve"> </w:t>
      </w:r>
      <w:r w:rsidR="00885965" w:rsidRPr="0091088B">
        <w:rPr>
          <w:rFonts w:ascii="Times New Roman" w:hAnsi="Times New Roman" w:cs="Times New Roman"/>
        </w:rPr>
        <w:t>S</w:t>
      </w:r>
      <w:r w:rsidR="00D539CC" w:rsidRPr="0091088B">
        <w:rPr>
          <w:rFonts w:ascii="Times New Roman" w:hAnsi="Times New Roman" w:cs="Times New Roman"/>
        </w:rPr>
        <w:t xml:space="preserve">o he took two specimens to a higher </w:t>
      </w:r>
      <w:r w:rsidR="00AA0D8A">
        <w:rPr>
          <w:rFonts w:ascii="Times New Roman" w:hAnsi="Times New Roman" w:cs="Times New Roman"/>
        </w:rPr>
        <w:t>8.2</w:t>
      </w:r>
      <w:r w:rsidR="00B40C38">
        <w:rPr>
          <w:rFonts w:ascii="Times New Roman" w:hAnsi="Times New Roman" w:cs="Times New Roman"/>
        </w:rPr>
        <w:t xml:space="preserve"> m </w:t>
      </w:r>
      <w:r w:rsidR="00D539CC" w:rsidRPr="0091088B">
        <w:rPr>
          <w:rFonts w:ascii="Times New Roman" w:hAnsi="Times New Roman" w:cs="Times New Roman"/>
        </w:rPr>
        <w:t>location</w:t>
      </w:r>
      <w:r w:rsidR="00B6647B" w:rsidRPr="0091088B">
        <w:rPr>
          <w:rFonts w:ascii="Times New Roman" w:hAnsi="Times New Roman" w:cs="Times New Roman"/>
        </w:rPr>
        <w:t xml:space="preserve"> and</w:t>
      </w:r>
      <w:r w:rsidR="00D539CC" w:rsidRPr="0091088B">
        <w:rPr>
          <w:rFonts w:ascii="Times New Roman" w:hAnsi="Times New Roman" w:cs="Times New Roman"/>
        </w:rPr>
        <w:t xml:space="preserve"> releas</w:t>
      </w:r>
      <w:r w:rsidR="00B6647B" w:rsidRPr="0091088B">
        <w:rPr>
          <w:rFonts w:ascii="Times New Roman" w:hAnsi="Times New Roman" w:cs="Times New Roman"/>
        </w:rPr>
        <w:t>ed</w:t>
      </w:r>
      <w:r w:rsidR="00D539CC" w:rsidRPr="0091088B">
        <w:rPr>
          <w:rFonts w:ascii="Times New Roman" w:hAnsi="Times New Roman" w:cs="Times New Roman"/>
        </w:rPr>
        <w:t xml:space="preserve"> them</w:t>
      </w:r>
      <w:r w:rsidR="00885965" w:rsidRPr="0091088B">
        <w:rPr>
          <w:rFonts w:ascii="Times New Roman" w:hAnsi="Times New Roman" w:cs="Times New Roman"/>
        </w:rPr>
        <w:t xml:space="preserve">, and </w:t>
      </w:r>
      <w:r w:rsidR="00D539CC" w:rsidRPr="0091088B">
        <w:rPr>
          <w:rFonts w:ascii="Times New Roman" w:hAnsi="Times New Roman" w:cs="Times New Roman"/>
        </w:rPr>
        <w:t xml:space="preserve">watched them glide to the ground, astonished. </w:t>
      </w:r>
      <w:r w:rsidR="00B6647B" w:rsidRPr="0091088B">
        <w:rPr>
          <w:rFonts w:ascii="Times New Roman" w:hAnsi="Times New Roman" w:cs="Times New Roman"/>
        </w:rPr>
        <w:t>Inspired by</w:t>
      </w:r>
      <w:r w:rsidR="00994FE6" w:rsidRPr="0091088B">
        <w:rPr>
          <w:rFonts w:ascii="Times New Roman" w:hAnsi="Times New Roman" w:cs="Times New Roman"/>
        </w:rPr>
        <w:t xml:space="preserve"> this </w:t>
      </w:r>
      <w:r w:rsidR="00E01A21" w:rsidRPr="0091088B">
        <w:rPr>
          <w:rFonts w:ascii="Times New Roman" w:hAnsi="Times New Roman" w:cs="Times New Roman"/>
        </w:rPr>
        <w:t xml:space="preserve">intriguing </w:t>
      </w:r>
      <w:r w:rsidR="005F7AD9">
        <w:rPr>
          <w:rFonts w:ascii="Times New Roman" w:hAnsi="Times New Roman" w:cs="Times New Roman"/>
        </w:rPr>
        <w:t>trial</w:t>
      </w:r>
      <w:r w:rsidR="00994FE6" w:rsidRPr="0091088B">
        <w:rPr>
          <w:rFonts w:ascii="Times New Roman" w:hAnsi="Times New Roman" w:cs="Times New Roman"/>
        </w:rPr>
        <w:t xml:space="preserve">, Chen </w:t>
      </w:r>
      <w:r w:rsidR="006F142A">
        <w:rPr>
          <w:rFonts w:ascii="Times New Roman" w:hAnsi="Times New Roman" w:cs="Times New Roman"/>
        </w:rPr>
        <w:t xml:space="preserve">and colleagues </w:t>
      </w:r>
      <w:r w:rsidR="00994FE6" w:rsidRPr="0091088B">
        <w:rPr>
          <w:rFonts w:ascii="Times New Roman" w:hAnsi="Times New Roman" w:cs="Times New Roman"/>
        </w:rPr>
        <w:t>designed an experimental study that</w:t>
      </w:r>
      <w:r w:rsidR="00526633" w:rsidRPr="0091088B">
        <w:rPr>
          <w:rFonts w:ascii="Times New Roman" w:hAnsi="Times New Roman" w:cs="Times New Roman"/>
        </w:rPr>
        <w:t xml:space="preserve"> reveal</w:t>
      </w:r>
      <w:r w:rsidR="00885965" w:rsidRPr="0091088B">
        <w:rPr>
          <w:rFonts w:ascii="Times New Roman" w:hAnsi="Times New Roman" w:cs="Times New Roman"/>
        </w:rPr>
        <w:t>ed</w:t>
      </w:r>
      <w:r w:rsidR="00994FE6" w:rsidRPr="0091088B">
        <w:rPr>
          <w:rFonts w:ascii="Times New Roman" w:hAnsi="Times New Roman" w:cs="Times New Roman"/>
        </w:rPr>
        <w:t xml:space="preserve"> a new</w:t>
      </w:r>
      <w:r w:rsidR="00885965" w:rsidRPr="0091088B">
        <w:rPr>
          <w:rFonts w:ascii="Times New Roman" w:hAnsi="Times New Roman" w:cs="Times New Roman"/>
        </w:rPr>
        <w:t xml:space="preserve"> locomotor</w:t>
      </w:r>
      <w:r w:rsidR="00994FE6" w:rsidRPr="0091088B">
        <w:rPr>
          <w:rFonts w:ascii="Times New Roman" w:hAnsi="Times New Roman" w:cs="Times New Roman"/>
        </w:rPr>
        <w:t xml:space="preserve"> role of the femoral lobes: gliding</w:t>
      </w:r>
      <w:r w:rsidR="000F6332">
        <w:rPr>
          <w:rFonts w:ascii="Times New Roman" w:hAnsi="Times New Roman" w:cs="Times New Roman"/>
        </w:rPr>
        <w:fldChar w:fldCharType="begin"/>
      </w:r>
      <w:r w:rsidR="00B42FB1">
        <w:rPr>
          <w:rFonts w:ascii="Times New Roman" w:hAnsi="Times New Roman" w:cs="Times New Roman"/>
        </w:rPr>
        <w:instrText xml:space="preserve"> ADDIN EN.CITE &lt;EndNote&gt;&lt;Cite&gt;&lt;Author&gt;Zhao&lt;/Author&gt;&lt;Year&gt;2023&lt;/Year&gt;&lt;RecNum&gt;2128&lt;/RecNum&gt;&lt;DisplayText&gt;&lt;style face="superscript"&gt;5&lt;/style&gt;&lt;/DisplayText&gt;&lt;record&gt;&lt;rec-number&gt;2128&lt;/rec-number&gt;&lt;foreign-keys&gt;&lt;key app="EN" db-id="a5v9sdd08wwswzetez3prx0px90veret9v0t" timestamp="1701904086"&gt;2128&lt;/key&gt;&lt;/foreign-keys&gt;&lt;ref-type name="Journal Article"&gt;17&lt;/ref-type&gt;&lt;contributors&gt;&lt;authors&gt;&lt;author&gt;Zhao, Xin&lt;/author&gt;&lt;author&gt;Liu, Jing-Xin&lt;/author&gt;&lt;author&gt;Charles-Dominique, Tristan&lt;/author&gt;&lt;author&gt;Campos-Arceiz, Ahimsa&lt;/author&gt;&lt;author&gt;Dong, Bing&lt;/author&gt;&lt;author&gt;Yan, Lin&lt;/author&gt;&lt;author&gt;O’Hanlon, James C.&lt;/author&gt;&lt;author&gt;Zeng, Yu&lt;/author&gt;&lt;author&gt;Chen, Zhanqi&lt;/author&gt;&lt;/authors&gt;&lt;/contributors&gt;&lt;titles&gt;&lt;title&gt;Petal-shaped femoral lobes facilitate gliding in orchid mantises&lt;/title&gt;&lt;secondary-title&gt;Current Biology&lt;/secondary-title&gt;&lt;/titles&gt;&lt;periodical&gt;&lt;full-title&gt;Current Biology&lt;/full-title&gt;&lt;abbr-1&gt;Curr Biol&lt;/abbr-1&gt;&lt;abbr-2&gt;Curr. Biol.&lt;/abbr-2&gt;&lt;/periodical&gt;&lt;keywords&gt;&lt;keyword&gt;aerodynamics&lt;/keyword&gt;&lt;keyword&gt;arboreal arthropods&lt;/keyword&gt;&lt;keyword&gt;controlled aerial behavior&lt;/keyword&gt;&lt;keyword&gt;legs&lt;/keyword&gt;&lt;keyword&gt;ontogeny&lt;/keyword&gt;&lt;keyword&gt;orchid mantis&lt;/keyword&gt;&lt;keyword&gt;gliding&lt;/keyword&gt;&lt;/keywords&gt;&lt;dates&gt;&lt;year&gt;2023&lt;/year&gt;&lt;pub-dates&gt;&lt;date&gt;2023/11/29/&lt;/date&gt;&lt;/pub-dates&gt;&lt;/dates&gt;&lt;isbn&gt;0960-9822&lt;/isbn&gt;&lt;urls&gt;&lt;related-urls&gt;&lt;url&gt;https://www.sciencedirect.com/science/article/pii/S0960982223015178&lt;/url&gt;&lt;/related-urls&gt;&lt;/urls&gt;&lt;electronic-resource-num&gt;https://doi.org/10.1016/j.cub.2023.11.003&lt;/electronic-resource-num&gt;&lt;/record&gt;&lt;/Cite&gt;&lt;/EndNote&gt;</w:instrText>
      </w:r>
      <w:r w:rsidR="000F6332">
        <w:rPr>
          <w:rFonts w:ascii="Times New Roman" w:hAnsi="Times New Roman" w:cs="Times New Roman"/>
        </w:rPr>
        <w:fldChar w:fldCharType="separate"/>
      </w:r>
      <w:r w:rsidR="00B42FB1" w:rsidRPr="00B42FB1">
        <w:rPr>
          <w:rFonts w:ascii="Times New Roman" w:hAnsi="Times New Roman" w:cs="Times New Roman"/>
          <w:noProof/>
          <w:vertAlign w:val="superscript"/>
        </w:rPr>
        <w:t>5</w:t>
      </w:r>
      <w:r w:rsidR="000F6332">
        <w:rPr>
          <w:rFonts w:ascii="Times New Roman" w:hAnsi="Times New Roman" w:cs="Times New Roman"/>
        </w:rPr>
        <w:fldChar w:fldCharType="end"/>
      </w:r>
      <w:r w:rsidR="00994FE6" w:rsidRPr="0091088B">
        <w:rPr>
          <w:rFonts w:ascii="Times New Roman" w:hAnsi="Times New Roman" w:cs="Times New Roman"/>
        </w:rPr>
        <w:t>.</w:t>
      </w:r>
      <w:r w:rsidR="00526633" w:rsidRPr="0091088B">
        <w:rPr>
          <w:rFonts w:ascii="Times New Roman" w:hAnsi="Times New Roman" w:cs="Times New Roman"/>
        </w:rPr>
        <w:t xml:space="preserve"> </w:t>
      </w:r>
    </w:p>
    <w:p w14:paraId="3CAA30C8" w14:textId="33A31713" w:rsidR="00E96CEC" w:rsidRPr="0091088B" w:rsidRDefault="00E96CEC" w:rsidP="00CE2D42">
      <w:pPr>
        <w:rPr>
          <w:rFonts w:ascii="Times New Roman" w:hAnsi="Times New Roman" w:cs="Times New Roman"/>
        </w:rPr>
      </w:pPr>
    </w:p>
    <w:p w14:paraId="12B8F83D" w14:textId="469B8009" w:rsidR="00A95CFF" w:rsidRPr="0091088B" w:rsidRDefault="00885965" w:rsidP="00CE2D42">
      <w:pPr>
        <w:rPr>
          <w:rFonts w:ascii="Times New Roman" w:hAnsi="Times New Roman" w:cs="Times New Roman"/>
        </w:rPr>
      </w:pPr>
      <w:r w:rsidRPr="0091088B">
        <w:rPr>
          <w:rFonts w:ascii="Times New Roman" w:hAnsi="Times New Roman" w:cs="Times New Roman"/>
        </w:rPr>
        <w:t xml:space="preserve">Gliding is an aerial behavior in which potential energy of position is traded for kinetic energy of movement, </w:t>
      </w:r>
      <w:r w:rsidR="00E01A21" w:rsidRPr="0091088B">
        <w:rPr>
          <w:rFonts w:ascii="Times New Roman" w:hAnsi="Times New Roman" w:cs="Times New Roman"/>
        </w:rPr>
        <w:t>whereby</w:t>
      </w:r>
      <w:r w:rsidRPr="0091088B">
        <w:rPr>
          <w:rFonts w:ascii="Times New Roman" w:hAnsi="Times New Roman" w:cs="Times New Roman"/>
        </w:rPr>
        <w:t xml:space="preserve"> aerodynamic forces are created that move the glider farther horizontally than would be achieved by ballistic</w:t>
      </w:r>
      <w:r w:rsidR="00FF472C">
        <w:rPr>
          <w:rFonts w:ascii="Times New Roman" w:hAnsi="Times New Roman" w:cs="Times New Roman"/>
        </w:rPr>
        <w:t xml:space="preserve"> movement</w:t>
      </w:r>
      <w:r w:rsidRPr="0091088B">
        <w:rPr>
          <w:rFonts w:ascii="Times New Roman" w:hAnsi="Times New Roman" w:cs="Times New Roman"/>
        </w:rPr>
        <w:t xml:space="preserve"> alone</w:t>
      </w:r>
      <w:r w:rsidR="0074373B">
        <w:rPr>
          <w:rFonts w:ascii="Times New Roman" w:hAnsi="Times New Roman" w:cs="Times New Roman"/>
        </w:rPr>
        <w:fldChar w:fldCharType="begin">
          <w:fldData xml:space="preserve">PEVuZE5vdGU+PENpdGU+PEF1dGhvcj5Tb2NoYTwvQXV0aG9yPjxZZWFyPjIwMTU8L1llYXI+PFJl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</w:fldData>
        </w:fldChar>
      </w:r>
      <w:r w:rsidR="004645B1">
        <w:rPr>
          <w:rFonts w:ascii="Times New Roman" w:hAnsi="Times New Roman" w:cs="Times New Roman"/>
        </w:rPr>
        <w:instrText xml:space="preserve"> ADDIN EN.CITE </w:instrText>
      </w:r>
      <w:r w:rsidR="004645B1">
        <w:rPr>
          <w:rFonts w:ascii="Times New Roman" w:hAnsi="Times New Roman" w:cs="Times New Roman"/>
        </w:rPr>
        <w:fldChar w:fldCharType="begin">
          <w:fldData xml:space="preserve">PEVuZE5vdGU+PENpdGU+PEF1dGhvcj5Tb2NoYTwvQXV0aG9yPjxZZWFyPjIwMTU8L1llYXI+PFJl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</w:fldData>
        </w:fldChar>
      </w:r>
      <w:r w:rsidR="004645B1">
        <w:rPr>
          <w:rFonts w:ascii="Times New Roman" w:hAnsi="Times New Roman" w:cs="Times New Roman"/>
        </w:rPr>
        <w:instrText xml:space="preserve"> ADDIN EN.CITE.DATA </w:instrText>
      </w:r>
      <w:r w:rsidR="004645B1">
        <w:rPr>
          <w:rFonts w:ascii="Times New Roman" w:hAnsi="Times New Roman" w:cs="Times New Roman"/>
        </w:rPr>
      </w:r>
      <w:r w:rsidR="004645B1">
        <w:rPr>
          <w:rFonts w:ascii="Times New Roman" w:hAnsi="Times New Roman" w:cs="Times New Roman"/>
        </w:rPr>
        <w:fldChar w:fldCharType="end"/>
      </w:r>
      <w:r w:rsidR="0074373B">
        <w:rPr>
          <w:rFonts w:ascii="Times New Roman" w:hAnsi="Times New Roman" w:cs="Times New Roman"/>
        </w:rPr>
      </w:r>
      <w:r w:rsidR="0074373B">
        <w:rPr>
          <w:rFonts w:ascii="Times New Roman" w:hAnsi="Times New Roman" w:cs="Times New Roman"/>
        </w:rPr>
        <w:fldChar w:fldCharType="separate"/>
      </w:r>
      <w:r w:rsidR="004645B1" w:rsidRPr="004645B1">
        <w:rPr>
          <w:rFonts w:ascii="Times New Roman" w:hAnsi="Times New Roman" w:cs="Times New Roman"/>
          <w:noProof/>
          <w:vertAlign w:val="superscript"/>
        </w:rPr>
        <w:t>14,15</w:t>
      </w:r>
      <w:r w:rsidR="0074373B">
        <w:rPr>
          <w:rFonts w:ascii="Times New Roman" w:hAnsi="Times New Roman" w:cs="Times New Roman"/>
        </w:rPr>
        <w:fldChar w:fldCharType="end"/>
      </w:r>
      <w:r w:rsidRPr="0091088B">
        <w:rPr>
          <w:rFonts w:ascii="Times New Roman" w:hAnsi="Times New Roman" w:cs="Times New Roman"/>
        </w:rPr>
        <w:t>.</w:t>
      </w:r>
      <w:r w:rsidR="00084F49" w:rsidRPr="0091088B">
        <w:rPr>
          <w:rFonts w:ascii="Times New Roman" w:hAnsi="Times New Roman" w:cs="Times New Roman"/>
        </w:rPr>
        <w:t xml:space="preserve"> </w:t>
      </w:r>
      <w:r w:rsidRPr="0091088B">
        <w:rPr>
          <w:rFonts w:ascii="Times New Roman" w:hAnsi="Times New Roman" w:cs="Times New Roman"/>
        </w:rPr>
        <w:t>Chen</w:t>
      </w:r>
      <w:r w:rsidR="00B40C38">
        <w:rPr>
          <w:rFonts w:ascii="Times New Roman" w:hAnsi="Times New Roman" w:cs="Times New Roman"/>
        </w:rPr>
        <w:t xml:space="preserve"> and colleagues</w:t>
      </w:r>
      <w:r w:rsidRPr="0091088B">
        <w:rPr>
          <w:rFonts w:ascii="Times New Roman" w:hAnsi="Times New Roman" w:cs="Times New Roman"/>
        </w:rPr>
        <w:t xml:space="preserve"> conducted </w:t>
      </w:r>
      <w:r w:rsidR="00E01A21" w:rsidRPr="0091088B">
        <w:rPr>
          <w:rFonts w:ascii="Times New Roman" w:hAnsi="Times New Roman" w:cs="Times New Roman"/>
        </w:rPr>
        <w:t>multiple</w:t>
      </w:r>
      <w:r w:rsidRPr="0091088B">
        <w:rPr>
          <w:rFonts w:ascii="Times New Roman" w:hAnsi="Times New Roman" w:cs="Times New Roman"/>
        </w:rPr>
        <w:t xml:space="preserve"> experiments that demonstrated key features of gl</w:t>
      </w:r>
      <w:r w:rsidR="00E01A21" w:rsidRPr="0091088B">
        <w:rPr>
          <w:rFonts w:ascii="Times New Roman" w:hAnsi="Times New Roman" w:cs="Times New Roman"/>
        </w:rPr>
        <w:t>i</w:t>
      </w:r>
      <w:r w:rsidRPr="0091088B">
        <w:rPr>
          <w:rFonts w:ascii="Times New Roman" w:hAnsi="Times New Roman" w:cs="Times New Roman"/>
        </w:rPr>
        <w:t>ding</w:t>
      </w:r>
      <w:r w:rsidR="00084F49" w:rsidRPr="0091088B">
        <w:rPr>
          <w:rFonts w:ascii="Times New Roman" w:hAnsi="Times New Roman" w:cs="Times New Roman"/>
        </w:rPr>
        <w:t xml:space="preserve"> in orchid mantids</w:t>
      </w:r>
      <w:r w:rsidR="0073286A">
        <w:rPr>
          <w:rFonts w:ascii="Times New Roman" w:hAnsi="Times New Roman" w:cs="Times New Roman"/>
        </w:rPr>
        <w:t xml:space="preserve"> (Fig. 1)</w:t>
      </w:r>
      <w:r w:rsidRPr="0091088B">
        <w:rPr>
          <w:rFonts w:ascii="Times New Roman" w:hAnsi="Times New Roman" w:cs="Times New Roman"/>
        </w:rPr>
        <w:t>.</w:t>
      </w:r>
      <w:r w:rsidR="00084F49" w:rsidRPr="0091088B">
        <w:rPr>
          <w:rFonts w:ascii="Times New Roman" w:hAnsi="Times New Roman" w:cs="Times New Roman"/>
        </w:rPr>
        <w:t xml:space="preserve"> </w:t>
      </w:r>
      <w:r w:rsidR="001B0636" w:rsidRPr="0091088B">
        <w:rPr>
          <w:rFonts w:ascii="Times New Roman" w:hAnsi="Times New Roman" w:cs="Times New Roman"/>
        </w:rPr>
        <w:t xml:space="preserve">In </w:t>
      </w:r>
      <w:r w:rsidR="0028639B" w:rsidRPr="0091088B">
        <w:rPr>
          <w:rFonts w:ascii="Times New Roman" w:hAnsi="Times New Roman" w:cs="Times New Roman"/>
        </w:rPr>
        <w:t>one</w:t>
      </w:r>
      <w:r w:rsidR="001B0636" w:rsidRPr="0091088B">
        <w:rPr>
          <w:rFonts w:ascii="Times New Roman" w:hAnsi="Times New Roman" w:cs="Times New Roman"/>
        </w:rPr>
        <w:t xml:space="preserve"> experiment</w:t>
      </w:r>
      <w:r w:rsidR="00084F49" w:rsidRPr="0091088B">
        <w:rPr>
          <w:rFonts w:ascii="Times New Roman" w:hAnsi="Times New Roman" w:cs="Times New Roman"/>
        </w:rPr>
        <w:t>, they dropped intact 6</w:t>
      </w:r>
      <w:r w:rsidR="00084F49" w:rsidRPr="0091088B">
        <w:rPr>
          <w:rFonts w:ascii="Times New Roman" w:hAnsi="Times New Roman" w:cs="Times New Roman"/>
          <w:vertAlign w:val="superscript"/>
        </w:rPr>
        <w:t>th</w:t>
      </w:r>
      <w:r w:rsidR="00084F49" w:rsidRPr="0091088B">
        <w:rPr>
          <w:rFonts w:ascii="Times New Roman" w:hAnsi="Times New Roman" w:cs="Times New Roman"/>
        </w:rPr>
        <w:t xml:space="preserve">-instar nymphs from a 10-meter height in an open field </w:t>
      </w:r>
      <w:r w:rsidR="000F6332">
        <w:rPr>
          <w:rFonts w:ascii="Times New Roman" w:hAnsi="Times New Roman" w:cs="Times New Roman"/>
        </w:rPr>
        <w:t>with</w:t>
      </w:r>
      <w:r w:rsidR="00084F49" w:rsidRPr="0091088B">
        <w:rPr>
          <w:rFonts w:ascii="Times New Roman" w:hAnsi="Times New Roman" w:cs="Times New Roman"/>
        </w:rPr>
        <w:t xml:space="preserve"> no </w:t>
      </w:r>
      <w:r w:rsidR="00ED290E">
        <w:rPr>
          <w:rFonts w:ascii="Times New Roman" w:hAnsi="Times New Roman" w:cs="Times New Roman"/>
        </w:rPr>
        <w:t xml:space="preserve">perceivable </w:t>
      </w:r>
      <w:r w:rsidR="00084F49" w:rsidRPr="0091088B">
        <w:rPr>
          <w:rFonts w:ascii="Times New Roman" w:hAnsi="Times New Roman" w:cs="Times New Roman"/>
        </w:rPr>
        <w:t xml:space="preserve">wind. The nymphs glided, reaching an average horizontal distance of </w:t>
      </w:r>
      <w:r w:rsidR="00AA0D8A">
        <w:rPr>
          <w:rFonts w:ascii="Times New Roman" w:hAnsi="Times New Roman" w:cs="Times New Roman"/>
        </w:rPr>
        <w:t>~</w:t>
      </w:r>
      <w:r w:rsidR="00084F49" w:rsidRPr="0091088B">
        <w:rPr>
          <w:rFonts w:ascii="Times New Roman" w:hAnsi="Times New Roman" w:cs="Times New Roman"/>
        </w:rPr>
        <w:t>6 m from the original drop point. Then</w:t>
      </w:r>
      <w:r w:rsidR="00DB68AA" w:rsidRPr="0091088B">
        <w:rPr>
          <w:rFonts w:ascii="Times New Roman" w:hAnsi="Times New Roman" w:cs="Times New Roman"/>
        </w:rPr>
        <w:t xml:space="preserve"> the researchers ablated</w:t>
      </w:r>
      <w:r w:rsidR="00084F49" w:rsidRPr="0091088B">
        <w:rPr>
          <w:rFonts w:ascii="Times New Roman" w:hAnsi="Times New Roman" w:cs="Times New Roman"/>
        </w:rPr>
        <w:t xml:space="preserve"> the femoral lobes and</w:t>
      </w:r>
      <w:r w:rsidR="00E01A21" w:rsidRPr="0091088B">
        <w:rPr>
          <w:rFonts w:ascii="Times New Roman" w:hAnsi="Times New Roman" w:cs="Times New Roman"/>
        </w:rPr>
        <w:t xml:space="preserve"> repeated the</w:t>
      </w:r>
      <w:r w:rsidR="00084F49" w:rsidRPr="0091088B">
        <w:rPr>
          <w:rFonts w:ascii="Times New Roman" w:hAnsi="Times New Roman" w:cs="Times New Roman"/>
        </w:rPr>
        <w:t xml:space="preserve"> drop trials. Without the lobes, </w:t>
      </w:r>
      <w:r w:rsidR="001B0636" w:rsidRPr="0091088B">
        <w:rPr>
          <w:rFonts w:ascii="Times New Roman" w:hAnsi="Times New Roman" w:cs="Times New Roman"/>
        </w:rPr>
        <w:t xml:space="preserve">the nymphs only reached </w:t>
      </w:r>
      <w:r w:rsidR="00AA0D8A">
        <w:rPr>
          <w:rFonts w:ascii="Times New Roman" w:hAnsi="Times New Roman" w:cs="Times New Roman"/>
        </w:rPr>
        <w:t>~</w:t>
      </w:r>
      <w:r w:rsidR="001B0636" w:rsidRPr="0091088B">
        <w:rPr>
          <w:rFonts w:ascii="Times New Roman" w:hAnsi="Times New Roman" w:cs="Times New Roman"/>
        </w:rPr>
        <w:t xml:space="preserve">4 m, a </w:t>
      </w:r>
      <w:r w:rsidR="00ED290E">
        <w:rPr>
          <w:rFonts w:ascii="Times New Roman" w:hAnsi="Times New Roman" w:cs="Times New Roman"/>
        </w:rPr>
        <w:t>~</w:t>
      </w:r>
      <w:r w:rsidR="001B0636" w:rsidRPr="0091088B">
        <w:rPr>
          <w:rFonts w:ascii="Times New Roman" w:hAnsi="Times New Roman" w:cs="Times New Roman"/>
        </w:rPr>
        <w:t xml:space="preserve">33% reduction in glide </w:t>
      </w:r>
      <w:r w:rsidR="0091088B">
        <w:rPr>
          <w:rFonts w:ascii="Times New Roman" w:hAnsi="Times New Roman" w:cs="Times New Roman"/>
        </w:rPr>
        <w:t>performance</w:t>
      </w:r>
      <w:r w:rsidR="001B0636" w:rsidRPr="0091088B">
        <w:rPr>
          <w:rFonts w:ascii="Times New Roman" w:hAnsi="Times New Roman" w:cs="Times New Roman"/>
        </w:rPr>
        <w:t>, demonstrating that that the lobes must have been producing a positive aerodynamic contribution to the glide. Interestingly, the lobe-ablated orchid mantids still glided well compared to other arthropods</w:t>
      </w:r>
      <w:r w:rsidR="001451A7" w:rsidRPr="0091088B">
        <w:rPr>
          <w:rFonts w:ascii="Times New Roman" w:hAnsi="Times New Roman" w:cs="Times New Roman"/>
        </w:rPr>
        <w:t>: their mean glide angle</w:t>
      </w:r>
      <w:r w:rsidR="00CD353A" w:rsidRPr="0091088B">
        <w:rPr>
          <w:rFonts w:ascii="Times New Roman" w:hAnsi="Times New Roman" w:cs="Times New Roman"/>
        </w:rPr>
        <w:t xml:space="preserve"> (the path angle relative to horizontal) was</w:t>
      </w:r>
      <w:r w:rsidR="001451A7" w:rsidRPr="0091088B">
        <w:rPr>
          <w:rFonts w:ascii="Times New Roman" w:hAnsi="Times New Roman" w:cs="Times New Roman"/>
        </w:rPr>
        <w:t xml:space="preserve"> </w:t>
      </w:r>
      <w:r w:rsidR="004C4C9C">
        <w:rPr>
          <w:rFonts w:ascii="Times New Roman" w:hAnsi="Times New Roman" w:cs="Times New Roman"/>
        </w:rPr>
        <w:t>~</w:t>
      </w:r>
      <w:r w:rsidR="00E01A21" w:rsidRPr="0091088B">
        <w:rPr>
          <w:rFonts w:ascii="Times New Roman" w:hAnsi="Times New Roman" w:cs="Times New Roman"/>
        </w:rPr>
        <w:t>67</w:t>
      </w:r>
      <w:r w:rsidR="001451A7" w:rsidRPr="0091088B">
        <w:rPr>
          <w:rFonts w:ascii="Times New Roman" w:hAnsi="Times New Roman" w:cs="Times New Roman"/>
        </w:rPr>
        <w:t xml:space="preserve">°, </w:t>
      </w:r>
      <w:r w:rsidR="0002034E">
        <w:rPr>
          <w:rFonts w:ascii="Times New Roman" w:hAnsi="Times New Roman" w:cs="Times New Roman"/>
        </w:rPr>
        <w:t>shallower</w:t>
      </w:r>
      <w:r w:rsidR="001451A7" w:rsidRPr="0091088B">
        <w:rPr>
          <w:rFonts w:ascii="Times New Roman" w:hAnsi="Times New Roman" w:cs="Times New Roman"/>
        </w:rPr>
        <w:t xml:space="preserve"> than that of gliding ants</w:t>
      </w:r>
      <w:r w:rsidR="00285BD1">
        <w:rPr>
          <w:rFonts w:ascii="Times New Roman" w:hAnsi="Times New Roman" w:cs="Times New Roman"/>
        </w:rPr>
        <w:t xml:space="preserve"> at</w:t>
      </w:r>
      <w:r w:rsidR="001451A7" w:rsidRPr="0091088B">
        <w:rPr>
          <w:rFonts w:ascii="Times New Roman" w:hAnsi="Times New Roman" w:cs="Times New Roman"/>
        </w:rPr>
        <w:t xml:space="preserve"> ~75°.</w:t>
      </w:r>
      <w:r w:rsidR="00CD353A" w:rsidRPr="0091088B">
        <w:rPr>
          <w:rFonts w:ascii="Times New Roman" w:hAnsi="Times New Roman" w:cs="Times New Roman"/>
        </w:rPr>
        <w:t xml:space="preserve"> This result shows that the</w:t>
      </w:r>
      <w:r w:rsidR="00E726E9">
        <w:rPr>
          <w:rFonts w:ascii="Times New Roman" w:hAnsi="Times New Roman" w:cs="Times New Roman"/>
        </w:rPr>
        <w:t xml:space="preserve"> mantid’s</w:t>
      </w:r>
      <w:r w:rsidR="00CD353A" w:rsidRPr="0091088B">
        <w:rPr>
          <w:rFonts w:ascii="Times New Roman" w:hAnsi="Times New Roman" w:cs="Times New Roman"/>
        </w:rPr>
        <w:t xml:space="preserve"> body and legs</w:t>
      </w:r>
      <w:r w:rsidR="004C4C9C">
        <w:rPr>
          <w:rFonts w:ascii="Times New Roman" w:hAnsi="Times New Roman" w:cs="Times New Roman"/>
        </w:rPr>
        <w:t xml:space="preserve"> contribute towards gliding </w:t>
      </w:r>
      <w:r w:rsidR="00446068">
        <w:rPr>
          <w:rFonts w:ascii="Times New Roman" w:hAnsi="Times New Roman" w:cs="Times New Roman"/>
        </w:rPr>
        <w:t>performance</w:t>
      </w:r>
      <w:r w:rsidR="004C4C9C">
        <w:rPr>
          <w:rFonts w:ascii="Times New Roman" w:hAnsi="Times New Roman" w:cs="Times New Roman"/>
        </w:rPr>
        <w:t>, perhaps through their morphology and body posture adjustments.</w:t>
      </w:r>
      <w:r w:rsidR="001451A7" w:rsidRPr="0091088B">
        <w:rPr>
          <w:rFonts w:ascii="Times New Roman" w:hAnsi="Times New Roman" w:cs="Times New Roman"/>
        </w:rPr>
        <w:t xml:space="preserve"> With lobes intact, the 6</w:t>
      </w:r>
      <w:r w:rsidR="001451A7" w:rsidRPr="0091088B">
        <w:rPr>
          <w:rFonts w:ascii="Times New Roman" w:hAnsi="Times New Roman" w:cs="Times New Roman"/>
          <w:vertAlign w:val="superscript"/>
        </w:rPr>
        <w:t>th</w:t>
      </w:r>
      <w:r w:rsidR="001451A7" w:rsidRPr="0091088B">
        <w:rPr>
          <w:rFonts w:ascii="Times New Roman" w:hAnsi="Times New Roman" w:cs="Times New Roman"/>
        </w:rPr>
        <w:t>-instar mantids</w:t>
      </w:r>
      <w:r w:rsidR="00CD353A" w:rsidRPr="0091088B">
        <w:rPr>
          <w:rFonts w:ascii="Times New Roman" w:hAnsi="Times New Roman" w:cs="Times New Roman"/>
        </w:rPr>
        <w:t xml:space="preserve"> glided with an arthropod-record mean angle of </w:t>
      </w:r>
      <w:r w:rsidR="004718E8">
        <w:rPr>
          <w:rFonts w:ascii="Times New Roman" w:hAnsi="Times New Roman" w:cs="Times New Roman"/>
        </w:rPr>
        <w:t>~</w:t>
      </w:r>
      <w:r w:rsidR="00CD353A" w:rsidRPr="0091088B">
        <w:rPr>
          <w:rFonts w:ascii="Times New Roman" w:hAnsi="Times New Roman" w:cs="Times New Roman"/>
        </w:rPr>
        <w:t>52°.</w:t>
      </w:r>
      <w:r w:rsidR="00084F49" w:rsidRPr="0091088B">
        <w:rPr>
          <w:rFonts w:ascii="Times New Roman" w:hAnsi="Times New Roman" w:cs="Times New Roman"/>
        </w:rPr>
        <w:t xml:space="preserve"> </w:t>
      </w:r>
    </w:p>
    <w:p w14:paraId="45382DF2" w14:textId="1F821C08" w:rsidR="00CD353A" w:rsidRPr="0091088B" w:rsidRDefault="00CD353A">
      <w:pPr>
        <w:rPr>
          <w:rFonts w:ascii="Times New Roman" w:hAnsi="Times New Roman" w:cs="Times New Roman"/>
        </w:rPr>
      </w:pPr>
    </w:p>
    <w:p w14:paraId="4F4F76A4" w14:textId="038B3FDF" w:rsidR="0028639B" w:rsidRPr="0091088B" w:rsidRDefault="00CD353A">
      <w:pPr>
        <w:rPr>
          <w:rFonts w:ascii="Times New Roman" w:hAnsi="Times New Roman" w:cs="Times New Roman"/>
        </w:rPr>
      </w:pPr>
      <w:r w:rsidRPr="0091088B">
        <w:rPr>
          <w:rFonts w:ascii="Times New Roman" w:hAnsi="Times New Roman" w:cs="Times New Roman"/>
        </w:rPr>
        <w:t xml:space="preserve">In </w:t>
      </w:r>
      <w:r w:rsidR="0028639B" w:rsidRPr="0091088B">
        <w:rPr>
          <w:rFonts w:ascii="Times New Roman" w:hAnsi="Times New Roman" w:cs="Times New Roman"/>
        </w:rPr>
        <w:t>a</w:t>
      </w:r>
      <w:r w:rsidRPr="0091088B">
        <w:rPr>
          <w:rFonts w:ascii="Times New Roman" w:hAnsi="Times New Roman" w:cs="Times New Roman"/>
        </w:rPr>
        <w:t xml:space="preserve"> second experiment, the team recorded drops from 8</w:t>
      </w:r>
      <w:r w:rsidRPr="0091088B">
        <w:rPr>
          <w:rFonts w:ascii="Times New Roman" w:hAnsi="Times New Roman" w:cs="Times New Roman"/>
          <w:vertAlign w:val="superscript"/>
        </w:rPr>
        <w:t>th</w:t>
      </w:r>
      <w:r w:rsidRPr="0091088B">
        <w:rPr>
          <w:rFonts w:ascii="Times New Roman" w:hAnsi="Times New Roman" w:cs="Times New Roman"/>
        </w:rPr>
        <w:t>-instar females</w:t>
      </w:r>
      <w:r w:rsidR="001202DE">
        <w:rPr>
          <w:rFonts w:ascii="Times New Roman" w:hAnsi="Times New Roman" w:cs="Times New Roman"/>
        </w:rPr>
        <w:t xml:space="preserve"> (Fig. 2)</w:t>
      </w:r>
      <w:r w:rsidRPr="0091088B">
        <w:rPr>
          <w:rFonts w:ascii="Times New Roman" w:hAnsi="Times New Roman" w:cs="Times New Roman"/>
        </w:rPr>
        <w:t xml:space="preserve">, which possess the largest femoral lobes of any developmental stage. In this experiment, they </w:t>
      </w:r>
      <w:r w:rsidR="00B93B17" w:rsidRPr="0091088B">
        <w:rPr>
          <w:rFonts w:ascii="Times New Roman" w:hAnsi="Times New Roman" w:cs="Times New Roman"/>
        </w:rPr>
        <w:t>compared</w:t>
      </w:r>
      <w:r w:rsidR="0028639B" w:rsidRPr="0091088B">
        <w:rPr>
          <w:rFonts w:ascii="Times New Roman" w:hAnsi="Times New Roman" w:cs="Times New Roman"/>
        </w:rPr>
        <w:t xml:space="preserve"> 10-meter</w:t>
      </w:r>
      <w:r w:rsidRPr="0091088B">
        <w:rPr>
          <w:rFonts w:ascii="Times New Roman" w:hAnsi="Times New Roman" w:cs="Times New Roman"/>
        </w:rPr>
        <w:t xml:space="preserve"> </w:t>
      </w:r>
      <w:r w:rsidR="00B93B17" w:rsidRPr="0091088B">
        <w:rPr>
          <w:rFonts w:ascii="Times New Roman" w:hAnsi="Times New Roman" w:cs="Times New Roman"/>
        </w:rPr>
        <w:t>drops of</w:t>
      </w:r>
      <w:r w:rsidRPr="0091088B">
        <w:rPr>
          <w:rFonts w:ascii="Times New Roman" w:hAnsi="Times New Roman" w:cs="Times New Roman"/>
        </w:rPr>
        <w:t xml:space="preserve"> intact nymphs </w:t>
      </w:r>
      <w:r w:rsidR="00B93B17" w:rsidRPr="0091088B">
        <w:rPr>
          <w:rFonts w:ascii="Times New Roman" w:hAnsi="Times New Roman" w:cs="Times New Roman"/>
        </w:rPr>
        <w:t>with drops of</w:t>
      </w:r>
      <w:r w:rsidRPr="0091088B">
        <w:rPr>
          <w:rFonts w:ascii="Times New Roman" w:hAnsi="Times New Roman" w:cs="Times New Roman"/>
        </w:rPr>
        <w:t xml:space="preserve"> anaesth</w:t>
      </w:r>
      <w:r w:rsidR="00B93B17" w:rsidRPr="0091088B">
        <w:rPr>
          <w:rFonts w:ascii="Times New Roman" w:hAnsi="Times New Roman" w:cs="Times New Roman"/>
        </w:rPr>
        <w:t>e</w:t>
      </w:r>
      <w:r w:rsidRPr="0091088B">
        <w:rPr>
          <w:rFonts w:ascii="Times New Roman" w:hAnsi="Times New Roman" w:cs="Times New Roman"/>
        </w:rPr>
        <w:t xml:space="preserve">tized </w:t>
      </w:r>
      <w:r w:rsidR="00B93B17" w:rsidRPr="0091088B">
        <w:rPr>
          <w:rFonts w:ascii="Times New Roman" w:hAnsi="Times New Roman" w:cs="Times New Roman"/>
        </w:rPr>
        <w:t xml:space="preserve">ones. The knocked-out nymphs were duds: no gliding at all, </w:t>
      </w:r>
      <w:r w:rsidR="008F3530" w:rsidRPr="0091088B">
        <w:rPr>
          <w:rFonts w:ascii="Times New Roman" w:hAnsi="Times New Roman" w:cs="Times New Roman"/>
        </w:rPr>
        <w:t>falling</w:t>
      </w:r>
      <w:r w:rsidR="00B93B17" w:rsidRPr="0091088B">
        <w:rPr>
          <w:rFonts w:ascii="Times New Roman" w:hAnsi="Times New Roman" w:cs="Times New Roman"/>
        </w:rPr>
        <w:t xml:space="preserve"> almost straight down. This manipulation show</w:t>
      </w:r>
      <w:r w:rsidR="009F459E">
        <w:rPr>
          <w:rFonts w:ascii="Times New Roman" w:hAnsi="Times New Roman" w:cs="Times New Roman"/>
        </w:rPr>
        <w:t>ed</w:t>
      </w:r>
      <w:r w:rsidR="00B93B17" w:rsidRPr="0091088B">
        <w:rPr>
          <w:rFonts w:ascii="Times New Roman" w:hAnsi="Times New Roman" w:cs="Times New Roman"/>
        </w:rPr>
        <w:t xml:space="preserve"> that the nymphs use active control of their posture to effectuate </w:t>
      </w:r>
      <w:r w:rsidR="008F3530" w:rsidRPr="0091088B">
        <w:rPr>
          <w:rFonts w:ascii="Times New Roman" w:hAnsi="Times New Roman" w:cs="Times New Roman"/>
        </w:rPr>
        <w:t>aerial locomotion</w:t>
      </w:r>
      <w:r w:rsidR="0008382D" w:rsidRPr="0091088B">
        <w:rPr>
          <w:rFonts w:ascii="Times New Roman" w:hAnsi="Times New Roman" w:cs="Times New Roman"/>
        </w:rPr>
        <w:t xml:space="preserve">. From GoPro video </w:t>
      </w:r>
      <w:r w:rsidR="00B8785B" w:rsidRPr="0091088B">
        <w:rPr>
          <w:rFonts w:ascii="Times New Roman" w:hAnsi="Times New Roman" w:cs="Times New Roman"/>
        </w:rPr>
        <w:t>record</w:t>
      </w:r>
      <w:r w:rsidR="00B8785B">
        <w:rPr>
          <w:rFonts w:ascii="Times New Roman" w:hAnsi="Times New Roman" w:cs="Times New Roman"/>
        </w:rPr>
        <w:t>ings</w:t>
      </w:r>
      <w:r w:rsidR="0008382D" w:rsidRPr="0091088B">
        <w:rPr>
          <w:rFonts w:ascii="Times New Roman" w:hAnsi="Times New Roman" w:cs="Times New Roman"/>
        </w:rPr>
        <w:t>, the intact nymphs could be seen changing their posture in stereotyped fashion, first elevating the legs and abdomen, and then depressing the abdomen and reconfiguring their legs so that the front pair were pointing forward and the mid and rear pairs were pointing laterally. The importance of posture for control</w:t>
      </w:r>
      <w:r w:rsidR="00B93B17" w:rsidRPr="0091088B">
        <w:rPr>
          <w:rFonts w:ascii="Times New Roman" w:hAnsi="Times New Roman" w:cs="Times New Roman"/>
        </w:rPr>
        <w:t xml:space="preserve"> is not surprising given that other arthropods</w:t>
      </w:r>
      <w:r w:rsidR="0008382D" w:rsidRPr="0091088B">
        <w:rPr>
          <w:rFonts w:ascii="Times New Roman" w:hAnsi="Times New Roman" w:cs="Times New Roman"/>
        </w:rPr>
        <w:t xml:space="preserve"> also</w:t>
      </w:r>
      <w:r w:rsidR="00B93B17" w:rsidRPr="0091088B">
        <w:rPr>
          <w:rFonts w:ascii="Times New Roman" w:hAnsi="Times New Roman" w:cs="Times New Roman"/>
        </w:rPr>
        <w:t xml:space="preserve"> exhibit characteristic body/leg postures when they glide</w:t>
      </w:r>
      <w:r w:rsidR="004F6F04">
        <w:rPr>
          <w:rFonts w:ascii="Times New Roman" w:hAnsi="Times New Roman" w:cs="Times New Roman"/>
        </w:rPr>
        <w:fldChar w:fldCharType="begin"/>
      </w:r>
      <w:r w:rsidR="004645B1">
        <w:rPr>
          <w:rFonts w:ascii="Times New Roman" w:hAnsi="Times New Roman" w:cs="Times New Roman"/>
        </w:rPr>
        <w:instrText xml:space="preserve"> ADDIN EN.CITE &lt;EndNote&gt;&lt;Cite&gt;&lt;Author&gt;Yanoviak&lt;/Author&gt;&lt;Year&gt;2011&lt;/Year&gt;&lt;RecNum&gt;1199&lt;/RecNum&gt;&lt;DisplayText&gt;&lt;style face="superscript"&gt;16&lt;/style&gt;&lt;/DisplayText&gt;&lt;record&gt;&lt;rec-number&gt;1199&lt;/rec-number&gt;&lt;foreign-keys&gt;&lt;key app="EN" db-id="a5v9sdd08wwswzetez3prx0px90veret9v0t" timestamp="1324912725"&gt;1199&lt;/key&gt;&lt;/foreign-keys&gt;&lt;ref-type name="Journal Article"&gt;17&lt;/ref-type&gt;&lt;contributors&gt;&lt;authors&gt;&lt;author&gt;Yanoviak, Stephen P.&lt;/author&gt;&lt;author&gt;Munk, Yonatan&lt;/author&gt;&lt;author&gt;Dudley, Robert&lt;/author&gt;&lt;/authors&gt;&lt;/contributors&gt;&lt;titles&gt;&lt;title&gt;Evolution and ecology of directed aerial descent in arboreal ants&lt;/title&gt;&lt;secondary-title&gt;Integrative and Comparative Biology&lt;/secondary-title&gt;&lt;/titles&gt;&lt;periodical&gt;&lt;full-title&gt;Integrative and Comparative Biology&lt;/full-title&gt;&lt;abbr-1&gt;Integr Comp Biol&lt;/abbr-1&gt;&lt;abbr-2&gt;Integr. Comp. Biol&lt;/abbr-2&gt;&lt;/periodical&gt;&lt;pages&gt;944-956&lt;/pages&gt;&lt;volume&gt;51&lt;/volume&gt;&lt;number&gt;6&lt;/number&gt;&lt;dates&gt;&lt;year&gt;2011&lt;/year&gt;&lt;pub-dates&gt;&lt;date&gt;December 1, 2011&lt;/date&gt;&lt;/pub-dates&gt;&lt;/dates&gt;&lt;urls&gt;&lt;related-urls&gt;&lt;url&gt;http://icb.oxfordjournals.org/content/51/6/944.abstract&lt;/url&gt;&lt;/related-urls&gt;&lt;/urls&gt;&lt;electronic-resource-num&gt;10.1093/icb/icr006&lt;/electronic-resource-num&gt;&lt;/record&gt;&lt;/Cite&gt;&lt;/EndNote&gt;</w:instrText>
      </w:r>
      <w:r w:rsidR="004F6F04">
        <w:rPr>
          <w:rFonts w:ascii="Times New Roman" w:hAnsi="Times New Roman" w:cs="Times New Roman"/>
        </w:rPr>
        <w:fldChar w:fldCharType="separate"/>
      </w:r>
      <w:r w:rsidR="004645B1" w:rsidRPr="004645B1">
        <w:rPr>
          <w:rFonts w:ascii="Times New Roman" w:hAnsi="Times New Roman" w:cs="Times New Roman"/>
          <w:noProof/>
          <w:vertAlign w:val="superscript"/>
        </w:rPr>
        <w:t>16</w:t>
      </w:r>
      <w:r w:rsidR="004F6F04">
        <w:rPr>
          <w:rFonts w:ascii="Times New Roman" w:hAnsi="Times New Roman" w:cs="Times New Roman"/>
        </w:rPr>
        <w:fldChar w:fldCharType="end"/>
      </w:r>
      <w:r w:rsidR="00B93B17" w:rsidRPr="0091088B">
        <w:rPr>
          <w:rFonts w:ascii="Times New Roman" w:hAnsi="Times New Roman" w:cs="Times New Roman"/>
        </w:rPr>
        <w:t>.</w:t>
      </w:r>
      <w:r w:rsidR="00AB77BB" w:rsidRPr="0091088B">
        <w:rPr>
          <w:rFonts w:ascii="Times New Roman" w:hAnsi="Times New Roman" w:cs="Times New Roman"/>
        </w:rPr>
        <w:t xml:space="preserve"> </w:t>
      </w:r>
      <w:r w:rsidR="008F3530" w:rsidRPr="0091088B">
        <w:rPr>
          <w:rFonts w:ascii="Times New Roman" w:hAnsi="Times New Roman" w:cs="Times New Roman"/>
        </w:rPr>
        <w:t xml:space="preserve">The orchid mantids might also be using postural control to steer, which the team observed in a third experiment to test the insect’s preference of moving toward a large black sheet as a visual target. </w:t>
      </w:r>
      <w:r w:rsidR="004718E8">
        <w:rPr>
          <w:rFonts w:ascii="Times New Roman" w:hAnsi="Times New Roman" w:cs="Times New Roman"/>
        </w:rPr>
        <w:t>However</w:t>
      </w:r>
      <w:r w:rsidR="00AB77BB" w:rsidRPr="0091088B">
        <w:rPr>
          <w:rFonts w:ascii="Times New Roman" w:hAnsi="Times New Roman" w:cs="Times New Roman"/>
        </w:rPr>
        <w:t xml:space="preserve">, </w:t>
      </w:r>
      <w:r w:rsidR="00F23C38" w:rsidRPr="0091088B">
        <w:rPr>
          <w:rFonts w:ascii="Times New Roman" w:hAnsi="Times New Roman" w:cs="Times New Roman"/>
        </w:rPr>
        <w:t xml:space="preserve">questions about the </w:t>
      </w:r>
      <w:r w:rsidR="00AB77BB" w:rsidRPr="0091088B">
        <w:rPr>
          <w:rFonts w:ascii="Times New Roman" w:hAnsi="Times New Roman" w:cs="Times New Roman"/>
        </w:rPr>
        <w:t>mechanisms of maneuverability and control remain open</w:t>
      </w:r>
      <w:r w:rsidR="00F23C38" w:rsidRPr="0091088B">
        <w:rPr>
          <w:rFonts w:ascii="Times New Roman" w:hAnsi="Times New Roman" w:cs="Times New Roman"/>
        </w:rPr>
        <w:t>;</w:t>
      </w:r>
      <w:r w:rsidR="00AB77BB" w:rsidRPr="0091088B">
        <w:rPr>
          <w:rFonts w:ascii="Times New Roman" w:hAnsi="Times New Roman" w:cs="Times New Roman"/>
        </w:rPr>
        <w:t xml:space="preserve"> precise three-dimensional tracking of trajectories, close-in high-speed imaging, and </w:t>
      </w:r>
      <w:r w:rsidR="0008382D" w:rsidRPr="0091088B">
        <w:rPr>
          <w:rFonts w:ascii="Times New Roman" w:hAnsi="Times New Roman" w:cs="Times New Roman"/>
        </w:rPr>
        <w:t>aerodynamic modeling</w:t>
      </w:r>
      <w:r w:rsidR="00F23C38" w:rsidRPr="0091088B">
        <w:rPr>
          <w:rFonts w:ascii="Times New Roman" w:hAnsi="Times New Roman" w:cs="Times New Roman"/>
        </w:rPr>
        <w:t xml:space="preserve"> would help address the issue</w:t>
      </w:r>
      <w:r w:rsidR="00AB77BB" w:rsidRPr="0091088B">
        <w:rPr>
          <w:rFonts w:ascii="Times New Roman" w:hAnsi="Times New Roman" w:cs="Times New Roman"/>
        </w:rPr>
        <w:t xml:space="preserve">. </w:t>
      </w:r>
      <w:r w:rsidR="00500677" w:rsidRPr="0091088B">
        <w:rPr>
          <w:rFonts w:ascii="Times New Roman" w:hAnsi="Times New Roman" w:cs="Times New Roman"/>
        </w:rPr>
        <w:t>This system</w:t>
      </w:r>
      <w:r w:rsidR="00AB77BB" w:rsidRPr="0091088B">
        <w:rPr>
          <w:rFonts w:ascii="Times New Roman" w:hAnsi="Times New Roman" w:cs="Times New Roman"/>
        </w:rPr>
        <w:t xml:space="preserve"> might also be amenable </w:t>
      </w:r>
      <w:r w:rsidR="00500677" w:rsidRPr="0091088B">
        <w:rPr>
          <w:rFonts w:ascii="Times New Roman" w:hAnsi="Times New Roman" w:cs="Times New Roman"/>
        </w:rPr>
        <w:t>for</w:t>
      </w:r>
      <w:r w:rsidR="00AB77BB" w:rsidRPr="0091088B">
        <w:rPr>
          <w:rFonts w:ascii="Times New Roman" w:hAnsi="Times New Roman" w:cs="Times New Roman"/>
        </w:rPr>
        <w:t xml:space="preserve"> study in vertical wind tunnels, as has been done for gliding ants</w:t>
      </w:r>
      <w:r w:rsidR="004F6F04">
        <w:rPr>
          <w:rFonts w:ascii="Times New Roman" w:hAnsi="Times New Roman" w:cs="Times New Roman"/>
        </w:rPr>
        <w:fldChar w:fldCharType="begin"/>
      </w:r>
      <w:r w:rsidR="004645B1">
        <w:rPr>
          <w:rFonts w:ascii="Times New Roman" w:hAnsi="Times New Roman" w:cs="Times New Roman"/>
        </w:rPr>
        <w:instrText xml:space="preserve"> ADDIN EN.CITE &lt;EndNote&gt;&lt;Cite&gt;&lt;Author&gt;Yanoviak&lt;/Author&gt;&lt;Year&gt;2011&lt;/Year&gt;&lt;RecNum&gt;1199&lt;/RecNum&gt;&lt;DisplayText&gt;&lt;style face="superscript"&gt;16&lt;/style&gt;&lt;/DisplayText&gt;&lt;record&gt;&lt;rec-number&gt;1199&lt;/rec-number&gt;&lt;foreign-keys&gt;&lt;key app="EN" db-id="a5v9sdd08wwswzetez3prx0px90veret9v0t" timestamp="1324912725"&gt;1199&lt;/key&gt;&lt;/foreign-keys&gt;&lt;ref-type name="Journal Article"&gt;17&lt;/ref-type&gt;&lt;contributors&gt;&lt;authors&gt;&lt;author&gt;Yanoviak, Stephen P.&lt;/author&gt;&lt;author&gt;Munk, Yonatan&lt;/author&gt;&lt;author&gt;Dudley, Robert&lt;/author&gt;&lt;/authors&gt;&lt;/contributors&gt;&lt;titles&gt;&lt;title&gt;Evolution and ecology of directed aerial descent in arboreal ants&lt;/title&gt;&lt;secondary-title&gt;Integrative and Comparative Biology&lt;/secondary-title&gt;&lt;/titles&gt;&lt;periodical&gt;&lt;full-title&gt;Integrative and Comparative Biology&lt;/full-title&gt;&lt;abbr-1&gt;Integr Comp Biol&lt;/abbr-1&gt;&lt;abbr-2&gt;Integr. Comp. Biol&lt;/abbr-2&gt;&lt;/periodical&gt;&lt;pages&gt;944-956&lt;/pages&gt;&lt;volume&gt;51&lt;/volume&gt;&lt;number&gt;6&lt;/number&gt;&lt;dates&gt;&lt;year&gt;2011&lt;/year&gt;&lt;pub-dates&gt;&lt;date&gt;December 1, 2011&lt;/date&gt;&lt;/pub-dates&gt;&lt;/dates&gt;&lt;urls&gt;&lt;related-urls&gt;&lt;url&gt;http://icb.oxfordjournals.org/content/51/6/944.abstract&lt;/url&gt;&lt;/related-urls&gt;&lt;/urls&gt;&lt;electronic-resource-num&gt;10.1093/icb/icr006&lt;/electronic-resource-num&gt;&lt;/record&gt;&lt;/Cite&gt;&lt;/EndNote&gt;</w:instrText>
      </w:r>
      <w:r w:rsidR="004F6F04">
        <w:rPr>
          <w:rFonts w:ascii="Times New Roman" w:hAnsi="Times New Roman" w:cs="Times New Roman"/>
        </w:rPr>
        <w:fldChar w:fldCharType="separate"/>
      </w:r>
      <w:r w:rsidR="004645B1" w:rsidRPr="004645B1">
        <w:rPr>
          <w:rFonts w:ascii="Times New Roman" w:hAnsi="Times New Roman" w:cs="Times New Roman"/>
          <w:noProof/>
          <w:vertAlign w:val="superscript"/>
        </w:rPr>
        <w:t>16</w:t>
      </w:r>
      <w:r w:rsidR="004F6F04">
        <w:rPr>
          <w:rFonts w:ascii="Times New Roman" w:hAnsi="Times New Roman" w:cs="Times New Roman"/>
        </w:rPr>
        <w:fldChar w:fldCharType="end"/>
      </w:r>
      <w:r w:rsidR="00AB77BB" w:rsidRPr="0091088B">
        <w:rPr>
          <w:rFonts w:ascii="Times New Roman" w:hAnsi="Times New Roman" w:cs="Times New Roman"/>
        </w:rPr>
        <w:t xml:space="preserve"> and salamanders</w:t>
      </w:r>
      <w:r w:rsidR="0074373B">
        <w:rPr>
          <w:rFonts w:ascii="Times New Roman" w:hAnsi="Times New Roman" w:cs="Times New Roman"/>
        </w:rPr>
        <w:fldChar w:fldCharType="begin"/>
      </w:r>
      <w:r w:rsidR="004645B1">
        <w:rPr>
          <w:rFonts w:ascii="Times New Roman" w:hAnsi="Times New Roman" w:cs="Times New Roman"/>
        </w:rPr>
        <w:instrText xml:space="preserve"> ADDIN EN.CITE &lt;EndNote&gt;&lt;Cite&gt;&lt;Author&gt;Brown&lt;/Author&gt;&lt;Year&gt;2022&lt;/Year&gt;&lt;RecNum&gt;2098&lt;/RecNum&gt;&lt;DisplayText&gt;&lt;style face="superscript"&gt;17&lt;/style&gt;&lt;/DisplayText&gt;&lt;record&gt;&lt;rec-number&gt;2098&lt;/rec-number&gt;&lt;foreign-keys&gt;&lt;key app="EN" db-id="a5v9sdd08wwswzetez3prx0px90veret9v0t" timestamp="1662914130"&gt;2098&lt;/key&gt;&lt;/foreign-keys&gt;&lt;ref-type name="Journal Article"&gt;17&lt;/ref-type&gt;&lt;contributors&gt;&lt;authors&gt;&lt;author&gt;Brown, Christian E&lt;/author&gt;&lt;author&gt;Sathe, Erik A&lt;/author&gt;&lt;author&gt;Dudley, Robert&lt;/author&gt;&lt;author&gt;Deban, Stephen M&lt;/author&gt;&lt;/authors&gt;&lt;/contributors&gt;&lt;titles&gt;&lt;title&gt;Gliding and parachuting by arboreal salamanders&lt;/title&gt;&lt;secondary-title&gt;Current Biology&lt;/secondary-title&gt;&lt;/titles&gt;&lt;periodical&gt;&lt;full-title&gt;Current Biology&lt;/full-title&gt;&lt;abbr-1&gt;Curr Biol&lt;/abbr-1&gt;&lt;abbr-2&gt;Curr. Biol.&lt;/abbr-2&gt;&lt;/periodical&gt;&lt;pages&gt;R453-R454&lt;/pages&gt;&lt;volume&gt;32&lt;/volume&gt;&lt;number&gt;10&lt;/number&gt;&lt;dates&gt;&lt;year&gt;2022&lt;/year&gt;&lt;/dates&gt;&lt;isbn&gt;0960-9822&lt;/isbn&gt;&lt;urls&gt;&lt;/urls&gt;&lt;/record&gt;&lt;/Cite&gt;&lt;/EndNote&gt;</w:instrText>
      </w:r>
      <w:r w:rsidR="0074373B">
        <w:rPr>
          <w:rFonts w:ascii="Times New Roman" w:hAnsi="Times New Roman" w:cs="Times New Roman"/>
        </w:rPr>
        <w:fldChar w:fldCharType="separate"/>
      </w:r>
      <w:r w:rsidR="004645B1" w:rsidRPr="004645B1">
        <w:rPr>
          <w:rFonts w:ascii="Times New Roman" w:hAnsi="Times New Roman" w:cs="Times New Roman"/>
          <w:noProof/>
          <w:vertAlign w:val="superscript"/>
        </w:rPr>
        <w:t>17</w:t>
      </w:r>
      <w:r w:rsidR="0074373B">
        <w:rPr>
          <w:rFonts w:ascii="Times New Roman" w:hAnsi="Times New Roman" w:cs="Times New Roman"/>
        </w:rPr>
        <w:fldChar w:fldCharType="end"/>
      </w:r>
      <w:r w:rsidR="00AB77BB" w:rsidRPr="0091088B">
        <w:rPr>
          <w:rFonts w:ascii="Times New Roman" w:hAnsi="Times New Roman" w:cs="Times New Roman"/>
        </w:rPr>
        <w:t xml:space="preserve">.  </w:t>
      </w:r>
    </w:p>
    <w:p w14:paraId="319B33E4" w14:textId="673EEEA3" w:rsidR="0028639B" w:rsidRPr="0091088B" w:rsidRDefault="0028639B">
      <w:pPr>
        <w:rPr>
          <w:rFonts w:ascii="Times New Roman" w:hAnsi="Times New Roman" w:cs="Times New Roman"/>
        </w:rPr>
      </w:pPr>
    </w:p>
    <w:p w14:paraId="7455C43E" w14:textId="2EEC8303" w:rsidR="00A4544D" w:rsidRPr="0091088B" w:rsidRDefault="005A3177">
      <w:pPr>
        <w:rPr>
          <w:rFonts w:ascii="Times New Roman" w:hAnsi="Times New Roman" w:cs="Times New Roman"/>
        </w:rPr>
      </w:pPr>
      <w:r w:rsidRPr="0091088B">
        <w:rPr>
          <w:rFonts w:ascii="Times New Roman" w:hAnsi="Times New Roman" w:cs="Times New Roman"/>
        </w:rPr>
        <w:t xml:space="preserve">The team also examined morphological changes that occur through development and how they influence glide performance, which had not been previously examined for any gliding species. </w:t>
      </w:r>
      <w:r w:rsidR="000967DA">
        <w:rPr>
          <w:rFonts w:ascii="Times New Roman" w:hAnsi="Times New Roman" w:cs="Times New Roman"/>
        </w:rPr>
        <w:t>They found that b</w:t>
      </w:r>
      <w:r w:rsidRPr="0091088B">
        <w:rPr>
          <w:rFonts w:ascii="Times New Roman" w:hAnsi="Times New Roman" w:cs="Times New Roman"/>
        </w:rPr>
        <w:t>oth the mass and projected area of the mantids increased with geometric isometry</w:t>
      </w:r>
      <w:r w:rsidR="001202DE">
        <w:rPr>
          <w:rFonts w:ascii="Times New Roman" w:hAnsi="Times New Roman" w:cs="Times New Roman"/>
        </w:rPr>
        <w:t xml:space="preserve"> (Fig. 2)</w:t>
      </w:r>
      <w:r w:rsidRPr="0091088B">
        <w:rPr>
          <w:rFonts w:ascii="Times New Roman" w:hAnsi="Times New Roman" w:cs="Times New Roman"/>
        </w:rPr>
        <w:t>. But the isometry of projected area was driven strongly by a</w:t>
      </w:r>
      <w:r w:rsidR="003C16C4">
        <w:rPr>
          <w:rFonts w:ascii="Times New Roman" w:hAnsi="Times New Roman" w:cs="Times New Roman"/>
        </w:rPr>
        <w:t xml:space="preserve"> positive</w:t>
      </w:r>
      <w:r w:rsidRPr="0091088B">
        <w:rPr>
          <w:rFonts w:ascii="Times New Roman" w:hAnsi="Times New Roman" w:cs="Times New Roman"/>
        </w:rPr>
        <w:t xml:space="preserve"> allometric change in area of the femoral lobes, meaning that larger nymphs had relatively greater </w:t>
      </w:r>
      <w:r w:rsidR="00305E15">
        <w:rPr>
          <w:rFonts w:ascii="Times New Roman" w:hAnsi="Times New Roman" w:cs="Times New Roman"/>
        </w:rPr>
        <w:t>lobes</w:t>
      </w:r>
      <w:r w:rsidRPr="0091088B">
        <w:rPr>
          <w:rFonts w:ascii="Times New Roman" w:hAnsi="Times New Roman" w:cs="Times New Roman"/>
        </w:rPr>
        <w:t xml:space="preserve">. The lobes also </w:t>
      </w:r>
      <w:r w:rsidR="00533464" w:rsidRPr="0091088B">
        <w:rPr>
          <w:rFonts w:ascii="Times New Roman" w:hAnsi="Times New Roman" w:cs="Times New Roman"/>
        </w:rPr>
        <w:t>changed from more elongated to more rounded throughout ontogeny.</w:t>
      </w:r>
      <w:r w:rsidRPr="0091088B">
        <w:rPr>
          <w:rFonts w:ascii="Times New Roman" w:hAnsi="Times New Roman" w:cs="Times New Roman"/>
        </w:rPr>
        <w:t xml:space="preserve"> A third set of drop trials examined</w:t>
      </w:r>
      <w:r w:rsidR="00533464" w:rsidRPr="0091088B">
        <w:rPr>
          <w:rFonts w:ascii="Times New Roman" w:hAnsi="Times New Roman" w:cs="Times New Roman"/>
        </w:rPr>
        <w:t xml:space="preserve"> the sum effect of these morphological changes. Glide distance and glide </w:t>
      </w:r>
      <w:r w:rsidR="00533464" w:rsidRPr="0091088B">
        <w:rPr>
          <w:rFonts w:ascii="Times New Roman" w:hAnsi="Times New Roman" w:cs="Times New Roman"/>
        </w:rPr>
        <w:lastRenderedPageBreak/>
        <w:t xml:space="preserve">angle stayed relatively constant, meaning that small and large nymphs performed similarly despite </w:t>
      </w:r>
      <w:r w:rsidR="00D1268C" w:rsidRPr="0091088B">
        <w:rPr>
          <w:rFonts w:ascii="Times New Roman" w:hAnsi="Times New Roman" w:cs="Times New Roman"/>
        </w:rPr>
        <w:t xml:space="preserve">massive changes in body size. </w:t>
      </w:r>
      <w:r w:rsidR="00E726E9">
        <w:rPr>
          <w:rFonts w:ascii="Times New Roman" w:hAnsi="Times New Roman" w:cs="Times New Roman"/>
        </w:rPr>
        <w:t>By contrast</w:t>
      </w:r>
      <w:r w:rsidR="00D1268C" w:rsidRPr="0091088B">
        <w:rPr>
          <w:rFonts w:ascii="Times New Roman" w:hAnsi="Times New Roman" w:cs="Times New Roman"/>
        </w:rPr>
        <w:t>, glide speed increased with size, a</w:t>
      </w:r>
      <w:r w:rsidR="00553009" w:rsidRPr="0091088B">
        <w:rPr>
          <w:rFonts w:ascii="Times New Roman" w:hAnsi="Times New Roman" w:cs="Times New Roman"/>
        </w:rPr>
        <w:t xml:space="preserve"> known</w:t>
      </w:r>
      <w:r w:rsidR="00D1268C" w:rsidRPr="0091088B">
        <w:rPr>
          <w:rFonts w:ascii="Times New Roman" w:hAnsi="Times New Roman" w:cs="Times New Roman"/>
        </w:rPr>
        <w:t xml:space="preserve"> consequence of increasing wing loading (the ratio of </w:t>
      </w:r>
      <w:r w:rsidR="00A6626C">
        <w:rPr>
          <w:rFonts w:ascii="Times New Roman" w:hAnsi="Times New Roman" w:cs="Times New Roman"/>
        </w:rPr>
        <w:t xml:space="preserve">body </w:t>
      </w:r>
      <w:r w:rsidR="00D1268C" w:rsidRPr="0091088B">
        <w:rPr>
          <w:rFonts w:ascii="Times New Roman" w:hAnsi="Times New Roman" w:cs="Times New Roman"/>
        </w:rPr>
        <w:t>weight to ‘wing’ area). Interestingly, the femoral lobe</w:t>
      </w:r>
      <w:r w:rsidR="00E726E9">
        <w:rPr>
          <w:rFonts w:ascii="Times New Roman" w:hAnsi="Times New Roman" w:cs="Times New Roman"/>
        </w:rPr>
        <w:t xml:space="preserve"> exhibits a </w:t>
      </w:r>
      <w:r w:rsidR="009F459E">
        <w:rPr>
          <w:rFonts w:ascii="Times New Roman" w:hAnsi="Times New Roman" w:cs="Times New Roman"/>
        </w:rPr>
        <w:t xml:space="preserve">common wing-like </w:t>
      </w:r>
      <w:r w:rsidR="00E726E9">
        <w:rPr>
          <w:rFonts w:ascii="Times New Roman" w:hAnsi="Times New Roman" w:cs="Times New Roman"/>
        </w:rPr>
        <w:t>feature: it</w:t>
      </w:r>
      <w:r w:rsidR="00D1268C" w:rsidRPr="0091088B">
        <w:rPr>
          <w:rFonts w:ascii="Times New Roman" w:hAnsi="Times New Roman" w:cs="Times New Roman"/>
        </w:rPr>
        <w:t xml:space="preserve"> is curved</w:t>
      </w:r>
      <w:r w:rsidR="00824C0B">
        <w:rPr>
          <w:rFonts w:ascii="Times New Roman" w:hAnsi="Times New Roman" w:cs="Times New Roman"/>
        </w:rPr>
        <w:t xml:space="preserve"> </w:t>
      </w:r>
      <w:r w:rsidR="00D1268C" w:rsidRPr="0091088B">
        <w:rPr>
          <w:rFonts w:ascii="Times New Roman" w:hAnsi="Times New Roman" w:cs="Times New Roman"/>
        </w:rPr>
        <w:t>in cross-sectional shape</w:t>
      </w:r>
      <w:r w:rsidR="009F459E">
        <w:rPr>
          <w:rFonts w:ascii="Times New Roman" w:hAnsi="Times New Roman" w:cs="Times New Roman"/>
        </w:rPr>
        <w:t xml:space="preserve"> (camber)</w:t>
      </w:r>
      <w:r w:rsidR="00D1268C" w:rsidRPr="0091088B">
        <w:rPr>
          <w:rFonts w:ascii="Times New Roman" w:hAnsi="Times New Roman" w:cs="Times New Roman"/>
        </w:rPr>
        <w:t xml:space="preserve">, with its camber </w:t>
      </w:r>
      <w:r w:rsidR="00553009" w:rsidRPr="0091088B">
        <w:rPr>
          <w:rFonts w:ascii="Times New Roman" w:hAnsi="Times New Roman" w:cs="Times New Roman"/>
        </w:rPr>
        <w:t>aided by</w:t>
      </w:r>
      <w:r w:rsidR="00D1268C" w:rsidRPr="0091088B">
        <w:rPr>
          <w:rFonts w:ascii="Times New Roman" w:hAnsi="Times New Roman" w:cs="Times New Roman"/>
        </w:rPr>
        <w:t xml:space="preserve"> </w:t>
      </w:r>
      <w:r w:rsidR="00553009" w:rsidRPr="0091088B">
        <w:rPr>
          <w:rFonts w:ascii="Times New Roman" w:hAnsi="Times New Roman" w:cs="Times New Roman"/>
        </w:rPr>
        <w:t>the thick</w:t>
      </w:r>
      <w:r w:rsidR="00D1268C" w:rsidRPr="0091088B">
        <w:rPr>
          <w:rFonts w:ascii="Times New Roman" w:hAnsi="Times New Roman" w:cs="Times New Roman"/>
        </w:rPr>
        <w:t xml:space="preserve"> femur </w:t>
      </w:r>
      <w:r w:rsidR="00553009" w:rsidRPr="0091088B">
        <w:rPr>
          <w:rFonts w:ascii="Times New Roman" w:hAnsi="Times New Roman" w:cs="Times New Roman"/>
        </w:rPr>
        <w:t xml:space="preserve">at the leading edge. Camber is </w:t>
      </w:r>
      <w:r w:rsidR="0075325D">
        <w:rPr>
          <w:rFonts w:ascii="Times New Roman" w:hAnsi="Times New Roman" w:cs="Times New Roman"/>
        </w:rPr>
        <w:t>well-</w:t>
      </w:r>
      <w:r w:rsidR="00553009" w:rsidRPr="0091088B">
        <w:rPr>
          <w:rFonts w:ascii="Times New Roman" w:hAnsi="Times New Roman" w:cs="Times New Roman"/>
        </w:rPr>
        <w:t>known to help augment aerodynamic force production</w:t>
      </w:r>
      <w:r w:rsidR="005C6B8D">
        <w:rPr>
          <w:rFonts w:ascii="Times New Roman" w:hAnsi="Times New Roman" w:cs="Times New Roman"/>
        </w:rPr>
        <w:t xml:space="preserve"> including in some gliding animals</w:t>
      </w:r>
      <w:r w:rsidR="005C6B8D">
        <w:rPr>
          <w:rFonts w:ascii="Times New Roman" w:hAnsi="Times New Roman" w:cs="Times New Roman"/>
        </w:rPr>
        <w:fldChar w:fldCharType="begin"/>
      </w:r>
      <w:r w:rsidR="004645B1">
        <w:rPr>
          <w:rFonts w:ascii="Times New Roman" w:hAnsi="Times New Roman" w:cs="Times New Roman"/>
        </w:rPr>
        <w:instrText xml:space="preserve"> ADDIN EN.CITE &lt;EndNote&gt;&lt;Cite&gt;&lt;Author&gt;Khandelwal&lt;/Author&gt;&lt;Year&gt;2022&lt;/Year&gt;&lt;RecNum&gt;2136&lt;/RecNum&gt;&lt;DisplayText&gt;&lt;style face="superscript"&gt;18&lt;/style&gt;&lt;/DisplayText&gt;&lt;record&gt;&lt;rec-number&gt;2136&lt;/rec-number&gt;&lt;foreign-keys&gt;&lt;key app="EN" db-id="a5v9sdd08wwswzetez3prx0px90veret9v0t" timestamp="1701973086"&gt;2136&lt;/key&gt;&lt;/foreign-keys&gt;&lt;ref-type name="Journal Article"&gt;17&lt;/ref-type&gt;&lt;contributors&gt;&lt;authors&gt;&lt;author&gt;Khandelwal, Pranav C&lt;/author&gt;&lt;author&gt;Hedrick, Tyson L&lt;/author&gt;&lt;/authors&gt;&lt;/contributors&gt;&lt;titles&gt;&lt;title&gt;Combined effects of body posture and three-dimensional wing shape enable efficient gliding in flying lizards&lt;/title&gt;&lt;secondary-title&gt;Scientific Reports&lt;/secondary-title&gt;&lt;/titles&gt;&lt;periodical&gt;&lt;full-title&gt;Scientific Reports&lt;/full-title&gt;&lt;/periodical&gt;&lt;pages&gt;1793&lt;/pages&gt;&lt;volume&gt;12&lt;/volume&gt;&lt;number&gt;1&lt;/number&gt;&lt;dates&gt;&lt;year&gt;2022&lt;/year&gt;&lt;/dates&gt;&lt;isbn&gt;2045-2322&lt;/isbn&gt;&lt;urls&gt;&lt;/urls&gt;&lt;/record&gt;&lt;/Cite&gt;&lt;/EndNote&gt;</w:instrText>
      </w:r>
      <w:r w:rsidR="005C6B8D">
        <w:rPr>
          <w:rFonts w:ascii="Times New Roman" w:hAnsi="Times New Roman" w:cs="Times New Roman"/>
        </w:rPr>
        <w:fldChar w:fldCharType="separate"/>
      </w:r>
      <w:r w:rsidR="004645B1" w:rsidRPr="004645B1">
        <w:rPr>
          <w:rFonts w:ascii="Times New Roman" w:hAnsi="Times New Roman" w:cs="Times New Roman"/>
          <w:noProof/>
          <w:vertAlign w:val="superscript"/>
        </w:rPr>
        <w:t>18</w:t>
      </w:r>
      <w:r w:rsidR="005C6B8D">
        <w:rPr>
          <w:rFonts w:ascii="Times New Roman" w:hAnsi="Times New Roman" w:cs="Times New Roman"/>
        </w:rPr>
        <w:fldChar w:fldCharType="end"/>
      </w:r>
      <w:r w:rsidR="00553009" w:rsidRPr="0091088B">
        <w:rPr>
          <w:rFonts w:ascii="Times New Roman" w:hAnsi="Times New Roman" w:cs="Times New Roman"/>
        </w:rPr>
        <w:t xml:space="preserve">, adding to the evidence that the lobes serve a locomotor function. </w:t>
      </w:r>
    </w:p>
    <w:p w14:paraId="0C03971F" w14:textId="448938AA" w:rsidR="00EB653A" w:rsidRPr="0091088B" w:rsidRDefault="00EB653A" w:rsidP="00AB77BB">
      <w:pPr>
        <w:rPr>
          <w:rFonts w:ascii="Times New Roman" w:hAnsi="Times New Roman" w:cs="Times New Roman"/>
        </w:rPr>
      </w:pPr>
    </w:p>
    <w:p w14:paraId="5F4FA6CD" w14:textId="3EE9D849" w:rsidR="00EB653A" w:rsidRPr="0091088B" w:rsidRDefault="001263A3" w:rsidP="00AB77BB">
      <w:pPr>
        <w:rPr>
          <w:rFonts w:ascii="Times New Roman" w:hAnsi="Times New Roman" w:cs="Times New Roman"/>
        </w:rPr>
      </w:pPr>
      <w:r w:rsidRPr="0091088B">
        <w:rPr>
          <w:rFonts w:ascii="Times New Roman" w:hAnsi="Times New Roman" w:cs="Times New Roman"/>
        </w:rPr>
        <w:t>T</w:t>
      </w:r>
      <w:r w:rsidR="00EB653A" w:rsidRPr="0091088B">
        <w:rPr>
          <w:rFonts w:ascii="Times New Roman" w:hAnsi="Times New Roman" w:cs="Times New Roman"/>
        </w:rPr>
        <w:t>hat</w:t>
      </w:r>
      <w:r w:rsidR="008E7B18" w:rsidRPr="0091088B">
        <w:rPr>
          <w:rFonts w:ascii="Times New Roman" w:hAnsi="Times New Roman" w:cs="Times New Roman"/>
        </w:rPr>
        <w:t xml:space="preserve"> the</w:t>
      </w:r>
      <w:r w:rsidR="00EB653A" w:rsidRPr="0091088B">
        <w:rPr>
          <w:rFonts w:ascii="Times New Roman" w:hAnsi="Times New Roman" w:cs="Times New Roman"/>
        </w:rPr>
        <w:t xml:space="preserve"> orchid manti</w:t>
      </w:r>
      <w:r w:rsidR="008E7B18" w:rsidRPr="0091088B">
        <w:rPr>
          <w:rFonts w:ascii="Times New Roman" w:hAnsi="Times New Roman" w:cs="Times New Roman"/>
        </w:rPr>
        <w:t>s</w:t>
      </w:r>
      <w:r w:rsidR="00EB653A" w:rsidRPr="0091088B">
        <w:rPr>
          <w:rFonts w:ascii="Times New Roman" w:hAnsi="Times New Roman" w:cs="Times New Roman"/>
        </w:rPr>
        <w:t xml:space="preserve"> glide</w:t>
      </w:r>
      <w:r w:rsidR="008E7B18" w:rsidRPr="0091088B">
        <w:rPr>
          <w:rFonts w:ascii="Times New Roman" w:hAnsi="Times New Roman" w:cs="Times New Roman"/>
        </w:rPr>
        <w:t>s</w:t>
      </w:r>
      <w:r w:rsidR="00EB653A" w:rsidRPr="0091088B">
        <w:rPr>
          <w:rFonts w:ascii="Times New Roman" w:hAnsi="Times New Roman" w:cs="Times New Roman"/>
        </w:rPr>
        <w:t xml:space="preserve"> and their femoral lobes augment gliding performance does not absolve the flower-like mantis of other roles its </w:t>
      </w:r>
      <w:r w:rsidR="00554101">
        <w:rPr>
          <w:rFonts w:ascii="Times New Roman" w:hAnsi="Times New Roman" w:cs="Times New Roman"/>
        </w:rPr>
        <w:t>morphological</w:t>
      </w:r>
      <w:r w:rsidR="00554101" w:rsidRPr="0091088B">
        <w:rPr>
          <w:rFonts w:ascii="Times New Roman" w:hAnsi="Times New Roman" w:cs="Times New Roman"/>
        </w:rPr>
        <w:t xml:space="preserve"> </w:t>
      </w:r>
      <w:r w:rsidR="00EB653A" w:rsidRPr="0091088B">
        <w:rPr>
          <w:rFonts w:ascii="Times New Roman" w:hAnsi="Times New Roman" w:cs="Times New Roman"/>
        </w:rPr>
        <w:t>features</w:t>
      </w:r>
      <w:r w:rsidR="00554101">
        <w:rPr>
          <w:rFonts w:ascii="Times New Roman" w:hAnsi="Times New Roman" w:cs="Times New Roman"/>
        </w:rPr>
        <w:t xml:space="preserve"> could play</w:t>
      </w:r>
      <w:r w:rsidR="00EB653A" w:rsidRPr="0091088B">
        <w:rPr>
          <w:rFonts w:ascii="Times New Roman" w:hAnsi="Times New Roman" w:cs="Times New Roman"/>
        </w:rPr>
        <w:t>.</w:t>
      </w:r>
      <w:r w:rsidR="00341C2E" w:rsidRPr="0091088B">
        <w:rPr>
          <w:rFonts w:ascii="Times New Roman" w:hAnsi="Times New Roman" w:cs="Times New Roman"/>
        </w:rPr>
        <w:t xml:space="preserve"> It is possible that selective pressures on increasing lobe size </w:t>
      </w:r>
      <w:r w:rsidR="00173FC6">
        <w:rPr>
          <w:rFonts w:ascii="Times New Roman" w:hAnsi="Times New Roman" w:cs="Times New Roman"/>
        </w:rPr>
        <w:t xml:space="preserve">have </w:t>
      </w:r>
      <w:r w:rsidR="003F0CB6" w:rsidRPr="0091088B">
        <w:rPr>
          <w:rFonts w:ascii="Times New Roman" w:hAnsi="Times New Roman" w:cs="Times New Roman"/>
        </w:rPr>
        <w:t>resulted in</w:t>
      </w:r>
      <w:r w:rsidR="00341C2E" w:rsidRPr="0091088B">
        <w:rPr>
          <w:rFonts w:ascii="Times New Roman" w:hAnsi="Times New Roman" w:cs="Times New Roman"/>
        </w:rPr>
        <w:t xml:space="preserve"> both a greater flower-like signal and improved glide performance, a dual benefit. </w:t>
      </w:r>
      <w:r w:rsidR="00E726E9">
        <w:rPr>
          <w:rFonts w:ascii="Times New Roman" w:hAnsi="Times New Roman" w:cs="Times New Roman"/>
        </w:rPr>
        <w:t>But with increasing size, a</w:t>
      </w:r>
      <w:r w:rsidR="008E7B18" w:rsidRPr="0091088B">
        <w:rPr>
          <w:rFonts w:ascii="Times New Roman" w:hAnsi="Times New Roman" w:cs="Times New Roman"/>
        </w:rPr>
        <w:t>t some point large lobes must become a detriment, and so future modeling would be useful to reveal if the</w:t>
      </w:r>
      <w:r w:rsidR="00F23C38" w:rsidRPr="0091088B">
        <w:rPr>
          <w:rFonts w:ascii="Times New Roman" w:hAnsi="Times New Roman" w:cs="Times New Roman"/>
        </w:rPr>
        <w:t xml:space="preserve"> mantid’s</w:t>
      </w:r>
      <w:r w:rsidR="008E7B18" w:rsidRPr="0091088B">
        <w:rPr>
          <w:rFonts w:ascii="Times New Roman" w:hAnsi="Times New Roman" w:cs="Times New Roman"/>
        </w:rPr>
        <w:t xml:space="preserve"> lobe size and shape are an optimal compromise.</w:t>
      </w:r>
      <w:r w:rsidR="00EB653A" w:rsidRPr="0091088B">
        <w:rPr>
          <w:rFonts w:ascii="Times New Roman" w:hAnsi="Times New Roman" w:cs="Times New Roman"/>
        </w:rPr>
        <w:t xml:space="preserve"> </w:t>
      </w:r>
      <w:r w:rsidR="008E7B18" w:rsidRPr="0091088B">
        <w:rPr>
          <w:rFonts w:ascii="Times New Roman" w:hAnsi="Times New Roman" w:cs="Times New Roman"/>
        </w:rPr>
        <w:t>It is also possible that the</w:t>
      </w:r>
      <w:r w:rsidR="00E726E9">
        <w:rPr>
          <w:rFonts w:ascii="Times New Roman" w:hAnsi="Times New Roman" w:cs="Times New Roman"/>
        </w:rPr>
        <w:t xml:space="preserve"> lobes help the</w:t>
      </w:r>
      <w:r w:rsidR="008E7B18" w:rsidRPr="0091088B">
        <w:rPr>
          <w:rFonts w:ascii="Times New Roman" w:hAnsi="Times New Roman" w:cs="Times New Roman"/>
        </w:rPr>
        <w:t xml:space="preserve"> orchid mantis </w:t>
      </w:r>
      <w:r w:rsidR="00E726E9">
        <w:rPr>
          <w:rFonts w:ascii="Times New Roman" w:hAnsi="Times New Roman" w:cs="Times New Roman"/>
        </w:rPr>
        <w:t>to</w:t>
      </w:r>
      <w:r w:rsidR="00E726E9" w:rsidRPr="0091088B">
        <w:rPr>
          <w:rFonts w:ascii="Times New Roman" w:hAnsi="Times New Roman" w:cs="Times New Roman"/>
        </w:rPr>
        <w:t xml:space="preserve"> </w:t>
      </w:r>
      <w:r w:rsidR="008E7B18" w:rsidRPr="0091088B">
        <w:rPr>
          <w:rFonts w:ascii="Times New Roman" w:hAnsi="Times New Roman" w:cs="Times New Roman"/>
        </w:rPr>
        <w:t>employ an anti-predator strategy</w:t>
      </w:r>
      <w:r w:rsidR="00FF2495">
        <w:rPr>
          <w:rFonts w:ascii="Times New Roman" w:hAnsi="Times New Roman" w:cs="Times New Roman"/>
        </w:rPr>
        <w:fldChar w:fldCharType="begin"/>
      </w:r>
      <w:r w:rsidR="00B42FB1">
        <w:rPr>
          <w:rFonts w:ascii="Times New Roman" w:hAnsi="Times New Roman" w:cs="Times New Roman"/>
        </w:rPr>
        <w:instrText xml:space="preserve"> ADDIN EN.CITE &lt;EndNote&gt;&lt;Cite&gt;&lt;Author&gt;O&amp;apos;Hanlon&lt;/Author&gt;&lt;Year&gt;2014&lt;/Year&gt;&lt;RecNum&gt;11&lt;/RecNum&gt;&lt;DisplayText&gt;&lt;style face="superscript"&gt;8&lt;/style&gt;&lt;/DisplayText&gt;&lt;record&gt;&lt;rec-number&gt;11&lt;/rec-number&gt;&lt;foreign-keys&gt;&lt;key app="EN" db-id="9ds92pvv2v0famevwpbx5peffwsf2zd5ptaw" timestamp="1701795736" guid="d4553d48-9c99-40f2-b6d1-5c936e8fe9a6"&gt;11&lt;/key&gt;&lt;/foreign-keys&gt;&lt;ref-type name="Journal Article"&gt;17&lt;/ref-type&gt;&lt;contributors&gt;&lt;authors&gt;&lt;author&gt;O&amp;apos;Hanlon, J. C.&lt;/author&gt;&lt;author&gt;Holwell, G. I.&lt;/author&gt;&lt;author&gt;Herberstein, M. E.&lt;/author&gt;&lt;/authors&gt;&lt;/contributors&gt;&lt;auth-address&gt;Macquarie Univ, Dept Biol Sci, N Ryde, NSW 2109, Australia&amp;#xD;Univ Auckland, Sch Biol Sci, Auckland 1142, New Zealand&lt;/auth-address&gt;&lt;titles&gt;&lt;title&gt;Predatory pollinator deception: Does the orchid mantis resemble a model species?&lt;/title&gt;&lt;secondary-title&gt;Current Zoology&lt;/secondary-title&gt;&lt;alt-title&gt;Curr Zool&lt;/alt-title&gt;&lt;/titles&gt;&lt;periodical&gt;&lt;full-title&gt;Current Zoology&lt;/full-title&gt;&lt;abbr-1&gt;Curr Zool&lt;/abbr-1&gt;&lt;/periodical&gt;&lt;alt-periodical&gt;&lt;full-title&gt;Current Zoology&lt;/full-title&gt;&lt;abbr-1&gt;Curr Zool&lt;/abbr-1&gt;&lt;/alt-periodical&gt;&lt;pages&gt;90-103&lt;/pages&gt;&lt;volume&gt;60&lt;/volume&gt;&lt;number&gt;1&lt;/number&gt;&lt;keywords&gt;&lt;keyword&gt;mimicry&lt;/keyword&gt;&lt;keyword&gt;orchid mantis&lt;/keyword&gt;&lt;keyword&gt;hymenopus coronatus&lt;/keyword&gt;&lt;keyword&gt;generalised food deception&lt;/keyword&gt;&lt;keyword&gt;aggressive mimicry&lt;/keyword&gt;&lt;keyword&gt;floral mimicry&lt;/keyword&gt;&lt;keyword&gt;crab-spiders&lt;/keyword&gt;&lt;keyword&gt;innate preference&lt;/keyword&gt;&lt;keyword&gt;batesian mimicry&lt;/keyword&gt;&lt;keyword&gt;color similarity&lt;/keyword&gt;&lt;keyword&gt;visual ecology&lt;/keyword&gt;&lt;keyword&gt;corolla shape&lt;/keyword&gt;&lt;keyword&gt;evolution&lt;/keyword&gt;&lt;keyword&gt;selection&lt;/keyword&gt;&lt;keyword&gt;patterns&lt;/keyword&gt;&lt;/keywords&gt;&lt;dates&gt;&lt;year&gt;2014&lt;/year&gt;&lt;/dates&gt;&lt;isbn&gt;1674-5507&lt;/isbn&gt;&lt;accession-num&gt;WOS:000331934000010&lt;/accession-num&gt;&lt;urls&gt;&lt;related-urls&gt;&lt;url&gt;&amp;lt;Go to ISI&amp;gt;://WOS:000331934000010&lt;/url&gt;&lt;/related-urls&gt;&lt;/urls&gt;&lt;electronic-resource-num&gt;DOI 10.1093/czoolo/60.1.90&lt;/electronic-resource-num&gt;&lt;language&gt;English&lt;/language&gt;&lt;/record&gt;&lt;/Cite&gt;&lt;/EndNote&gt;</w:instrText>
      </w:r>
      <w:r w:rsidR="00FF2495">
        <w:rPr>
          <w:rFonts w:ascii="Times New Roman" w:hAnsi="Times New Roman" w:cs="Times New Roman"/>
        </w:rPr>
        <w:fldChar w:fldCharType="separate"/>
      </w:r>
      <w:r w:rsidR="00B42FB1" w:rsidRPr="00B42FB1">
        <w:rPr>
          <w:rFonts w:ascii="Times New Roman" w:hAnsi="Times New Roman" w:cs="Times New Roman"/>
          <w:noProof/>
          <w:vertAlign w:val="superscript"/>
        </w:rPr>
        <w:t>8</w:t>
      </w:r>
      <w:r w:rsidR="00FF2495">
        <w:rPr>
          <w:rFonts w:ascii="Times New Roman" w:hAnsi="Times New Roman" w:cs="Times New Roman"/>
        </w:rPr>
        <w:fldChar w:fldCharType="end"/>
      </w:r>
      <w:r w:rsidR="008E7B18" w:rsidRPr="0091088B">
        <w:rPr>
          <w:rFonts w:ascii="Times New Roman" w:hAnsi="Times New Roman" w:cs="Times New Roman"/>
        </w:rPr>
        <w:t>. Mantids are not toxic, but predators like birds don’t eat flowers, a plausible rationale for orchid mantis’s</w:t>
      </w:r>
      <w:r w:rsidR="003F0CB6" w:rsidRPr="0091088B">
        <w:rPr>
          <w:rFonts w:ascii="Times New Roman" w:hAnsi="Times New Roman" w:cs="Times New Roman"/>
        </w:rPr>
        <w:t xml:space="preserve"> flowery</w:t>
      </w:r>
      <w:r w:rsidR="008E7B18" w:rsidRPr="0091088B">
        <w:rPr>
          <w:rFonts w:ascii="Times New Roman" w:hAnsi="Times New Roman" w:cs="Times New Roman"/>
        </w:rPr>
        <w:t xml:space="preserve"> features. However, little is known about the ecology of this species</w:t>
      </w:r>
      <w:r w:rsidR="00AB2B5D">
        <w:rPr>
          <w:rFonts w:ascii="Times New Roman" w:hAnsi="Times New Roman" w:cs="Times New Roman"/>
        </w:rPr>
        <w:fldChar w:fldCharType="begin"/>
      </w:r>
      <w:r w:rsidR="00B42FB1">
        <w:rPr>
          <w:rFonts w:ascii="Times New Roman" w:hAnsi="Times New Roman" w:cs="Times New Roman"/>
        </w:rPr>
        <w:instrText xml:space="preserve"> ADDIN EN.CITE &lt;EndNote&gt;&lt;Cite&gt;&lt;Author&gt;Zhao&lt;/Author&gt;&lt;Year&gt;2023&lt;/Year&gt;&lt;RecNum&gt;16&lt;/RecNum&gt;&lt;DisplayText&gt;&lt;style face="superscript"&gt;3&lt;/style&gt;&lt;/DisplayText&gt;&lt;record&gt;&lt;rec-number&gt;16&lt;/rec-number&gt;&lt;foreign-keys&gt;&lt;key app="EN" db-id="9ds92pvv2v0famevwpbx5peffwsf2zd5ptaw" timestamp="1701880799" guid="f8a5a269-4c23-4d92-b7b1-e8c80e525a8a"&gt;16&lt;/key&gt;&lt;/foreign-keys&gt;&lt;ref-type name="Journal Article"&gt;17&lt;/ref-type&gt;&lt;contributors&gt;&lt;authors&gt;&lt;author&gt;Zhao, Xin&lt;/author&gt;&lt;author&gt;Liu, Jing-Xin&lt;/author&gt;&lt;author&gt;Chen, Zhanqi&lt;/author&gt;&lt;/authors&gt;&lt;/contributors&gt;&lt;titles&gt;&lt;title&gt;The orchid mantis exhibits high ontogenetic colouration variety and intersexual life history differences&lt;/title&gt;&lt;secondary-title&gt;Evolutionary Ecology&lt;/secondary-title&gt;&lt;/titles&gt;&lt;periodical&gt;&lt;full-title&gt;Evolutionary Ecology&lt;/full-title&gt;&lt;/periodical&gt;&lt;pages&gt;569-582&lt;/pages&gt;&lt;volume&gt;37&lt;/volume&gt;&lt;number&gt;3&lt;/number&gt;&lt;dates&gt;&lt;year&gt;2023&lt;/year&gt;&lt;pub-dates&gt;&lt;date&gt;2023-06-01&lt;/date&gt;&lt;/pub-dates&gt;&lt;/dates&gt;&lt;publisher&gt;Springer Science and Business Media LLC&lt;/publisher&gt;&lt;isbn&gt;0269-7653&lt;/isbn&gt;&lt;urls&gt;&lt;/urls&gt;&lt;electronic-resource-num&gt;10.1007/s10682-023-10230-y&lt;/electronic-resource-num&gt;&lt;access-date&gt;2023-12-06T16:39:46&lt;/access-date&gt;&lt;/record&gt;&lt;/Cite&gt;&lt;/EndNote&gt;</w:instrText>
      </w:r>
      <w:r w:rsidR="00AB2B5D">
        <w:rPr>
          <w:rFonts w:ascii="Times New Roman" w:hAnsi="Times New Roman" w:cs="Times New Roman"/>
        </w:rPr>
        <w:fldChar w:fldCharType="separate"/>
      </w:r>
      <w:r w:rsidR="00B42FB1" w:rsidRPr="00B42FB1">
        <w:rPr>
          <w:rFonts w:ascii="Times New Roman" w:hAnsi="Times New Roman" w:cs="Times New Roman"/>
          <w:noProof/>
          <w:vertAlign w:val="superscript"/>
        </w:rPr>
        <w:t>3</w:t>
      </w:r>
      <w:r w:rsidR="00AB2B5D">
        <w:rPr>
          <w:rFonts w:ascii="Times New Roman" w:hAnsi="Times New Roman" w:cs="Times New Roman"/>
        </w:rPr>
        <w:fldChar w:fldCharType="end"/>
      </w:r>
      <w:r w:rsidR="003F0CB6" w:rsidRPr="0091088B">
        <w:rPr>
          <w:rFonts w:ascii="Times New Roman" w:hAnsi="Times New Roman" w:cs="Times New Roman"/>
        </w:rPr>
        <w:t>. T</w:t>
      </w:r>
      <w:r w:rsidR="008E7B18" w:rsidRPr="0091088B">
        <w:rPr>
          <w:rFonts w:ascii="Times New Roman" w:hAnsi="Times New Roman" w:cs="Times New Roman"/>
        </w:rPr>
        <w:t>o test</w:t>
      </w:r>
      <w:r w:rsidR="00E726E9">
        <w:rPr>
          <w:rFonts w:ascii="Times New Roman" w:hAnsi="Times New Roman" w:cs="Times New Roman"/>
        </w:rPr>
        <w:t xml:space="preserve"> these</w:t>
      </w:r>
      <w:r w:rsidR="008E7B18" w:rsidRPr="0091088B">
        <w:rPr>
          <w:rFonts w:ascii="Times New Roman" w:hAnsi="Times New Roman" w:cs="Times New Roman"/>
        </w:rPr>
        <w:t xml:space="preserve"> competing or complementary hypotheses, data are needed</w:t>
      </w:r>
      <w:r w:rsidR="003F0CB6" w:rsidRPr="0091088B">
        <w:rPr>
          <w:rFonts w:ascii="Times New Roman" w:hAnsi="Times New Roman" w:cs="Times New Roman"/>
        </w:rPr>
        <w:t xml:space="preserve"> to determine its</w:t>
      </w:r>
      <w:r w:rsidR="008E7B18" w:rsidRPr="0091088B">
        <w:rPr>
          <w:rFonts w:ascii="Times New Roman" w:hAnsi="Times New Roman" w:cs="Times New Roman"/>
        </w:rPr>
        <w:t xml:space="preserve"> behavior in the wild, which would also reveal if and how gliding is used</w:t>
      </w:r>
      <w:r w:rsidR="006E4E7E">
        <w:rPr>
          <w:rFonts w:ascii="Times New Roman" w:hAnsi="Times New Roman" w:cs="Times New Roman"/>
        </w:rPr>
        <w:t xml:space="preserve"> in the animal’s life history</w:t>
      </w:r>
      <w:r w:rsidR="008E7B18" w:rsidRPr="0091088B">
        <w:rPr>
          <w:rFonts w:ascii="Times New Roman" w:hAnsi="Times New Roman" w:cs="Times New Roman"/>
        </w:rPr>
        <w:t>.</w:t>
      </w:r>
    </w:p>
    <w:p w14:paraId="3E3173DF" w14:textId="164ED86A" w:rsidR="008E7B18" w:rsidRPr="0091088B" w:rsidRDefault="008E7B18" w:rsidP="00AB77BB">
      <w:pPr>
        <w:rPr>
          <w:rFonts w:ascii="Times New Roman" w:hAnsi="Times New Roman" w:cs="Times New Roman"/>
        </w:rPr>
      </w:pPr>
    </w:p>
    <w:p w14:paraId="69D12609" w14:textId="4888C222" w:rsidR="008E7B18" w:rsidRPr="0091088B" w:rsidRDefault="008E7B18" w:rsidP="00AB77BB">
      <w:pPr>
        <w:rPr>
          <w:rFonts w:ascii="Times New Roman" w:hAnsi="Times New Roman" w:cs="Times New Roman"/>
        </w:rPr>
      </w:pPr>
      <w:r w:rsidRPr="0091088B">
        <w:rPr>
          <w:rFonts w:ascii="Times New Roman" w:hAnsi="Times New Roman" w:cs="Times New Roman"/>
        </w:rPr>
        <w:t xml:space="preserve">The discovery of gliding </w:t>
      </w:r>
      <w:r w:rsidR="001263A3" w:rsidRPr="0091088B">
        <w:rPr>
          <w:rFonts w:ascii="Times New Roman" w:hAnsi="Times New Roman" w:cs="Times New Roman"/>
        </w:rPr>
        <w:t>in the orchid mantis is another elegant example of the inverse Krogh principle</w:t>
      </w:r>
      <w:r w:rsidR="0074373B">
        <w:rPr>
          <w:rFonts w:ascii="Times New Roman" w:hAnsi="Times New Roman" w:cs="Times New Roman"/>
        </w:rPr>
        <w:fldChar w:fldCharType="begin"/>
      </w:r>
      <w:r w:rsidR="004645B1">
        <w:rPr>
          <w:rFonts w:ascii="Times New Roman" w:hAnsi="Times New Roman" w:cs="Times New Roman"/>
        </w:rPr>
        <w:instrText xml:space="preserve"> ADDIN EN.CITE &lt;EndNote&gt;&lt;Cite&gt;&lt;Author&gt;Clark&lt;/Author&gt;&lt;Year&gt;2023&lt;/Year&gt;&lt;RecNum&gt;2131&lt;/RecNum&gt;&lt;DisplayText&gt;&lt;style face="superscript"&gt;19&lt;/style&gt;&lt;/DisplayText&gt;&lt;record&gt;&lt;rec-number&gt;2131&lt;/rec-number&gt;&lt;foreign-keys&gt;&lt;key app="EN" db-id="a5v9sdd08wwswzetez3prx0px90veret9v0t" timestamp="1701904963"&gt;2131&lt;/key&gt;&lt;/foreign-keys&gt;&lt;ref-type name="Journal Article"&gt;17&lt;/ref-type&gt;&lt;contributors&gt;&lt;authors&gt;&lt;author&gt;Clark, Christopher J&lt;/author&gt;&lt;author&gt;Hutchinson, John R&lt;/author&gt;&lt;author&gt;Garland Jr, Theodore&lt;/author&gt;&lt;/authors&gt;&lt;/contributors&gt;&lt;titles&gt;&lt;title&gt;The inverse Krogh principle: all organisms are worthy of study&lt;/title&gt;&lt;secondary-title&gt;Physiological and Biochemical Zoology&lt;/secondary-title&gt;&lt;/titles&gt;&lt;periodical&gt;&lt;full-title&gt;Physiological and Biochemical Zoology&lt;/full-title&gt;&lt;abbr-1&gt;Physiol Biochem Zool&lt;/abbr-1&gt;&lt;abbr-2&gt;Physiol. Biochem. Zool&lt;/abbr-2&gt;&lt;/periodical&gt;&lt;pages&gt;1-16&lt;/pages&gt;&lt;volume&gt;96&lt;/volume&gt;&lt;number&gt;1&lt;/number&gt;&lt;dates&gt;&lt;year&gt;2023&lt;/year&gt;&lt;/dates&gt;&lt;isbn&gt;1522-2152&lt;/isbn&gt;&lt;urls&gt;&lt;/urls&gt;&lt;/record&gt;&lt;/Cite&gt;&lt;/EndNote&gt;</w:instrText>
      </w:r>
      <w:r w:rsidR="0074373B">
        <w:rPr>
          <w:rFonts w:ascii="Times New Roman" w:hAnsi="Times New Roman" w:cs="Times New Roman"/>
        </w:rPr>
        <w:fldChar w:fldCharType="separate"/>
      </w:r>
      <w:r w:rsidR="004645B1" w:rsidRPr="004645B1">
        <w:rPr>
          <w:rFonts w:ascii="Times New Roman" w:hAnsi="Times New Roman" w:cs="Times New Roman"/>
          <w:noProof/>
          <w:vertAlign w:val="superscript"/>
        </w:rPr>
        <w:t>19</w:t>
      </w:r>
      <w:r w:rsidR="0074373B">
        <w:rPr>
          <w:rFonts w:ascii="Times New Roman" w:hAnsi="Times New Roman" w:cs="Times New Roman"/>
        </w:rPr>
        <w:fldChar w:fldCharType="end"/>
      </w:r>
      <w:r w:rsidR="001263A3" w:rsidRPr="0091088B">
        <w:rPr>
          <w:rFonts w:ascii="Times New Roman" w:hAnsi="Times New Roman" w:cs="Times New Roman"/>
        </w:rPr>
        <w:t xml:space="preserve">: not all biological questions demand a model organism. Asking specific questions about specific species can lend new insight into how biology works. This study is also a historical stepchild of the pioneering approach of Steve Yanoviak, Robert Dudley and colleagues </w:t>
      </w:r>
      <w:r w:rsidR="00F23C38" w:rsidRPr="0091088B">
        <w:rPr>
          <w:rFonts w:ascii="Times New Roman" w:hAnsi="Times New Roman" w:cs="Times New Roman"/>
        </w:rPr>
        <w:t>in the</w:t>
      </w:r>
      <w:r w:rsidR="00E726E9">
        <w:rPr>
          <w:rFonts w:ascii="Times New Roman" w:hAnsi="Times New Roman" w:cs="Times New Roman"/>
        </w:rPr>
        <w:t>ir</w:t>
      </w:r>
      <w:r w:rsidR="00F23C38" w:rsidRPr="0091088B">
        <w:rPr>
          <w:rFonts w:ascii="Times New Roman" w:hAnsi="Times New Roman" w:cs="Times New Roman"/>
        </w:rPr>
        <w:t xml:space="preserve"> stud</w:t>
      </w:r>
      <w:r w:rsidR="00BE731C">
        <w:rPr>
          <w:rFonts w:ascii="Times New Roman" w:hAnsi="Times New Roman" w:cs="Times New Roman"/>
        </w:rPr>
        <w:t>ies</w:t>
      </w:r>
      <w:r w:rsidR="00F23C38" w:rsidRPr="0091088B">
        <w:rPr>
          <w:rFonts w:ascii="Times New Roman" w:hAnsi="Times New Roman" w:cs="Times New Roman"/>
        </w:rPr>
        <w:t xml:space="preserve"> of</w:t>
      </w:r>
      <w:r w:rsidR="001263A3" w:rsidRPr="0091088B">
        <w:rPr>
          <w:rFonts w:ascii="Times New Roman" w:hAnsi="Times New Roman" w:cs="Times New Roman"/>
        </w:rPr>
        <w:t xml:space="preserve"> wingless arboreal arthropods</w:t>
      </w:r>
      <w:r w:rsidR="00EB5142">
        <w:rPr>
          <w:rFonts w:ascii="Times New Roman" w:hAnsi="Times New Roman" w:cs="Times New Roman"/>
        </w:rPr>
        <w:fldChar w:fldCharType="begin">
          <w:fldData xml:space="preserve">PEVuZE5vdGU+PENpdGU+PEF1dGhvcj5ZYW5vdmlhazwvQXV0aG9yPjxZZWFyPjIwMDU8L1llYXI+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</w:fldData>
        </w:fldChar>
      </w:r>
      <w:r w:rsidR="004645B1">
        <w:rPr>
          <w:rFonts w:ascii="Times New Roman" w:hAnsi="Times New Roman" w:cs="Times New Roman"/>
        </w:rPr>
        <w:instrText xml:space="preserve"> ADDIN EN.CITE </w:instrText>
      </w:r>
      <w:r w:rsidR="004645B1">
        <w:rPr>
          <w:rFonts w:ascii="Times New Roman" w:hAnsi="Times New Roman" w:cs="Times New Roman"/>
        </w:rPr>
        <w:fldChar w:fldCharType="begin">
          <w:fldData xml:space="preserve">PEVuZE5vdGU+PENpdGU+PEF1dGhvcj5ZYW5vdmlhazwvQXV0aG9yPjxZZWFyPjIwMDU8L1llYXI+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</w:fldData>
        </w:fldChar>
      </w:r>
      <w:r w:rsidR="004645B1">
        <w:rPr>
          <w:rFonts w:ascii="Times New Roman" w:hAnsi="Times New Roman" w:cs="Times New Roman"/>
        </w:rPr>
        <w:instrText xml:space="preserve"> ADDIN EN.CITE.DATA </w:instrText>
      </w:r>
      <w:r w:rsidR="004645B1">
        <w:rPr>
          <w:rFonts w:ascii="Times New Roman" w:hAnsi="Times New Roman" w:cs="Times New Roman"/>
        </w:rPr>
      </w:r>
      <w:r w:rsidR="004645B1">
        <w:rPr>
          <w:rFonts w:ascii="Times New Roman" w:hAnsi="Times New Roman" w:cs="Times New Roman"/>
        </w:rPr>
        <w:fldChar w:fldCharType="end"/>
      </w:r>
      <w:r w:rsidR="00EB5142">
        <w:rPr>
          <w:rFonts w:ascii="Times New Roman" w:hAnsi="Times New Roman" w:cs="Times New Roman"/>
        </w:rPr>
      </w:r>
      <w:r w:rsidR="00EB5142">
        <w:rPr>
          <w:rFonts w:ascii="Times New Roman" w:hAnsi="Times New Roman" w:cs="Times New Roman"/>
        </w:rPr>
        <w:fldChar w:fldCharType="separate"/>
      </w:r>
      <w:r w:rsidR="004645B1" w:rsidRPr="004645B1">
        <w:rPr>
          <w:rFonts w:ascii="Times New Roman" w:hAnsi="Times New Roman" w:cs="Times New Roman"/>
          <w:noProof/>
          <w:vertAlign w:val="superscript"/>
        </w:rPr>
        <w:t>11,12,16</w:t>
      </w:r>
      <w:r w:rsidR="00EB5142">
        <w:rPr>
          <w:rFonts w:ascii="Times New Roman" w:hAnsi="Times New Roman" w:cs="Times New Roman"/>
        </w:rPr>
        <w:fldChar w:fldCharType="end"/>
      </w:r>
      <w:r w:rsidR="001263A3" w:rsidRPr="0091088B">
        <w:rPr>
          <w:rFonts w:ascii="Times New Roman" w:hAnsi="Times New Roman" w:cs="Times New Roman"/>
        </w:rPr>
        <w:t xml:space="preserve">: take </w:t>
      </w:r>
      <w:r w:rsidR="00173FC6">
        <w:rPr>
          <w:rFonts w:ascii="Times New Roman" w:hAnsi="Times New Roman" w:cs="Times New Roman"/>
        </w:rPr>
        <w:t>the critter</w:t>
      </w:r>
      <w:r w:rsidR="00173FC6" w:rsidRPr="0091088B">
        <w:rPr>
          <w:rFonts w:ascii="Times New Roman" w:hAnsi="Times New Roman" w:cs="Times New Roman"/>
        </w:rPr>
        <w:t xml:space="preserve"> </w:t>
      </w:r>
      <w:r w:rsidR="001263A3" w:rsidRPr="0091088B">
        <w:rPr>
          <w:rFonts w:ascii="Times New Roman" w:hAnsi="Times New Roman" w:cs="Times New Roman"/>
        </w:rPr>
        <w:t xml:space="preserve">to a height, drop </w:t>
      </w:r>
      <w:r w:rsidR="008C1F74">
        <w:rPr>
          <w:rFonts w:ascii="Times New Roman" w:hAnsi="Times New Roman" w:cs="Times New Roman"/>
        </w:rPr>
        <w:t>it</w:t>
      </w:r>
      <w:r w:rsidR="001263A3" w:rsidRPr="0091088B">
        <w:rPr>
          <w:rFonts w:ascii="Times New Roman" w:hAnsi="Times New Roman" w:cs="Times New Roman"/>
        </w:rPr>
        <w:t xml:space="preserve">, and see what </w:t>
      </w:r>
      <w:r w:rsidR="008C1F74">
        <w:rPr>
          <w:rFonts w:ascii="Times New Roman" w:hAnsi="Times New Roman" w:cs="Times New Roman"/>
        </w:rPr>
        <w:t>it</w:t>
      </w:r>
      <w:r w:rsidR="001263A3" w:rsidRPr="0091088B">
        <w:rPr>
          <w:rFonts w:ascii="Times New Roman" w:hAnsi="Times New Roman" w:cs="Times New Roman"/>
        </w:rPr>
        <w:t xml:space="preserve"> do</w:t>
      </w:r>
      <w:r w:rsidR="008C1F74">
        <w:rPr>
          <w:rFonts w:ascii="Times New Roman" w:hAnsi="Times New Roman" w:cs="Times New Roman"/>
        </w:rPr>
        <w:t>es</w:t>
      </w:r>
      <w:r w:rsidR="001263A3" w:rsidRPr="0091088B">
        <w:rPr>
          <w:rFonts w:ascii="Times New Roman" w:hAnsi="Times New Roman" w:cs="Times New Roman"/>
        </w:rPr>
        <w:t>. Falling from a height can lead to negative consequences even if body</w:t>
      </w:r>
      <w:r w:rsidR="00F23C38" w:rsidRPr="0091088B">
        <w:rPr>
          <w:rFonts w:ascii="Times New Roman" w:hAnsi="Times New Roman" w:cs="Times New Roman"/>
        </w:rPr>
        <w:t xml:space="preserve"> </w:t>
      </w:r>
      <w:r w:rsidR="001263A3" w:rsidRPr="0091088B">
        <w:rPr>
          <w:rFonts w:ascii="Times New Roman" w:hAnsi="Times New Roman" w:cs="Times New Roman"/>
        </w:rPr>
        <w:t>weight is light enough to not cause harm, and many species</w:t>
      </w:r>
      <w:r w:rsidR="003F0CB6" w:rsidRPr="0091088B">
        <w:rPr>
          <w:rFonts w:ascii="Times New Roman" w:hAnsi="Times New Roman" w:cs="Times New Roman"/>
        </w:rPr>
        <w:t xml:space="preserve"> exhibit</w:t>
      </w:r>
      <w:r w:rsidR="001263A3" w:rsidRPr="0091088B">
        <w:rPr>
          <w:rFonts w:ascii="Times New Roman" w:hAnsi="Times New Roman" w:cs="Times New Roman"/>
        </w:rPr>
        <w:t xml:space="preserve"> surprisingly non-intuitive ways of directing their </w:t>
      </w:r>
      <w:r w:rsidR="004D0916">
        <w:rPr>
          <w:rFonts w:ascii="Times New Roman" w:hAnsi="Times New Roman" w:cs="Times New Roman"/>
        </w:rPr>
        <w:t xml:space="preserve">aerial </w:t>
      </w:r>
      <w:r w:rsidR="001263A3" w:rsidRPr="0091088B">
        <w:rPr>
          <w:rFonts w:ascii="Times New Roman" w:hAnsi="Times New Roman" w:cs="Times New Roman"/>
        </w:rPr>
        <w:t>descent</w:t>
      </w:r>
      <w:r w:rsidR="00C93CAF">
        <w:rPr>
          <w:rFonts w:ascii="Times New Roman" w:hAnsi="Times New Roman" w:cs="Times New Roman"/>
        </w:rPr>
        <w:fldChar w:fldCharType="begin"/>
      </w:r>
      <w:r w:rsidR="004645B1">
        <w:rPr>
          <w:rFonts w:ascii="Times New Roman" w:hAnsi="Times New Roman" w:cs="Times New Roman"/>
        </w:rPr>
        <w:instrText xml:space="preserve"> ADDIN EN.CITE &lt;EndNote&gt;&lt;Cite&gt;&lt;Author&gt;Khandelwal&lt;/Author&gt;&lt;Year&gt;2023&lt;/Year&gt;&lt;RecNum&gt;2126&lt;/RecNum&gt;&lt;DisplayText&gt;&lt;style face="superscript"&gt;20&lt;/style&gt;&lt;/DisplayText&gt;&lt;record&gt;&lt;rec-number&gt;2126&lt;/rec-number&gt;&lt;foreign-keys&gt;&lt;key app="EN" db-id="a5v9sdd08wwswzetez3prx0px90veret9v0t" timestamp="1701903179"&gt;2126&lt;/key&gt;&lt;/foreign-keys&gt;&lt;ref-type name="Book Section"&gt;5&lt;/ref-type&gt;&lt;contributors&gt;&lt;authors&gt;&lt;author&gt;Khandelwal, Pranav C&lt;/author&gt;&lt;author&gt;Ross, Shane D&lt;/author&gt;&lt;author&gt;Dong, Haibo&lt;/author&gt;&lt;author&gt;Socha, John J&lt;/author&gt;&lt;/authors&gt;&lt;secondary-authors&gt;&lt;author&gt;Bels, V.L.&lt;/author&gt;&lt;author&gt;Russell, A.P.&lt;/author&gt;&lt;/secondary-authors&gt;&lt;/contributors&gt;&lt;titles&gt;&lt;title&gt;Convergence in Gliding Animals: Morphology, Behavior, and Mechanics&lt;/title&gt;&lt;secondary-title&gt;Convergent Evolution: Animal Form and Function&lt;/secondary-title&gt;&lt;/titles&gt;&lt;pages&gt;391-429&lt;/pages&gt;&lt;section&gt;13&lt;/section&gt;&lt;dates&gt;&lt;year&gt;2023&lt;/year&gt;&lt;/dates&gt;&lt;pub-location&gt;Switzerland&lt;/pub-location&gt;&lt;publisher&gt;Springer&lt;/publisher&gt;&lt;urls&gt;&lt;/urls&gt;&lt;/record&gt;&lt;/Cite&gt;&lt;/EndNote&gt;</w:instrText>
      </w:r>
      <w:r w:rsidR="00C93CAF">
        <w:rPr>
          <w:rFonts w:ascii="Times New Roman" w:hAnsi="Times New Roman" w:cs="Times New Roman"/>
        </w:rPr>
        <w:fldChar w:fldCharType="separate"/>
      </w:r>
      <w:r w:rsidR="004645B1" w:rsidRPr="004645B1">
        <w:rPr>
          <w:rFonts w:ascii="Times New Roman" w:hAnsi="Times New Roman" w:cs="Times New Roman"/>
          <w:noProof/>
          <w:vertAlign w:val="superscript"/>
        </w:rPr>
        <w:t>20</w:t>
      </w:r>
      <w:r w:rsidR="00C93CAF">
        <w:rPr>
          <w:rFonts w:ascii="Times New Roman" w:hAnsi="Times New Roman" w:cs="Times New Roman"/>
        </w:rPr>
        <w:fldChar w:fldCharType="end"/>
      </w:r>
      <w:r w:rsidR="001263A3" w:rsidRPr="0091088B">
        <w:rPr>
          <w:rFonts w:ascii="Times New Roman" w:hAnsi="Times New Roman" w:cs="Times New Roman"/>
        </w:rPr>
        <w:t xml:space="preserve">. Such gliding should be viewed as less and less surprising.  </w:t>
      </w:r>
    </w:p>
    <w:p w14:paraId="746E87E2" w14:textId="7A3C5304" w:rsidR="00CE2D42" w:rsidRDefault="00CE2D42" w:rsidP="00667E10">
      <w:pPr>
        <w:rPr>
          <w:rFonts w:ascii="Times New Roman" w:hAnsi="Times New Roman" w:cs="Times New Roman"/>
        </w:rPr>
      </w:pPr>
    </w:p>
    <w:p w14:paraId="7749AB4C" w14:textId="77777777" w:rsidR="00EA52A3" w:rsidRPr="0091088B" w:rsidRDefault="00EA52A3" w:rsidP="00667E10">
      <w:pPr>
        <w:rPr>
          <w:rFonts w:ascii="Times New Roman" w:hAnsi="Times New Roman" w:cs="Times New Roman"/>
        </w:rPr>
      </w:pPr>
    </w:p>
    <w:p w14:paraId="7F154E45" w14:textId="77777777" w:rsidR="00D06531" w:rsidRDefault="00D06531">
      <w:pPr>
        <w:rPr>
          <w:rFonts w:ascii="Times New Roman" w:hAnsi="Times New Roman" w:cs="Times New Roman"/>
          <w:b/>
        </w:rPr>
      </w:pPr>
      <w:r>
        <w:rPr>
          <w:rFonts w:ascii="Times New Roman" w:hAnsi="Times New Roman" w:cs="Times New Roman"/>
          <w:b/>
        </w:rPr>
        <w:br w:type="page"/>
      </w:r>
    </w:p>
    <w:p w14:paraId="4259EA36" w14:textId="5DC8E565" w:rsidR="00553009" w:rsidRPr="00C732FE" w:rsidRDefault="009443D2" w:rsidP="00553009">
      <w:pPr>
        <w:rPr>
          <w:rFonts w:ascii="Times New Roman" w:hAnsi="Times New Roman" w:cs="Times New Roman"/>
          <w:b/>
        </w:rPr>
      </w:pPr>
      <w:r w:rsidRPr="00C732FE">
        <w:rPr>
          <w:rFonts w:ascii="Times New Roman" w:hAnsi="Times New Roman" w:cs="Times New Roman"/>
          <w:b/>
        </w:rPr>
        <w:lastRenderedPageBreak/>
        <w:t>References:</w:t>
      </w:r>
    </w:p>
    <w:p w14:paraId="7B26DD40" w14:textId="77777777" w:rsidR="00B315E9" w:rsidRPr="0091088B" w:rsidRDefault="00553009" w:rsidP="00553009">
      <w:pPr>
        <w:rPr>
          <w:rFonts w:ascii="Times New Roman" w:hAnsi="Times New Roman" w:cs="Times New Roman"/>
        </w:rPr>
      </w:pPr>
      <w:r w:rsidRPr="0091088B">
        <w:rPr>
          <w:rFonts w:ascii="Times New Roman" w:hAnsi="Times New Roman" w:cs="Times New Roman"/>
        </w:rPr>
        <w:t xml:space="preserve">    </w:t>
      </w:r>
    </w:p>
    <w:p w14:paraId="0EFFD222" w14:textId="77777777" w:rsidR="00B315E9" w:rsidRPr="00EB5142" w:rsidRDefault="00B315E9" w:rsidP="00553009">
      <w:pPr>
        <w:rPr>
          <w:rFonts w:ascii="Times New Roman" w:hAnsi="Times New Roman" w:cs="Times New Roman"/>
          <w:sz w:val="22"/>
          <w:szCs w:val="22"/>
        </w:rPr>
      </w:pPr>
    </w:p>
    <w:p w14:paraId="627B4EB4" w14:textId="77777777" w:rsidR="004645B1" w:rsidRPr="004645B1" w:rsidRDefault="00B315E9" w:rsidP="004645B1">
      <w:pPr>
        <w:pStyle w:val="EndNoteBibliography"/>
        <w:ind w:left="720" w:hanging="720"/>
      </w:pPr>
      <w:r w:rsidRPr="00EB5142">
        <w:rPr>
          <w:rFonts w:ascii="Times New Roman" w:hAnsi="Times New Roman" w:cs="Times New Roman"/>
          <w:sz w:val="22"/>
          <w:szCs w:val="22"/>
        </w:rPr>
        <w:fldChar w:fldCharType="begin"/>
      </w:r>
      <w:r w:rsidRPr="00EB5142">
        <w:rPr>
          <w:rFonts w:ascii="Times New Roman" w:hAnsi="Times New Roman" w:cs="Times New Roman"/>
          <w:sz w:val="22"/>
          <w:szCs w:val="22"/>
        </w:rPr>
        <w:instrText xml:space="preserve"> ADDIN EN.REFLIST </w:instrText>
      </w:r>
      <w:r w:rsidRPr="00EB5142">
        <w:rPr>
          <w:rFonts w:ascii="Times New Roman" w:hAnsi="Times New Roman" w:cs="Times New Roman"/>
          <w:sz w:val="22"/>
          <w:szCs w:val="22"/>
        </w:rPr>
        <w:fldChar w:fldCharType="separate"/>
      </w:r>
      <w:r w:rsidR="004645B1" w:rsidRPr="004645B1">
        <w:t>1.</w:t>
      </w:r>
      <w:r w:rsidR="004645B1" w:rsidRPr="004645B1">
        <w:tab/>
        <w:t xml:space="preserve">Wallace, A.R. (1877). The Colors of Animals and Plants. The American Naturalist </w:t>
      </w:r>
      <w:r w:rsidR="004645B1" w:rsidRPr="004645B1">
        <w:rPr>
          <w:i/>
        </w:rPr>
        <w:t>11</w:t>
      </w:r>
      <w:r w:rsidR="004645B1" w:rsidRPr="004645B1">
        <w:t>, 641-662. 10.1086/271979.</w:t>
      </w:r>
    </w:p>
    <w:p w14:paraId="74B4CF82" w14:textId="77777777" w:rsidR="004645B1" w:rsidRPr="004645B1" w:rsidRDefault="004645B1" w:rsidP="004645B1">
      <w:pPr>
        <w:pStyle w:val="EndNoteBibliography"/>
        <w:ind w:left="720" w:hanging="720"/>
      </w:pPr>
      <w:r w:rsidRPr="004645B1">
        <w:t>2.</w:t>
      </w:r>
      <w:r w:rsidRPr="004645B1">
        <w:tab/>
        <w:t>Dawkins, R. (2009). The greatest show on earth: The evidence for evolution (Simon and Schuster).</w:t>
      </w:r>
    </w:p>
    <w:p w14:paraId="243DC355" w14:textId="77777777" w:rsidR="004645B1" w:rsidRPr="004645B1" w:rsidRDefault="004645B1" w:rsidP="004645B1">
      <w:pPr>
        <w:pStyle w:val="EndNoteBibliography"/>
        <w:ind w:left="720" w:hanging="720"/>
      </w:pPr>
      <w:r w:rsidRPr="004645B1">
        <w:t>3.</w:t>
      </w:r>
      <w:r w:rsidRPr="004645B1">
        <w:tab/>
        <w:t xml:space="preserve">Zhao, X., Liu, J.-X., and Chen, Z. (2023). The orchid mantis exhibits high ontogenetic colouration variety and intersexual life history differences. Evolutionary Ecology </w:t>
      </w:r>
      <w:r w:rsidRPr="004645B1">
        <w:rPr>
          <w:i/>
        </w:rPr>
        <w:t>37</w:t>
      </w:r>
      <w:r w:rsidRPr="004645B1">
        <w:t>, 569-582. 10.1007/s10682-023-10230-y.</w:t>
      </w:r>
    </w:p>
    <w:p w14:paraId="76838A8B" w14:textId="77777777" w:rsidR="004645B1" w:rsidRPr="004645B1" w:rsidRDefault="004645B1" w:rsidP="004645B1">
      <w:pPr>
        <w:pStyle w:val="EndNoteBibliography"/>
        <w:ind w:left="720" w:hanging="720"/>
      </w:pPr>
      <w:r w:rsidRPr="004645B1">
        <w:t>4.</w:t>
      </w:r>
      <w:r w:rsidRPr="004645B1">
        <w:tab/>
        <w:t xml:space="preserve">O'Hanlon, J.C., Li, D., and Norma-Rashid, Y. (2013). Coloration and Morphology of the Orchid Mantis </w:t>
      </w:r>
      <w:r w:rsidRPr="004645B1">
        <w:rPr>
          <w:i/>
        </w:rPr>
        <w:t>Hymenopus coronatus</w:t>
      </w:r>
      <w:r w:rsidRPr="004645B1">
        <w:t xml:space="preserve"> (Mantodea: Hymenopodidae). Journal of Orthoptera Research </w:t>
      </w:r>
      <w:r w:rsidRPr="004645B1">
        <w:rPr>
          <w:i/>
        </w:rPr>
        <w:t>22</w:t>
      </w:r>
      <w:r w:rsidRPr="004645B1">
        <w:t>, 35-44, 10.</w:t>
      </w:r>
    </w:p>
    <w:p w14:paraId="3E008914" w14:textId="0942B765" w:rsidR="004645B1" w:rsidRPr="004645B1" w:rsidRDefault="004645B1" w:rsidP="004645B1">
      <w:pPr>
        <w:pStyle w:val="EndNoteBibliography"/>
        <w:ind w:left="720" w:hanging="720"/>
      </w:pPr>
      <w:r w:rsidRPr="004645B1">
        <w:t>5.</w:t>
      </w:r>
      <w:r w:rsidRPr="004645B1">
        <w:tab/>
        <w:t xml:space="preserve">Zhao, X., Liu, J.-X., Charles-Dominique, T., Campos-Arceiz, A., Dong, B., Yan, L., O’Hanlon, J.C., Zeng, Y., and Chen, Z. (2023). Petal-shaped femoral lobes facilitate gliding in orchid mantises. Curr Biol. </w:t>
      </w:r>
      <w:hyperlink r:id="rId5" w:history="1">
        <w:r w:rsidRPr="004645B1">
          <w:rPr>
            <w:rStyle w:val="Hyperlink"/>
          </w:rPr>
          <w:t>https://doi.org/10.1016/j.cub.2023.11.003</w:t>
        </w:r>
      </w:hyperlink>
      <w:r w:rsidRPr="004645B1">
        <w:t>.</w:t>
      </w:r>
    </w:p>
    <w:p w14:paraId="14D880A3" w14:textId="77777777" w:rsidR="004645B1" w:rsidRPr="004645B1" w:rsidRDefault="004645B1" w:rsidP="004645B1">
      <w:pPr>
        <w:pStyle w:val="EndNoteBibliography"/>
        <w:ind w:left="720" w:hanging="720"/>
      </w:pPr>
      <w:r w:rsidRPr="004645B1">
        <w:t>6.</w:t>
      </w:r>
      <w:r w:rsidRPr="004645B1">
        <w:tab/>
        <w:t xml:space="preserve">O'Hanlon, J.C., Holwell, G.I., and Herberstein, M.E. (2014). Pollinator Deception in the Orchid Mantis. Am Nat </w:t>
      </w:r>
      <w:r w:rsidRPr="004645B1">
        <w:rPr>
          <w:i/>
        </w:rPr>
        <w:t>183</w:t>
      </w:r>
      <w:r w:rsidRPr="004645B1">
        <w:t>, 126-132. 10.1086/673858.</w:t>
      </w:r>
    </w:p>
    <w:p w14:paraId="4C6BC1DC" w14:textId="77777777" w:rsidR="004645B1" w:rsidRPr="004645B1" w:rsidRDefault="004645B1" w:rsidP="004645B1">
      <w:pPr>
        <w:pStyle w:val="EndNoteBibliography"/>
        <w:ind w:left="720" w:hanging="720"/>
      </w:pPr>
      <w:r w:rsidRPr="004645B1">
        <w:t>7.</w:t>
      </w:r>
      <w:r w:rsidRPr="004645B1">
        <w:tab/>
        <w:t xml:space="preserve">O'Hanlon, J.C. (2014). The Roles of Colour and Shape in Pollinator Deception in the Orchid Mantis. Ethology </w:t>
      </w:r>
      <w:r w:rsidRPr="004645B1">
        <w:rPr>
          <w:i/>
        </w:rPr>
        <w:t>120</w:t>
      </w:r>
      <w:r w:rsidRPr="004645B1">
        <w:t>, 652-661. 10.1111/eth.12238.</w:t>
      </w:r>
    </w:p>
    <w:p w14:paraId="5D0356ED" w14:textId="77777777" w:rsidR="004645B1" w:rsidRPr="004645B1" w:rsidRDefault="004645B1" w:rsidP="004645B1">
      <w:pPr>
        <w:pStyle w:val="EndNoteBibliography"/>
        <w:ind w:left="720" w:hanging="720"/>
      </w:pPr>
      <w:r w:rsidRPr="004645B1">
        <w:t>8.</w:t>
      </w:r>
      <w:r w:rsidRPr="004645B1">
        <w:tab/>
        <w:t xml:space="preserve">O'Hanlon, J.C., Holwell, G.I., and Herberstein, M.E. (2014). Predatory pollinator deception: Does the orchid mantis resemble a model species? Curr Zool </w:t>
      </w:r>
      <w:r w:rsidRPr="004645B1">
        <w:rPr>
          <w:i/>
        </w:rPr>
        <w:t>60</w:t>
      </w:r>
      <w:r w:rsidRPr="004645B1">
        <w:t>, 90-103. DOI 10.1093/czoolo/60.1.90.</w:t>
      </w:r>
    </w:p>
    <w:p w14:paraId="4E586B0C" w14:textId="77777777" w:rsidR="004645B1" w:rsidRPr="004645B1" w:rsidRDefault="004645B1" w:rsidP="004645B1">
      <w:pPr>
        <w:pStyle w:val="EndNoteBibliography"/>
        <w:ind w:left="720" w:hanging="720"/>
      </w:pPr>
      <w:r w:rsidRPr="004645B1">
        <w:t>9.</w:t>
      </w:r>
      <w:r w:rsidRPr="004645B1">
        <w:tab/>
        <w:t xml:space="preserve">O'Hanlon, J.C., Rathnayake, D.N., Barry, K.L., and Umbers, K.D.L. (2018). Post-attack defensive displays in three praying mantis species. Behav Ecol Sociobiol </w:t>
      </w:r>
      <w:r w:rsidRPr="004645B1">
        <w:rPr>
          <w:i/>
        </w:rPr>
        <w:t>72</w:t>
      </w:r>
      <w:r w:rsidRPr="004645B1">
        <w:t>. ARTN 176</w:t>
      </w:r>
    </w:p>
    <w:p w14:paraId="39F77866" w14:textId="77777777" w:rsidR="004645B1" w:rsidRPr="004645B1" w:rsidRDefault="004645B1" w:rsidP="004645B1">
      <w:pPr>
        <w:pStyle w:val="EndNoteBibliography"/>
        <w:ind w:left="720" w:hanging="720"/>
      </w:pPr>
      <w:r w:rsidRPr="004645B1">
        <w:t>10.1007/s00265-018-2591-6.</w:t>
      </w:r>
    </w:p>
    <w:p w14:paraId="02E7AE43" w14:textId="77777777" w:rsidR="004645B1" w:rsidRPr="004645B1" w:rsidRDefault="004645B1" w:rsidP="004645B1">
      <w:pPr>
        <w:pStyle w:val="EndNoteBibliography"/>
        <w:ind w:left="720" w:hanging="720"/>
      </w:pPr>
      <w:r w:rsidRPr="004645B1">
        <w:t>10.</w:t>
      </w:r>
      <w:r w:rsidRPr="004645B1">
        <w:tab/>
        <w:t xml:space="preserve">Mizuno, T., Yamaguchi, S., Yamamoto, I., Yamaoka, R., and Akino, T. (2014). “Double-Trick” visual and chemical mimicry by the juvenile orchid mantis Hymenopus coronatus used in predation of the oriental honeybee </w:t>
      </w:r>
      <w:r w:rsidRPr="004645B1">
        <w:rPr>
          <w:i/>
        </w:rPr>
        <w:t>Apis cerana</w:t>
      </w:r>
      <w:r w:rsidRPr="004645B1">
        <w:t xml:space="preserve">. Zoological Science </w:t>
      </w:r>
      <w:r w:rsidRPr="004645B1">
        <w:rPr>
          <w:i/>
        </w:rPr>
        <w:t>31</w:t>
      </w:r>
      <w:r w:rsidRPr="004645B1">
        <w:t>, 795-801.</w:t>
      </w:r>
    </w:p>
    <w:p w14:paraId="7847A5AF" w14:textId="77777777" w:rsidR="004645B1" w:rsidRPr="004645B1" w:rsidRDefault="004645B1" w:rsidP="004645B1">
      <w:pPr>
        <w:pStyle w:val="EndNoteBibliography"/>
        <w:ind w:left="720" w:hanging="720"/>
      </w:pPr>
      <w:r w:rsidRPr="004645B1">
        <w:t>11.</w:t>
      </w:r>
      <w:r w:rsidRPr="004645B1">
        <w:tab/>
        <w:t xml:space="preserve">Yanoviak, S.P., Dudley, R., and Kaspari, M. (2005). Directed aerial descent in canopy ants. Nature </w:t>
      </w:r>
      <w:r w:rsidRPr="004645B1">
        <w:rPr>
          <w:i/>
        </w:rPr>
        <w:t>433</w:t>
      </w:r>
      <w:r w:rsidRPr="004645B1">
        <w:t>, 624-626.</w:t>
      </w:r>
    </w:p>
    <w:p w14:paraId="63B54669" w14:textId="77777777" w:rsidR="004645B1" w:rsidRPr="004645B1" w:rsidRDefault="004645B1" w:rsidP="004645B1">
      <w:pPr>
        <w:pStyle w:val="EndNoteBibliography"/>
        <w:ind w:left="720" w:hanging="720"/>
      </w:pPr>
      <w:r w:rsidRPr="004645B1">
        <w:t>12.</w:t>
      </w:r>
      <w:r w:rsidRPr="004645B1">
        <w:tab/>
        <w:t xml:space="preserve">Yanoviak, S.P., Munk, Y., and Dudley, R. (2015). Arachnid aloft: directed aerial descent in neotropical canopy spiders. J R Soc Interface </w:t>
      </w:r>
      <w:r w:rsidRPr="004645B1">
        <w:rPr>
          <w:i/>
        </w:rPr>
        <w:t>12</w:t>
      </w:r>
      <w:r w:rsidRPr="004645B1">
        <w:t>, 20150534.</w:t>
      </w:r>
    </w:p>
    <w:p w14:paraId="016079B9" w14:textId="77777777" w:rsidR="004645B1" w:rsidRPr="004645B1" w:rsidRDefault="004645B1" w:rsidP="004645B1">
      <w:pPr>
        <w:pStyle w:val="EndNoteBibliography"/>
        <w:ind w:left="720" w:hanging="720"/>
      </w:pPr>
      <w:r w:rsidRPr="004645B1">
        <w:t>13.</w:t>
      </w:r>
      <w:r w:rsidRPr="004645B1">
        <w:tab/>
        <w:t xml:space="preserve">Zeng, Y., Lin, Y., Abundo, A., and Dudley, R. (2015). Visual ecology of directed aerial descent in first-instar nymphs of the stick insect Extatosoma tiaratum. The Journal of Experimental Biology </w:t>
      </w:r>
      <w:r w:rsidRPr="004645B1">
        <w:rPr>
          <w:i/>
        </w:rPr>
        <w:t>218</w:t>
      </w:r>
      <w:r w:rsidRPr="004645B1">
        <w:t>, 2305-2314.</w:t>
      </w:r>
    </w:p>
    <w:p w14:paraId="0F4B38BB" w14:textId="77777777" w:rsidR="004645B1" w:rsidRPr="004645B1" w:rsidRDefault="004645B1" w:rsidP="004645B1">
      <w:pPr>
        <w:pStyle w:val="EndNoteBibliography"/>
        <w:ind w:left="720" w:hanging="720"/>
      </w:pPr>
      <w:r w:rsidRPr="004645B1">
        <w:t>14.</w:t>
      </w:r>
      <w:r w:rsidRPr="004645B1">
        <w:tab/>
        <w:t>Socha, J.J., Jafari, F., Munk, Y., and Byrnes, G. (2015). How animals glide: from trajectory to morphology. Can J Zool, 901-924. 10.1139/cjz-2014-0013.</w:t>
      </w:r>
    </w:p>
    <w:p w14:paraId="345C1F03" w14:textId="77777777" w:rsidR="004645B1" w:rsidRPr="004645B1" w:rsidRDefault="004645B1" w:rsidP="004645B1">
      <w:pPr>
        <w:pStyle w:val="EndNoteBibliography"/>
        <w:ind w:left="720" w:hanging="720"/>
      </w:pPr>
      <w:r w:rsidRPr="004645B1">
        <w:t>15.</w:t>
      </w:r>
      <w:r w:rsidRPr="004645B1">
        <w:tab/>
        <w:t xml:space="preserve">Dudley, R., Byrnes, G., Yanoviak, S.P., Borrell, B., Brown, R.M., and McGuire, J.A. (2007). Gliding and the functional origins of flight: biomechanical novelty or necessity? Annual Review of Ecology, Evolution, and Systematics </w:t>
      </w:r>
      <w:r w:rsidRPr="004645B1">
        <w:rPr>
          <w:i/>
        </w:rPr>
        <w:t>38</w:t>
      </w:r>
      <w:r w:rsidRPr="004645B1">
        <w:t>, 179-201. doi:10.1146/annurev.ecolsys.37.091305.110014.</w:t>
      </w:r>
    </w:p>
    <w:p w14:paraId="7DEC801F" w14:textId="77777777" w:rsidR="004645B1" w:rsidRPr="004645B1" w:rsidRDefault="004645B1" w:rsidP="004645B1">
      <w:pPr>
        <w:pStyle w:val="EndNoteBibliography"/>
        <w:ind w:left="720" w:hanging="720"/>
      </w:pPr>
      <w:r w:rsidRPr="004645B1">
        <w:t>16.</w:t>
      </w:r>
      <w:r w:rsidRPr="004645B1">
        <w:tab/>
        <w:t xml:space="preserve">Yanoviak, S.P., Munk, Y., and Dudley, R. (2011). Evolution and ecology of directed aerial descent in arboreal ants. Integr Comp Biol </w:t>
      </w:r>
      <w:r w:rsidRPr="004645B1">
        <w:rPr>
          <w:i/>
        </w:rPr>
        <w:t>51</w:t>
      </w:r>
      <w:r w:rsidRPr="004645B1">
        <w:t>, 944-956. 10.1093/icb/icr006.</w:t>
      </w:r>
    </w:p>
    <w:p w14:paraId="7E9D4E29" w14:textId="77777777" w:rsidR="004645B1" w:rsidRPr="004645B1" w:rsidRDefault="004645B1" w:rsidP="004645B1">
      <w:pPr>
        <w:pStyle w:val="EndNoteBibliography"/>
        <w:ind w:left="720" w:hanging="720"/>
      </w:pPr>
      <w:r w:rsidRPr="004645B1">
        <w:lastRenderedPageBreak/>
        <w:t>17.</w:t>
      </w:r>
      <w:r w:rsidRPr="004645B1">
        <w:tab/>
        <w:t xml:space="preserve">Brown, C.E., Sathe, E.A., Dudley, R., and Deban, S.M. (2022). Gliding and parachuting by arboreal salamanders. Curr Biol </w:t>
      </w:r>
      <w:r w:rsidRPr="004645B1">
        <w:rPr>
          <w:i/>
        </w:rPr>
        <w:t>32</w:t>
      </w:r>
      <w:r w:rsidRPr="004645B1">
        <w:t>, R453-R454.</w:t>
      </w:r>
    </w:p>
    <w:p w14:paraId="03B2C141" w14:textId="77777777" w:rsidR="004645B1" w:rsidRPr="004645B1" w:rsidRDefault="004645B1" w:rsidP="004645B1">
      <w:pPr>
        <w:pStyle w:val="EndNoteBibliography"/>
        <w:ind w:left="720" w:hanging="720"/>
      </w:pPr>
      <w:r w:rsidRPr="004645B1">
        <w:t>18.</w:t>
      </w:r>
      <w:r w:rsidRPr="004645B1">
        <w:tab/>
        <w:t xml:space="preserve">Khandelwal, P.C., and Hedrick, T.L. (2022). Combined effects of body posture and three-dimensional wing shape enable efficient gliding in flying lizards. Scientific Reports </w:t>
      </w:r>
      <w:r w:rsidRPr="004645B1">
        <w:rPr>
          <w:i/>
        </w:rPr>
        <w:t>12</w:t>
      </w:r>
      <w:r w:rsidRPr="004645B1">
        <w:t>, 1793.</w:t>
      </w:r>
    </w:p>
    <w:p w14:paraId="70F86293" w14:textId="77777777" w:rsidR="004645B1" w:rsidRPr="004645B1" w:rsidRDefault="004645B1" w:rsidP="004645B1">
      <w:pPr>
        <w:pStyle w:val="EndNoteBibliography"/>
        <w:ind w:left="720" w:hanging="720"/>
      </w:pPr>
      <w:r w:rsidRPr="004645B1">
        <w:t>19.</w:t>
      </w:r>
      <w:r w:rsidRPr="004645B1">
        <w:tab/>
        <w:t xml:space="preserve">Clark, C.J., Hutchinson, J.R., and Garland Jr, T. (2023). The inverse Krogh principle: all organisms are worthy of study. Physiol Biochem Zool </w:t>
      </w:r>
      <w:r w:rsidRPr="004645B1">
        <w:rPr>
          <w:i/>
        </w:rPr>
        <w:t>96</w:t>
      </w:r>
      <w:r w:rsidRPr="004645B1">
        <w:t>, 1-16.</w:t>
      </w:r>
    </w:p>
    <w:p w14:paraId="5F5BAD6D" w14:textId="77777777" w:rsidR="004645B1" w:rsidRPr="004645B1" w:rsidRDefault="004645B1" w:rsidP="004645B1">
      <w:pPr>
        <w:pStyle w:val="EndNoteBibliography"/>
        <w:ind w:left="720" w:hanging="720"/>
      </w:pPr>
      <w:r w:rsidRPr="004645B1">
        <w:t>20.</w:t>
      </w:r>
      <w:r w:rsidRPr="004645B1">
        <w:tab/>
        <w:t>Khandelwal, P.C., Ross, S.D., Dong, H., and Socha, J.J. (2023). Convergence in Gliding Animals: Morphology, Behavior, and Mechanics. In Convergent Evolution: Animal Form and Function, V.L. Bels, and A.P. Russell, eds. (Springer), pp. 391-429.</w:t>
      </w:r>
    </w:p>
    <w:p w14:paraId="7B1FE599" w14:textId="5BFBA0FB" w:rsidR="00A12984" w:rsidRPr="0091088B" w:rsidRDefault="00B315E9" w:rsidP="00553009">
      <w:pPr>
        <w:rPr>
          <w:rFonts w:ascii="Times New Roman" w:hAnsi="Times New Roman" w:cs="Times New Roman"/>
        </w:rPr>
      </w:pPr>
      <w:r w:rsidRPr="00EB5142">
        <w:rPr>
          <w:rFonts w:ascii="Times New Roman" w:hAnsi="Times New Roman" w:cs="Times New Roman"/>
          <w:sz w:val="22"/>
          <w:szCs w:val="22"/>
        </w:rPr>
        <w:fldChar w:fldCharType="end"/>
      </w:r>
    </w:p>
    <w:sectPr w:rsidR="00A12984" w:rsidRPr="0091088B" w:rsidSect="00BE372C">
      <w:pgSz w:w="12240" w:h="15840"/>
      <w:pgMar w:top="1440" w:right="1440" w:bottom="1440" w:left="1440" w:header="720" w:footer="720" w:gutter="0"/>
      <w:cols w:space="720"/>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01246CB5" w16cex:dateUtc="2023-12-14T23:18:00Z"/>
  <w16cex:commentExtensible w16cex:durableId="4D5B5293" w16cex:dateUtc="2023-12-14T23:37:00Z"/>
  <w16cex:commentExtensible w16cex:durableId="29674C13" w16cex:dateUtc="2023-12-14T23:46:00Z"/>
  <w16cex:commentExtensible w16cex:durableId="2B90A741" w16cex:dateUtc="2023-12-14T23:13:00Z"/>
  <w16cex:commentExtensible w16cex:durableId="6F712365" w16cex:dateUtc="2023-12-14T23:04:00Z"/>
  <w16cex:commentExtensible w16cex:durableId="256A2113" w16cex:dateUtc="2023-12-14T23:32:00Z"/>
</w16cex:commentsExtensible>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9E11EB2"/>
    <w:multiLevelType w:val="hybridMultilevel"/>
    <w:tmpl w:val="C4B4B49E"/>
    <w:lvl w:ilvl="0" w:tplc="B4AC9DB2">
      <w:start w:val="1"/>
      <w:numFmt w:val="decimal"/>
      <w:lvlText w:val="%1."/>
      <w:lvlJc w:val="left"/>
      <w:pPr>
        <w:ind w:left="1020" w:hanging="360"/>
      </w:pPr>
    </w:lvl>
    <w:lvl w:ilvl="1" w:tplc="1FE6304E">
      <w:start w:val="1"/>
      <w:numFmt w:val="decimal"/>
      <w:lvlText w:val="%2."/>
      <w:lvlJc w:val="left"/>
      <w:pPr>
        <w:ind w:left="1020" w:hanging="360"/>
      </w:pPr>
    </w:lvl>
    <w:lvl w:ilvl="2" w:tplc="98BCFF16">
      <w:start w:val="1"/>
      <w:numFmt w:val="decimal"/>
      <w:lvlText w:val="%3."/>
      <w:lvlJc w:val="left"/>
      <w:pPr>
        <w:ind w:left="1020" w:hanging="360"/>
      </w:pPr>
    </w:lvl>
    <w:lvl w:ilvl="3" w:tplc="9C1EA88C">
      <w:start w:val="1"/>
      <w:numFmt w:val="decimal"/>
      <w:lvlText w:val="%4."/>
      <w:lvlJc w:val="left"/>
      <w:pPr>
        <w:ind w:left="1020" w:hanging="360"/>
      </w:pPr>
    </w:lvl>
    <w:lvl w:ilvl="4" w:tplc="962A53D4">
      <w:start w:val="1"/>
      <w:numFmt w:val="decimal"/>
      <w:lvlText w:val="%5."/>
      <w:lvlJc w:val="left"/>
      <w:pPr>
        <w:ind w:left="1020" w:hanging="360"/>
      </w:pPr>
    </w:lvl>
    <w:lvl w:ilvl="5" w:tplc="45AE7546">
      <w:start w:val="1"/>
      <w:numFmt w:val="decimal"/>
      <w:lvlText w:val="%6."/>
      <w:lvlJc w:val="left"/>
      <w:pPr>
        <w:ind w:left="1020" w:hanging="360"/>
      </w:pPr>
    </w:lvl>
    <w:lvl w:ilvl="6" w:tplc="799E43D0">
      <w:start w:val="1"/>
      <w:numFmt w:val="decimal"/>
      <w:lvlText w:val="%7."/>
      <w:lvlJc w:val="left"/>
      <w:pPr>
        <w:ind w:left="1020" w:hanging="360"/>
      </w:pPr>
    </w:lvl>
    <w:lvl w:ilvl="7" w:tplc="E6784A9A">
      <w:start w:val="1"/>
      <w:numFmt w:val="decimal"/>
      <w:lvlText w:val="%8."/>
      <w:lvlJc w:val="left"/>
      <w:pPr>
        <w:ind w:left="1020" w:hanging="360"/>
      </w:pPr>
    </w:lvl>
    <w:lvl w:ilvl="8" w:tplc="80A0EAD0">
      <w:start w:val="1"/>
      <w:numFmt w:val="decimal"/>
      <w:lvlText w:val="%9."/>
      <w:lvlJc w:val="left"/>
      <w:pPr>
        <w:ind w:left="1020" w:hanging="360"/>
      </w:pPr>
    </w:lvl>
  </w:abstractNum>
  <w:abstractNum w:abstractNumId="1" w15:restartNumberingAfterBreak="0">
    <w:nsid w:val="48F36477"/>
    <w:multiLevelType w:val="hybridMultilevel"/>
    <w:tmpl w:val="C50CEFC4"/>
    <w:lvl w:ilvl="0" w:tplc="D2361BBA">
      <w:start w:val="1"/>
      <w:numFmt w:val="decimal"/>
      <w:lvlText w:val="%1."/>
      <w:lvlJc w:val="left"/>
      <w:pPr>
        <w:ind w:left="1020" w:hanging="360"/>
      </w:pPr>
    </w:lvl>
    <w:lvl w:ilvl="1" w:tplc="FBC2FA08">
      <w:start w:val="1"/>
      <w:numFmt w:val="decimal"/>
      <w:lvlText w:val="%2."/>
      <w:lvlJc w:val="left"/>
      <w:pPr>
        <w:ind w:left="1020" w:hanging="360"/>
      </w:pPr>
    </w:lvl>
    <w:lvl w:ilvl="2" w:tplc="C04248FE">
      <w:start w:val="1"/>
      <w:numFmt w:val="decimal"/>
      <w:lvlText w:val="%3."/>
      <w:lvlJc w:val="left"/>
      <w:pPr>
        <w:ind w:left="1020" w:hanging="360"/>
      </w:pPr>
    </w:lvl>
    <w:lvl w:ilvl="3" w:tplc="97F2B2C4">
      <w:start w:val="1"/>
      <w:numFmt w:val="decimal"/>
      <w:lvlText w:val="%4."/>
      <w:lvlJc w:val="left"/>
      <w:pPr>
        <w:ind w:left="1020" w:hanging="360"/>
      </w:pPr>
    </w:lvl>
    <w:lvl w:ilvl="4" w:tplc="BAA4B37A">
      <w:start w:val="1"/>
      <w:numFmt w:val="decimal"/>
      <w:lvlText w:val="%5."/>
      <w:lvlJc w:val="left"/>
      <w:pPr>
        <w:ind w:left="1020" w:hanging="360"/>
      </w:pPr>
    </w:lvl>
    <w:lvl w:ilvl="5" w:tplc="E35E4A94">
      <w:start w:val="1"/>
      <w:numFmt w:val="decimal"/>
      <w:lvlText w:val="%6."/>
      <w:lvlJc w:val="left"/>
      <w:pPr>
        <w:ind w:left="1020" w:hanging="360"/>
      </w:pPr>
    </w:lvl>
    <w:lvl w:ilvl="6" w:tplc="9A3EAE04">
      <w:start w:val="1"/>
      <w:numFmt w:val="decimal"/>
      <w:lvlText w:val="%7."/>
      <w:lvlJc w:val="left"/>
      <w:pPr>
        <w:ind w:left="1020" w:hanging="360"/>
      </w:pPr>
    </w:lvl>
    <w:lvl w:ilvl="7" w:tplc="41305B38">
      <w:start w:val="1"/>
      <w:numFmt w:val="decimal"/>
      <w:lvlText w:val="%8."/>
      <w:lvlJc w:val="left"/>
      <w:pPr>
        <w:ind w:left="1020" w:hanging="360"/>
      </w:pPr>
    </w:lvl>
    <w:lvl w:ilvl="8" w:tplc="00F4E1B0">
      <w:start w:val="1"/>
      <w:numFmt w:val="decimal"/>
      <w:lvlText w:val="%9."/>
      <w:lvlJc w:val="left"/>
      <w:pPr>
        <w:ind w:left="1020" w:hanging="36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Current Biology&lt;/Style&gt;&lt;LeftDelim&gt;{&lt;/LeftDelim&gt;&lt;RightDelim&gt;}&lt;/RightDelim&gt;&lt;FontName&gt;Calibri&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a5v9sdd08wwswzetez3prx0px90veret9v0t&quot;&gt;Jake references (Endnote 20)&lt;record-ids&gt;&lt;item&gt;808&lt;/item&gt;&lt;item&gt;945&lt;/item&gt;&lt;item&gt;1199&lt;/item&gt;&lt;item&gt;1753&lt;/item&gt;&lt;item&gt;2039&lt;/item&gt;&lt;item&gt;2098&lt;/item&gt;&lt;item&gt;2126&lt;/item&gt;&lt;item&gt;2128&lt;/item&gt;&lt;item&gt;2131&lt;/item&gt;&lt;item&gt;2135&lt;/item&gt;&lt;item&gt;2136&lt;/item&gt;&lt;item&gt;2160&lt;/item&gt;&lt;/record-ids&gt;&lt;/item&gt;&lt;/Libraries&gt;"/>
  </w:docVars>
  <w:rsids>
    <w:rsidRoot w:val="006C768D"/>
    <w:rsid w:val="0000016D"/>
    <w:rsid w:val="000008F6"/>
    <w:rsid w:val="00001D2B"/>
    <w:rsid w:val="00001EBD"/>
    <w:rsid w:val="00002541"/>
    <w:rsid w:val="000033EB"/>
    <w:rsid w:val="00005C9C"/>
    <w:rsid w:val="00012488"/>
    <w:rsid w:val="00013422"/>
    <w:rsid w:val="0001375F"/>
    <w:rsid w:val="00014A90"/>
    <w:rsid w:val="000160C9"/>
    <w:rsid w:val="00016A0E"/>
    <w:rsid w:val="00016ED6"/>
    <w:rsid w:val="000172B5"/>
    <w:rsid w:val="0002034E"/>
    <w:rsid w:val="00022A5B"/>
    <w:rsid w:val="00024263"/>
    <w:rsid w:val="00024CCA"/>
    <w:rsid w:val="00025556"/>
    <w:rsid w:val="00026ADF"/>
    <w:rsid w:val="00030F14"/>
    <w:rsid w:val="00032348"/>
    <w:rsid w:val="000341F6"/>
    <w:rsid w:val="00035057"/>
    <w:rsid w:val="00035D72"/>
    <w:rsid w:val="00036430"/>
    <w:rsid w:val="00037328"/>
    <w:rsid w:val="00040420"/>
    <w:rsid w:val="000409A9"/>
    <w:rsid w:val="000427E4"/>
    <w:rsid w:val="00042F6A"/>
    <w:rsid w:val="00043235"/>
    <w:rsid w:val="000513C4"/>
    <w:rsid w:val="00053FA2"/>
    <w:rsid w:val="00055BFE"/>
    <w:rsid w:val="00056398"/>
    <w:rsid w:val="000567FD"/>
    <w:rsid w:val="000573CF"/>
    <w:rsid w:val="00060A69"/>
    <w:rsid w:val="0006214F"/>
    <w:rsid w:val="00064B1F"/>
    <w:rsid w:val="00064C92"/>
    <w:rsid w:val="0006607E"/>
    <w:rsid w:val="00066C21"/>
    <w:rsid w:val="000729C3"/>
    <w:rsid w:val="000729E3"/>
    <w:rsid w:val="00073057"/>
    <w:rsid w:val="0007704F"/>
    <w:rsid w:val="00082C2E"/>
    <w:rsid w:val="0008382D"/>
    <w:rsid w:val="00083E18"/>
    <w:rsid w:val="00083E79"/>
    <w:rsid w:val="00084F49"/>
    <w:rsid w:val="0008682C"/>
    <w:rsid w:val="000967DA"/>
    <w:rsid w:val="000A083D"/>
    <w:rsid w:val="000A1307"/>
    <w:rsid w:val="000A1A85"/>
    <w:rsid w:val="000A34BB"/>
    <w:rsid w:val="000A3983"/>
    <w:rsid w:val="000A4522"/>
    <w:rsid w:val="000A510B"/>
    <w:rsid w:val="000A585A"/>
    <w:rsid w:val="000A5CB6"/>
    <w:rsid w:val="000A6073"/>
    <w:rsid w:val="000B07DE"/>
    <w:rsid w:val="000B1D0E"/>
    <w:rsid w:val="000B1FC6"/>
    <w:rsid w:val="000B25B8"/>
    <w:rsid w:val="000B28D2"/>
    <w:rsid w:val="000B30E0"/>
    <w:rsid w:val="000B451E"/>
    <w:rsid w:val="000B50CB"/>
    <w:rsid w:val="000B71B7"/>
    <w:rsid w:val="000C052C"/>
    <w:rsid w:val="000C075D"/>
    <w:rsid w:val="000C0DA7"/>
    <w:rsid w:val="000C0DDE"/>
    <w:rsid w:val="000C3EA5"/>
    <w:rsid w:val="000C51A5"/>
    <w:rsid w:val="000C69C3"/>
    <w:rsid w:val="000C715B"/>
    <w:rsid w:val="000D2201"/>
    <w:rsid w:val="000D270D"/>
    <w:rsid w:val="000D3419"/>
    <w:rsid w:val="000D5D1F"/>
    <w:rsid w:val="000D6F8E"/>
    <w:rsid w:val="000E0CD8"/>
    <w:rsid w:val="000E1501"/>
    <w:rsid w:val="000E404E"/>
    <w:rsid w:val="000E4BB6"/>
    <w:rsid w:val="000E4FC7"/>
    <w:rsid w:val="000E58A2"/>
    <w:rsid w:val="000E61AB"/>
    <w:rsid w:val="000E745A"/>
    <w:rsid w:val="000F08F1"/>
    <w:rsid w:val="000F177C"/>
    <w:rsid w:val="000F1F70"/>
    <w:rsid w:val="000F2CB8"/>
    <w:rsid w:val="000F3B94"/>
    <w:rsid w:val="000F3BD4"/>
    <w:rsid w:val="000F61D0"/>
    <w:rsid w:val="000F6332"/>
    <w:rsid w:val="000F7169"/>
    <w:rsid w:val="000F738D"/>
    <w:rsid w:val="0010035A"/>
    <w:rsid w:val="001024E9"/>
    <w:rsid w:val="00102DFC"/>
    <w:rsid w:val="00103A6A"/>
    <w:rsid w:val="00105643"/>
    <w:rsid w:val="00105B48"/>
    <w:rsid w:val="00106A63"/>
    <w:rsid w:val="00106F63"/>
    <w:rsid w:val="00107A13"/>
    <w:rsid w:val="001114FC"/>
    <w:rsid w:val="001118DD"/>
    <w:rsid w:val="0011200D"/>
    <w:rsid w:val="0011239E"/>
    <w:rsid w:val="00112615"/>
    <w:rsid w:val="00115E41"/>
    <w:rsid w:val="001163EF"/>
    <w:rsid w:val="001202DE"/>
    <w:rsid w:val="0012128A"/>
    <w:rsid w:val="00121C4A"/>
    <w:rsid w:val="00121EF4"/>
    <w:rsid w:val="00123B78"/>
    <w:rsid w:val="00124DF0"/>
    <w:rsid w:val="001252F9"/>
    <w:rsid w:val="001263A3"/>
    <w:rsid w:val="00127CCC"/>
    <w:rsid w:val="00132D0A"/>
    <w:rsid w:val="001337B6"/>
    <w:rsid w:val="001341B8"/>
    <w:rsid w:val="0013732B"/>
    <w:rsid w:val="001374A9"/>
    <w:rsid w:val="00140886"/>
    <w:rsid w:val="00140E34"/>
    <w:rsid w:val="00141315"/>
    <w:rsid w:val="00142145"/>
    <w:rsid w:val="001429A4"/>
    <w:rsid w:val="0014369A"/>
    <w:rsid w:val="001451A7"/>
    <w:rsid w:val="00147B10"/>
    <w:rsid w:val="00150C9F"/>
    <w:rsid w:val="001513B4"/>
    <w:rsid w:val="00153473"/>
    <w:rsid w:val="00153DAA"/>
    <w:rsid w:val="0015532A"/>
    <w:rsid w:val="00156C5C"/>
    <w:rsid w:val="00161DAB"/>
    <w:rsid w:val="001667EE"/>
    <w:rsid w:val="0016694B"/>
    <w:rsid w:val="001700ED"/>
    <w:rsid w:val="001720CB"/>
    <w:rsid w:val="00172D70"/>
    <w:rsid w:val="001734F4"/>
    <w:rsid w:val="00173FC6"/>
    <w:rsid w:val="0017513C"/>
    <w:rsid w:val="0017793D"/>
    <w:rsid w:val="00177FD7"/>
    <w:rsid w:val="0018222C"/>
    <w:rsid w:val="0018359D"/>
    <w:rsid w:val="00185007"/>
    <w:rsid w:val="001868F3"/>
    <w:rsid w:val="00190A23"/>
    <w:rsid w:val="00190E9C"/>
    <w:rsid w:val="00191914"/>
    <w:rsid w:val="00192E33"/>
    <w:rsid w:val="001951B7"/>
    <w:rsid w:val="00195746"/>
    <w:rsid w:val="00195826"/>
    <w:rsid w:val="00196275"/>
    <w:rsid w:val="00196AB9"/>
    <w:rsid w:val="001A19E8"/>
    <w:rsid w:val="001A1FA1"/>
    <w:rsid w:val="001A61D3"/>
    <w:rsid w:val="001A74E9"/>
    <w:rsid w:val="001B0636"/>
    <w:rsid w:val="001B1F00"/>
    <w:rsid w:val="001B249E"/>
    <w:rsid w:val="001B3402"/>
    <w:rsid w:val="001B3BFB"/>
    <w:rsid w:val="001B4E28"/>
    <w:rsid w:val="001C057C"/>
    <w:rsid w:val="001C0814"/>
    <w:rsid w:val="001C0DC7"/>
    <w:rsid w:val="001C1254"/>
    <w:rsid w:val="001C18FC"/>
    <w:rsid w:val="001C233E"/>
    <w:rsid w:val="001C2523"/>
    <w:rsid w:val="001C2C4D"/>
    <w:rsid w:val="001C36DC"/>
    <w:rsid w:val="001C4484"/>
    <w:rsid w:val="001C62B3"/>
    <w:rsid w:val="001D0B39"/>
    <w:rsid w:val="001D0C53"/>
    <w:rsid w:val="001D2498"/>
    <w:rsid w:val="001D4FF8"/>
    <w:rsid w:val="001E0ED6"/>
    <w:rsid w:val="001E2985"/>
    <w:rsid w:val="001E3B03"/>
    <w:rsid w:val="001E476E"/>
    <w:rsid w:val="001E5375"/>
    <w:rsid w:val="001E6DCD"/>
    <w:rsid w:val="001E76EB"/>
    <w:rsid w:val="001F1175"/>
    <w:rsid w:val="001F24B6"/>
    <w:rsid w:val="001F4C87"/>
    <w:rsid w:val="001F5AF7"/>
    <w:rsid w:val="001F768E"/>
    <w:rsid w:val="00201000"/>
    <w:rsid w:val="0020197E"/>
    <w:rsid w:val="00202844"/>
    <w:rsid w:val="0020344D"/>
    <w:rsid w:val="00204D4F"/>
    <w:rsid w:val="002068BE"/>
    <w:rsid w:val="00206929"/>
    <w:rsid w:val="00207665"/>
    <w:rsid w:val="00211C04"/>
    <w:rsid w:val="00216174"/>
    <w:rsid w:val="00217127"/>
    <w:rsid w:val="00220C38"/>
    <w:rsid w:val="002242C1"/>
    <w:rsid w:val="0022488F"/>
    <w:rsid w:val="002269C2"/>
    <w:rsid w:val="0023029D"/>
    <w:rsid w:val="002320B8"/>
    <w:rsid w:val="00232D75"/>
    <w:rsid w:val="00234237"/>
    <w:rsid w:val="00234D1D"/>
    <w:rsid w:val="00240816"/>
    <w:rsid w:val="00241C3A"/>
    <w:rsid w:val="00241FC3"/>
    <w:rsid w:val="0024206D"/>
    <w:rsid w:val="00245227"/>
    <w:rsid w:val="00246A3E"/>
    <w:rsid w:val="00246CCA"/>
    <w:rsid w:val="002472C1"/>
    <w:rsid w:val="0024769C"/>
    <w:rsid w:val="002478D7"/>
    <w:rsid w:val="002501E5"/>
    <w:rsid w:val="00253454"/>
    <w:rsid w:val="00253A03"/>
    <w:rsid w:val="00255098"/>
    <w:rsid w:val="00255B8E"/>
    <w:rsid w:val="00260356"/>
    <w:rsid w:val="00260571"/>
    <w:rsid w:val="00262598"/>
    <w:rsid w:val="002739B5"/>
    <w:rsid w:val="00277681"/>
    <w:rsid w:val="00277BCF"/>
    <w:rsid w:val="00277CB3"/>
    <w:rsid w:val="0028324D"/>
    <w:rsid w:val="0028514E"/>
    <w:rsid w:val="00285BD1"/>
    <w:rsid w:val="0028639B"/>
    <w:rsid w:val="00287613"/>
    <w:rsid w:val="00290735"/>
    <w:rsid w:val="00290EC1"/>
    <w:rsid w:val="00291D0C"/>
    <w:rsid w:val="0029339B"/>
    <w:rsid w:val="002942CD"/>
    <w:rsid w:val="00295E1C"/>
    <w:rsid w:val="002966E4"/>
    <w:rsid w:val="002A11BA"/>
    <w:rsid w:val="002A12EF"/>
    <w:rsid w:val="002A1924"/>
    <w:rsid w:val="002A37C1"/>
    <w:rsid w:val="002A3F5C"/>
    <w:rsid w:val="002A4D1C"/>
    <w:rsid w:val="002A4EB7"/>
    <w:rsid w:val="002A5EDF"/>
    <w:rsid w:val="002A6441"/>
    <w:rsid w:val="002A77B1"/>
    <w:rsid w:val="002A78FC"/>
    <w:rsid w:val="002B09BC"/>
    <w:rsid w:val="002B45A7"/>
    <w:rsid w:val="002B6392"/>
    <w:rsid w:val="002C0F4B"/>
    <w:rsid w:val="002C1AB2"/>
    <w:rsid w:val="002C35EA"/>
    <w:rsid w:val="002C4A13"/>
    <w:rsid w:val="002C4C94"/>
    <w:rsid w:val="002C5951"/>
    <w:rsid w:val="002C69AE"/>
    <w:rsid w:val="002C776B"/>
    <w:rsid w:val="002D12D3"/>
    <w:rsid w:val="002D6AC3"/>
    <w:rsid w:val="002D6F49"/>
    <w:rsid w:val="002E280E"/>
    <w:rsid w:val="002E3ABF"/>
    <w:rsid w:val="002E52D8"/>
    <w:rsid w:val="002E71FD"/>
    <w:rsid w:val="002E7B74"/>
    <w:rsid w:val="002F0231"/>
    <w:rsid w:val="002F083F"/>
    <w:rsid w:val="002F0873"/>
    <w:rsid w:val="002F1315"/>
    <w:rsid w:val="002F4470"/>
    <w:rsid w:val="002F56CC"/>
    <w:rsid w:val="002F5E76"/>
    <w:rsid w:val="002F6151"/>
    <w:rsid w:val="002F771A"/>
    <w:rsid w:val="0030343D"/>
    <w:rsid w:val="003042BE"/>
    <w:rsid w:val="00304F18"/>
    <w:rsid w:val="0030508B"/>
    <w:rsid w:val="00305E15"/>
    <w:rsid w:val="00307725"/>
    <w:rsid w:val="00307C9E"/>
    <w:rsid w:val="00316E63"/>
    <w:rsid w:val="00317B56"/>
    <w:rsid w:val="0032398F"/>
    <w:rsid w:val="0032434E"/>
    <w:rsid w:val="0032708A"/>
    <w:rsid w:val="003275FB"/>
    <w:rsid w:val="003303F2"/>
    <w:rsid w:val="00331A81"/>
    <w:rsid w:val="00333DF0"/>
    <w:rsid w:val="00334704"/>
    <w:rsid w:val="00335CF9"/>
    <w:rsid w:val="0034184F"/>
    <w:rsid w:val="00341C2E"/>
    <w:rsid w:val="00345064"/>
    <w:rsid w:val="0034618D"/>
    <w:rsid w:val="00346B44"/>
    <w:rsid w:val="00346BC8"/>
    <w:rsid w:val="003470EF"/>
    <w:rsid w:val="003506A9"/>
    <w:rsid w:val="00351183"/>
    <w:rsid w:val="00351B26"/>
    <w:rsid w:val="00351B7D"/>
    <w:rsid w:val="00353031"/>
    <w:rsid w:val="00353340"/>
    <w:rsid w:val="003542C0"/>
    <w:rsid w:val="0035476C"/>
    <w:rsid w:val="00354E01"/>
    <w:rsid w:val="00356C7C"/>
    <w:rsid w:val="0036170C"/>
    <w:rsid w:val="00361C71"/>
    <w:rsid w:val="003625B3"/>
    <w:rsid w:val="00363412"/>
    <w:rsid w:val="00365012"/>
    <w:rsid w:val="0036699F"/>
    <w:rsid w:val="003676BA"/>
    <w:rsid w:val="00370787"/>
    <w:rsid w:val="003707A6"/>
    <w:rsid w:val="00372861"/>
    <w:rsid w:val="00372FA2"/>
    <w:rsid w:val="00374ACA"/>
    <w:rsid w:val="00374F97"/>
    <w:rsid w:val="003758F8"/>
    <w:rsid w:val="0037644E"/>
    <w:rsid w:val="00381E50"/>
    <w:rsid w:val="00381E5B"/>
    <w:rsid w:val="003853D2"/>
    <w:rsid w:val="00386C58"/>
    <w:rsid w:val="00391CD3"/>
    <w:rsid w:val="00391D80"/>
    <w:rsid w:val="00391FE3"/>
    <w:rsid w:val="003925F7"/>
    <w:rsid w:val="00392945"/>
    <w:rsid w:val="00393C2D"/>
    <w:rsid w:val="00393CD8"/>
    <w:rsid w:val="00394A5D"/>
    <w:rsid w:val="00395647"/>
    <w:rsid w:val="00395BF3"/>
    <w:rsid w:val="00395E12"/>
    <w:rsid w:val="003962E2"/>
    <w:rsid w:val="003A07C2"/>
    <w:rsid w:val="003A096A"/>
    <w:rsid w:val="003A125E"/>
    <w:rsid w:val="003A1EBF"/>
    <w:rsid w:val="003A2342"/>
    <w:rsid w:val="003A2838"/>
    <w:rsid w:val="003A323F"/>
    <w:rsid w:val="003A5D33"/>
    <w:rsid w:val="003A69EB"/>
    <w:rsid w:val="003A6B93"/>
    <w:rsid w:val="003A74BB"/>
    <w:rsid w:val="003A7F3B"/>
    <w:rsid w:val="003B4EAA"/>
    <w:rsid w:val="003B648B"/>
    <w:rsid w:val="003B69C5"/>
    <w:rsid w:val="003B70FA"/>
    <w:rsid w:val="003B71E7"/>
    <w:rsid w:val="003B7D75"/>
    <w:rsid w:val="003C0BB0"/>
    <w:rsid w:val="003C16C4"/>
    <w:rsid w:val="003C1DAB"/>
    <w:rsid w:val="003C2F6E"/>
    <w:rsid w:val="003C32BD"/>
    <w:rsid w:val="003C5C4A"/>
    <w:rsid w:val="003C7B00"/>
    <w:rsid w:val="003D4CE9"/>
    <w:rsid w:val="003D4F71"/>
    <w:rsid w:val="003D5ACD"/>
    <w:rsid w:val="003D786D"/>
    <w:rsid w:val="003E3502"/>
    <w:rsid w:val="003E3DA2"/>
    <w:rsid w:val="003E422A"/>
    <w:rsid w:val="003E430A"/>
    <w:rsid w:val="003F0CB6"/>
    <w:rsid w:val="003F3BEE"/>
    <w:rsid w:val="003F461F"/>
    <w:rsid w:val="00400C23"/>
    <w:rsid w:val="00404547"/>
    <w:rsid w:val="0040487F"/>
    <w:rsid w:val="00404CE4"/>
    <w:rsid w:val="00406818"/>
    <w:rsid w:val="00406B1F"/>
    <w:rsid w:val="00407DA1"/>
    <w:rsid w:val="004112B6"/>
    <w:rsid w:val="00413586"/>
    <w:rsid w:val="004150E8"/>
    <w:rsid w:val="004154D4"/>
    <w:rsid w:val="00415EDE"/>
    <w:rsid w:val="00416877"/>
    <w:rsid w:val="00416E79"/>
    <w:rsid w:val="00417002"/>
    <w:rsid w:val="0041716B"/>
    <w:rsid w:val="004226B3"/>
    <w:rsid w:val="00422C76"/>
    <w:rsid w:val="00424D56"/>
    <w:rsid w:val="0043220B"/>
    <w:rsid w:val="00433189"/>
    <w:rsid w:val="004357CD"/>
    <w:rsid w:val="00435DAC"/>
    <w:rsid w:val="00436188"/>
    <w:rsid w:val="004368FE"/>
    <w:rsid w:val="004376B7"/>
    <w:rsid w:val="00440BC0"/>
    <w:rsid w:val="00443656"/>
    <w:rsid w:val="004446B1"/>
    <w:rsid w:val="00444C6E"/>
    <w:rsid w:val="00445992"/>
    <w:rsid w:val="00446068"/>
    <w:rsid w:val="0044687A"/>
    <w:rsid w:val="0044760C"/>
    <w:rsid w:val="00460E4D"/>
    <w:rsid w:val="00460E98"/>
    <w:rsid w:val="004614DF"/>
    <w:rsid w:val="00462268"/>
    <w:rsid w:val="00462FE6"/>
    <w:rsid w:val="0046422C"/>
    <w:rsid w:val="004645B1"/>
    <w:rsid w:val="0046762C"/>
    <w:rsid w:val="0047067A"/>
    <w:rsid w:val="004718E8"/>
    <w:rsid w:val="00473A96"/>
    <w:rsid w:val="0047455B"/>
    <w:rsid w:val="00475A2A"/>
    <w:rsid w:val="00476C0F"/>
    <w:rsid w:val="00476E6A"/>
    <w:rsid w:val="00481797"/>
    <w:rsid w:val="00484ECB"/>
    <w:rsid w:val="00485947"/>
    <w:rsid w:val="00485D8E"/>
    <w:rsid w:val="00486BD3"/>
    <w:rsid w:val="0048703E"/>
    <w:rsid w:val="004905A5"/>
    <w:rsid w:val="0049110F"/>
    <w:rsid w:val="0049474D"/>
    <w:rsid w:val="004950DE"/>
    <w:rsid w:val="00495D4F"/>
    <w:rsid w:val="004971A2"/>
    <w:rsid w:val="00497632"/>
    <w:rsid w:val="00497807"/>
    <w:rsid w:val="00497E41"/>
    <w:rsid w:val="004A30AC"/>
    <w:rsid w:val="004A6EAA"/>
    <w:rsid w:val="004A7056"/>
    <w:rsid w:val="004B05AC"/>
    <w:rsid w:val="004B2D0E"/>
    <w:rsid w:val="004B41FD"/>
    <w:rsid w:val="004B4E8F"/>
    <w:rsid w:val="004B4FDF"/>
    <w:rsid w:val="004B77CB"/>
    <w:rsid w:val="004B7C28"/>
    <w:rsid w:val="004C1170"/>
    <w:rsid w:val="004C1472"/>
    <w:rsid w:val="004C1B9F"/>
    <w:rsid w:val="004C4C9C"/>
    <w:rsid w:val="004C7B94"/>
    <w:rsid w:val="004D014F"/>
    <w:rsid w:val="004D0916"/>
    <w:rsid w:val="004D0E05"/>
    <w:rsid w:val="004D0F30"/>
    <w:rsid w:val="004D3CD0"/>
    <w:rsid w:val="004D6F91"/>
    <w:rsid w:val="004D7AD9"/>
    <w:rsid w:val="004E0072"/>
    <w:rsid w:val="004E0786"/>
    <w:rsid w:val="004E1A31"/>
    <w:rsid w:val="004E33E3"/>
    <w:rsid w:val="004E3DFA"/>
    <w:rsid w:val="004E438F"/>
    <w:rsid w:val="004E4B6A"/>
    <w:rsid w:val="004E6D24"/>
    <w:rsid w:val="004E73F7"/>
    <w:rsid w:val="004F02D9"/>
    <w:rsid w:val="004F05FC"/>
    <w:rsid w:val="004F2BAF"/>
    <w:rsid w:val="004F6730"/>
    <w:rsid w:val="004F6F04"/>
    <w:rsid w:val="00500677"/>
    <w:rsid w:val="00501D01"/>
    <w:rsid w:val="00502703"/>
    <w:rsid w:val="00502E63"/>
    <w:rsid w:val="00503CBF"/>
    <w:rsid w:val="00504DA2"/>
    <w:rsid w:val="005064AC"/>
    <w:rsid w:val="005117EF"/>
    <w:rsid w:val="00512520"/>
    <w:rsid w:val="00513799"/>
    <w:rsid w:val="0051479D"/>
    <w:rsid w:val="00514CF9"/>
    <w:rsid w:val="00516331"/>
    <w:rsid w:val="005207FB"/>
    <w:rsid w:val="0052102B"/>
    <w:rsid w:val="005226B9"/>
    <w:rsid w:val="005230F1"/>
    <w:rsid w:val="005236DB"/>
    <w:rsid w:val="00526633"/>
    <w:rsid w:val="00526FC5"/>
    <w:rsid w:val="0052782D"/>
    <w:rsid w:val="00530442"/>
    <w:rsid w:val="00531448"/>
    <w:rsid w:val="0053234B"/>
    <w:rsid w:val="00532E75"/>
    <w:rsid w:val="00533464"/>
    <w:rsid w:val="00534C5D"/>
    <w:rsid w:val="00536B25"/>
    <w:rsid w:val="00537934"/>
    <w:rsid w:val="00537E2B"/>
    <w:rsid w:val="00542494"/>
    <w:rsid w:val="0054263E"/>
    <w:rsid w:val="005432D6"/>
    <w:rsid w:val="00543C9E"/>
    <w:rsid w:val="00545D05"/>
    <w:rsid w:val="00546442"/>
    <w:rsid w:val="00546706"/>
    <w:rsid w:val="005504B6"/>
    <w:rsid w:val="00550F63"/>
    <w:rsid w:val="00553009"/>
    <w:rsid w:val="00554101"/>
    <w:rsid w:val="005576BC"/>
    <w:rsid w:val="00557A43"/>
    <w:rsid w:val="00557ABF"/>
    <w:rsid w:val="00560407"/>
    <w:rsid w:val="0056243A"/>
    <w:rsid w:val="00563100"/>
    <w:rsid w:val="005632E1"/>
    <w:rsid w:val="00564ECC"/>
    <w:rsid w:val="00565F60"/>
    <w:rsid w:val="00570339"/>
    <w:rsid w:val="00571742"/>
    <w:rsid w:val="00571B31"/>
    <w:rsid w:val="0057325E"/>
    <w:rsid w:val="00573BC8"/>
    <w:rsid w:val="005762CA"/>
    <w:rsid w:val="005770D2"/>
    <w:rsid w:val="00581E03"/>
    <w:rsid w:val="0058350D"/>
    <w:rsid w:val="00583811"/>
    <w:rsid w:val="005862B8"/>
    <w:rsid w:val="00590D21"/>
    <w:rsid w:val="00594AA8"/>
    <w:rsid w:val="00594C32"/>
    <w:rsid w:val="00596F28"/>
    <w:rsid w:val="005A3177"/>
    <w:rsid w:val="005A3308"/>
    <w:rsid w:val="005A4756"/>
    <w:rsid w:val="005A5F80"/>
    <w:rsid w:val="005A7B6D"/>
    <w:rsid w:val="005B1617"/>
    <w:rsid w:val="005B3888"/>
    <w:rsid w:val="005B3CA6"/>
    <w:rsid w:val="005B58CD"/>
    <w:rsid w:val="005C2024"/>
    <w:rsid w:val="005C402D"/>
    <w:rsid w:val="005C419F"/>
    <w:rsid w:val="005C4C96"/>
    <w:rsid w:val="005C6B8D"/>
    <w:rsid w:val="005D09CA"/>
    <w:rsid w:val="005D159B"/>
    <w:rsid w:val="005D1964"/>
    <w:rsid w:val="005D2E6D"/>
    <w:rsid w:val="005D347B"/>
    <w:rsid w:val="005D4220"/>
    <w:rsid w:val="005D585A"/>
    <w:rsid w:val="005D66F8"/>
    <w:rsid w:val="005D6EB6"/>
    <w:rsid w:val="005E12AF"/>
    <w:rsid w:val="005E2870"/>
    <w:rsid w:val="005E5345"/>
    <w:rsid w:val="005E552A"/>
    <w:rsid w:val="005E7673"/>
    <w:rsid w:val="005E79BD"/>
    <w:rsid w:val="005F08E9"/>
    <w:rsid w:val="005F1062"/>
    <w:rsid w:val="005F2CF1"/>
    <w:rsid w:val="005F3161"/>
    <w:rsid w:val="005F5475"/>
    <w:rsid w:val="005F6555"/>
    <w:rsid w:val="005F6A02"/>
    <w:rsid w:val="005F78EF"/>
    <w:rsid w:val="005F7AD9"/>
    <w:rsid w:val="0060141B"/>
    <w:rsid w:val="006023B8"/>
    <w:rsid w:val="00602632"/>
    <w:rsid w:val="0060294A"/>
    <w:rsid w:val="006054EA"/>
    <w:rsid w:val="0060742E"/>
    <w:rsid w:val="00611EB4"/>
    <w:rsid w:val="0061379E"/>
    <w:rsid w:val="006141BB"/>
    <w:rsid w:val="00614A77"/>
    <w:rsid w:val="00621776"/>
    <w:rsid w:val="00621B3C"/>
    <w:rsid w:val="006238FD"/>
    <w:rsid w:val="00626DD2"/>
    <w:rsid w:val="00626F7C"/>
    <w:rsid w:val="00627069"/>
    <w:rsid w:val="00627349"/>
    <w:rsid w:val="00627998"/>
    <w:rsid w:val="00634658"/>
    <w:rsid w:val="006346EC"/>
    <w:rsid w:val="006369B5"/>
    <w:rsid w:val="00636D39"/>
    <w:rsid w:val="006377A2"/>
    <w:rsid w:val="0064219D"/>
    <w:rsid w:val="00643BE8"/>
    <w:rsid w:val="006449CC"/>
    <w:rsid w:val="00644D02"/>
    <w:rsid w:val="00646721"/>
    <w:rsid w:val="00647096"/>
    <w:rsid w:val="00647508"/>
    <w:rsid w:val="00647F6B"/>
    <w:rsid w:val="00653647"/>
    <w:rsid w:val="0065462E"/>
    <w:rsid w:val="00656E6C"/>
    <w:rsid w:val="006610D9"/>
    <w:rsid w:val="006612C0"/>
    <w:rsid w:val="00661FAB"/>
    <w:rsid w:val="0066204D"/>
    <w:rsid w:val="00665AE9"/>
    <w:rsid w:val="006666D3"/>
    <w:rsid w:val="00667A1E"/>
    <w:rsid w:val="00667E10"/>
    <w:rsid w:val="00670955"/>
    <w:rsid w:val="006725CE"/>
    <w:rsid w:val="00672D85"/>
    <w:rsid w:val="00674FA0"/>
    <w:rsid w:val="00675C2C"/>
    <w:rsid w:val="0068222F"/>
    <w:rsid w:val="0068274C"/>
    <w:rsid w:val="00683A17"/>
    <w:rsid w:val="0068581C"/>
    <w:rsid w:val="00686ABD"/>
    <w:rsid w:val="0068768E"/>
    <w:rsid w:val="00690DCA"/>
    <w:rsid w:val="0069160D"/>
    <w:rsid w:val="006918D0"/>
    <w:rsid w:val="00693978"/>
    <w:rsid w:val="00695D4A"/>
    <w:rsid w:val="006962E0"/>
    <w:rsid w:val="00696B75"/>
    <w:rsid w:val="006973ED"/>
    <w:rsid w:val="006A04D7"/>
    <w:rsid w:val="006A2F83"/>
    <w:rsid w:val="006A3345"/>
    <w:rsid w:val="006A3887"/>
    <w:rsid w:val="006A4515"/>
    <w:rsid w:val="006A4742"/>
    <w:rsid w:val="006A604A"/>
    <w:rsid w:val="006A73F1"/>
    <w:rsid w:val="006A77DB"/>
    <w:rsid w:val="006B1CD2"/>
    <w:rsid w:val="006B2735"/>
    <w:rsid w:val="006B3191"/>
    <w:rsid w:val="006B4104"/>
    <w:rsid w:val="006B46E7"/>
    <w:rsid w:val="006B48FF"/>
    <w:rsid w:val="006B50FE"/>
    <w:rsid w:val="006C0CED"/>
    <w:rsid w:val="006C21B3"/>
    <w:rsid w:val="006C38BF"/>
    <w:rsid w:val="006C5DFA"/>
    <w:rsid w:val="006C768D"/>
    <w:rsid w:val="006D4B30"/>
    <w:rsid w:val="006D602A"/>
    <w:rsid w:val="006D72E9"/>
    <w:rsid w:val="006E3852"/>
    <w:rsid w:val="006E4BC1"/>
    <w:rsid w:val="006E4E7E"/>
    <w:rsid w:val="006E53A9"/>
    <w:rsid w:val="006E58DD"/>
    <w:rsid w:val="006E5E13"/>
    <w:rsid w:val="006E7707"/>
    <w:rsid w:val="006F142A"/>
    <w:rsid w:val="006F431D"/>
    <w:rsid w:val="006F5DFE"/>
    <w:rsid w:val="006F6111"/>
    <w:rsid w:val="00701E26"/>
    <w:rsid w:val="00702825"/>
    <w:rsid w:val="00702908"/>
    <w:rsid w:val="007042D6"/>
    <w:rsid w:val="007045C5"/>
    <w:rsid w:val="00705D36"/>
    <w:rsid w:val="00705FD5"/>
    <w:rsid w:val="00706A87"/>
    <w:rsid w:val="00706CD2"/>
    <w:rsid w:val="007111C4"/>
    <w:rsid w:val="00711837"/>
    <w:rsid w:val="00712C03"/>
    <w:rsid w:val="00713AF9"/>
    <w:rsid w:val="0071476E"/>
    <w:rsid w:val="0071505A"/>
    <w:rsid w:val="00715494"/>
    <w:rsid w:val="00717519"/>
    <w:rsid w:val="00720173"/>
    <w:rsid w:val="007218F4"/>
    <w:rsid w:val="007219A4"/>
    <w:rsid w:val="00722002"/>
    <w:rsid w:val="007220EB"/>
    <w:rsid w:val="00722758"/>
    <w:rsid w:val="00725E6D"/>
    <w:rsid w:val="007267AD"/>
    <w:rsid w:val="00727157"/>
    <w:rsid w:val="00730A07"/>
    <w:rsid w:val="00731131"/>
    <w:rsid w:val="0073286A"/>
    <w:rsid w:val="00732AB0"/>
    <w:rsid w:val="00733238"/>
    <w:rsid w:val="00735B08"/>
    <w:rsid w:val="007362C3"/>
    <w:rsid w:val="007376FC"/>
    <w:rsid w:val="00737933"/>
    <w:rsid w:val="00740D19"/>
    <w:rsid w:val="00741C54"/>
    <w:rsid w:val="00741DC3"/>
    <w:rsid w:val="00742972"/>
    <w:rsid w:val="0074373B"/>
    <w:rsid w:val="00745A02"/>
    <w:rsid w:val="007461D4"/>
    <w:rsid w:val="007472AC"/>
    <w:rsid w:val="00750B87"/>
    <w:rsid w:val="007510D3"/>
    <w:rsid w:val="0075117F"/>
    <w:rsid w:val="0075119E"/>
    <w:rsid w:val="0075325D"/>
    <w:rsid w:val="007538F3"/>
    <w:rsid w:val="0075402B"/>
    <w:rsid w:val="00755234"/>
    <w:rsid w:val="00756414"/>
    <w:rsid w:val="00756921"/>
    <w:rsid w:val="00756FEE"/>
    <w:rsid w:val="0075706F"/>
    <w:rsid w:val="00760798"/>
    <w:rsid w:val="0076166C"/>
    <w:rsid w:val="007623DB"/>
    <w:rsid w:val="00762467"/>
    <w:rsid w:val="00763157"/>
    <w:rsid w:val="00763B5A"/>
    <w:rsid w:val="0076687A"/>
    <w:rsid w:val="0077201F"/>
    <w:rsid w:val="00772C9D"/>
    <w:rsid w:val="00773342"/>
    <w:rsid w:val="0077350E"/>
    <w:rsid w:val="00776991"/>
    <w:rsid w:val="0077723F"/>
    <w:rsid w:val="0078024C"/>
    <w:rsid w:val="00781084"/>
    <w:rsid w:val="007811FA"/>
    <w:rsid w:val="0078170E"/>
    <w:rsid w:val="00783310"/>
    <w:rsid w:val="00785124"/>
    <w:rsid w:val="0078618F"/>
    <w:rsid w:val="007866EE"/>
    <w:rsid w:val="00793179"/>
    <w:rsid w:val="007A7D80"/>
    <w:rsid w:val="007B0EBD"/>
    <w:rsid w:val="007B1321"/>
    <w:rsid w:val="007B19C8"/>
    <w:rsid w:val="007B1FC3"/>
    <w:rsid w:val="007B5D59"/>
    <w:rsid w:val="007C0A72"/>
    <w:rsid w:val="007C5070"/>
    <w:rsid w:val="007C5D12"/>
    <w:rsid w:val="007C5F57"/>
    <w:rsid w:val="007C7A42"/>
    <w:rsid w:val="007D0E1B"/>
    <w:rsid w:val="007D1018"/>
    <w:rsid w:val="007D2DB3"/>
    <w:rsid w:val="007D3C5A"/>
    <w:rsid w:val="007D4B0C"/>
    <w:rsid w:val="007D6933"/>
    <w:rsid w:val="007E062B"/>
    <w:rsid w:val="007E21B8"/>
    <w:rsid w:val="007E21C5"/>
    <w:rsid w:val="007E369E"/>
    <w:rsid w:val="007E5B93"/>
    <w:rsid w:val="007E7B2C"/>
    <w:rsid w:val="007F2319"/>
    <w:rsid w:val="007F2B94"/>
    <w:rsid w:val="007F42D4"/>
    <w:rsid w:val="007F5B72"/>
    <w:rsid w:val="007F5DDC"/>
    <w:rsid w:val="0080547A"/>
    <w:rsid w:val="008061EC"/>
    <w:rsid w:val="00806337"/>
    <w:rsid w:val="00807DE7"/>
    <w:rsid w:val="00810044"/>
    <w:rsid w:val="00810DF4"/>
    <w:rsid w:val="008131E0"/>
    <w:rsid w:val="00813310"/>
    <w:rsid w:val="008206A5"/>
    <w:rsid w:val="00822970"/>
    <w:rsid w:val="00822AD5"/>
    <w:rsid w:val="00823F0D"/>
    <w:rsid w:val="00824C0B"/>
    <w:rsid w:val="0082572A"/>
    <w:rsid w:val="0082590B"/>
    <w:rsid w:val="00825DA6"/>
    <w:rsid w:val="0082663F"/>
    <w:rsid w:val="00826AF2"/>
    <w:rsid w:val="00826FE8"/>
    <w:rsid w:val="0083359E"/>
    <w:rsid w:val="00833FCB"/>
    <w:rsid w:val="008344E0"/>
    <w:rsid w:val="00835C6B"/>
    <w:rsid w:val="0083712A"/>
    <w:rsid w:val="00841A75"/>
    <w:rsid w:val="008433F8"/>
    <w:rsid w:val="008439AC"/>
    <w:rsid w:val="00846C2D"/>
    <w:rsid w:val="008474C8"/>
    <w:rsid w:val="00850230"/>
    <w:rsid w:val="00850573"/>
    <w:rsid w:val="0085103A"/>
    <w:rsid w:val="00852BE2"/>
    <w:rsid w:val="0085479B"/>
    <w:rsid w:val="00854E13"/>
    <w:rsid w:val="008567B2"/>
    <w:rsid w:val="00860929"/>
    <w:rsid w:val="00860BCE"/>
    <w:rsid w:val="0086353C"/>
    <w:rsid w:val="008637E1"/>
    <w:rsid w:val="00866619"/>
    <w:rsid w:val="008669BF"/>
    <w:rsid w:val="00870C4D"/>
    <w:rsid w:val="00870CB2"/>
    <w:rsid w:val="00874C58"/>
    <w:rsid w:val="00875754"/>
    <w:rsid w:val="00876455"/>
    <w:rsid w:val="00876B11"/>
    <w:rsid w:val="008774E2"/>
    <w:rsid w:val="00877BD6"/>
    <w:rsid w:val="00883585"/>
    <w:rsid w:val="0088387B"/>
    <w:rsid w:val="008848E5"/>
    <w:rsid w:val="0088557B"/>
    <w:rsid w:val="00885965"/>
    <w:rsid w:val="00886998"/>
    <w:rsid w:val="008914B1"/>
    <w:rsid w:val="00892AD5"/>
    <w:rsid w:val="00894FF0"/>
    <w:rsid w:val="0089539F"/>
    <w:rsid w:val="00896ABE"/>
    <w:rsid w:val="00897D75"/>
    <w:rsid w:val="008A0405"/>
    <w:rsid w:val="008A3082"/>
    <w:rsid w:val="008A6007"/>
    <w:rsid w:val="008A7290"/>
    <w:rsid w:val="008B206E"/>
    <w:rsid w:val="008C1F74"/>
    <w:rsid w:val="008C24A4"/>
    <w:rsid w:val="008C2BBD"/>
    <w:rsid w:val="008C39A8"/>
    <w:rsid w:val="008C3D52"/>
    <w:rsid w:val="008C4C7D"/>
    <w:rsid w:val="008C5167"/>
    <w:rsid w:val="008C6615"/>
    <w:rsid w:val="008D3D4C"/>
    <w:rsid w:val="008D3E11"/>
    <w:rsid w:val="008D5AB0"/>
    <w:rsid w:val="008D5BB3"/>
    <w:rsid w:val="008D6896"/>
    <w:rsid w:val="008E2059"/>
    <w:rsid w:val="008E220F"/>
    <w:rsid w:val="008E273E"/>
    <w:rsid w:val="008E3253"/>
    <w:rsid w:val="008E3C0A"/>
    <w:rsid w:val="008E7B18"/>
    <w:rsid w:val="008F2346"/>
    <w:rsid w:val="008F29AD"/>
    <w:rsid w:val="008F3530"/>
    <w:rsid w:val="008F3A69"/>
    <w:rsid w:val="008F51E3"/>
    <w:rsid w:val="008F6347"/>
    <w:rsid w:val="008F7D3B"/>
    <w:rsid w:val="00901182"/>
    <w:rsid w:val="00903346"/>
    <w:rsid w:val="00903E1C"/>
    <w:rsid w:val="009073F5"/>
    <w:rsid w:val="0091011B"/>
    <w:rsid w:val="00910514"/>
    <w:rsid w:val="0091088B"/>
    <w:rsid w:val="00913A03"/>
    <w:rsid w:val="009203D9"/>
    <w:rsid w:val="00921D06"/>
    <w:rsid w:val="00925082"/>
    <w:rsid w:val="009261A6"/>
    <w:rsid w:val="00927713"/>
    <w:rsid w:val="00930998"/>
    <w:rsid w:val="00931847"/>
    <w:rsid w:val="00932C62"/>
    <w:rsid w:val="00932EEE"/>
    <w:rsid w:val="009335C0"/>
    <w:rsid w:val="00933B55"/>
    <w:rsid w:val="009352F0"/>
    <w:rsid w:val="0094137B"/>
    <w:rsid w:val="009420DC"/>
    <w:rsid w:val="0094259E"/>
    <w:rsid w:val="009443D2"/>
    <w:rsid w:val="0094545F"/>
    <w:rsid w:val="00945E9F"/>
    <w:rsid w:val="00950A97"/>
    <w:rsid w:val="00950C65"/>
    <w:rsid w:val="00951588"/>
    <w:rsid w:val="009525DD"/>
    <w:rsid w:val="00955C7B"/>
    <w:rsid w:val="00956985"/>
    <w:rsid w:val="00956E88"/>
    <w:rsid w:val="00957D93"/>
    <w:rsid w:val="00960761"/>
    <w:rsid w:val="00961209"/>
    <w:rsid w:val="009619E6"/>
    <w:rsid w:val="00962028"/>
    <w:rsid w:val="009646D6"/>
    <w:rsid w:val="00964DAC"/>
    <w:rsid w:val="00965719"/>
    <w:rsid w:val="00965E3A"/>
    <w:rsid w:val="009715A1"/>
    <w:rsid w:val="00973179"/>
    <w:rsid w:val="00974398"/>
    <w:rsid w:val="00974D88"/>
    <w:rsid w:val="00976F8B"/>
    <w:rsid w:val="0098050C"/>
    <w:rsid w:val="00980E26"/>
    <w:rsid w:val="00980F1C"/>
    <w:rsid w:val="00981BAB"/>
    <w:rsid w:val="009841AA"/>
    <w:rsid w:val="00985441"/>
    <w:rsid w:val="009903FD"/>
    <w:rsid w:val="00990C61"/>
    <w:rsid w:val="00992800"/>
    <w:rsid w:val="00994FE6"/>
    <w:rsid w:val="00996AEB"/>
    <w:rsid w:val="00997441"/>
    <w:rsid w:val="0099745B"/>
    <w:rsid w:val="009977EA"/>
    <w:rsid w:val="009A025F"/>
    <w:rsid w:val="009A3540"/>
    <w:rsid w:val="009A5082"/>
    <w:rsid w:val="009A5F99"/>
    <w:rsid w:val="009B0D1E"/>
    <w:rsid w:val="009B0F7A"/>
    <w:rsid w:val="009B2527"/>
    <w:rsid w:val="009B45F0"/>
    <w:rsid w:val="009B4A8B"/>
    <w:rsid w:val="009B7C67"/>
    <w:rsid w:val="009C53AB"/>
    <w:rsid w:val="009D0F5F"/>
    <w:rsid w:val="009D1CDE"/>
    <w:rsid w:val="009D49A3"/>
    <w:rsid w:val="009D5986"/>
    <w:rsid w:val="009D656E"/>
    <w:rsid w:val="009D6DC1"/>
    <w:rsid w:val="009E01D2"/>
    <w:rsid w:val="009E0374"/>
    <w:rsid w:val="009E0EB5"/>
    <w:rsid w:val="009E28E2"/>
    <w:rsid w:val="009E2C10"/>
    <w:rsid w:val="009E3DA9"/>
    <w:rsid w:val="009E46D3"/>
    <w:rsid w:val="009E4EC9"/>
    <w:rsid w:val="009E7286"/>
    <w:rsid w:val="009E7CC5"/>
    <w:rsid w:val="009F34D1"/>
    <w:rsid w:val="009F459E"/>
    <w:rsid w:val="009F4EC0"/>
    <w:rsid w:val="009F5197"/>
    <w:rsid w:val="009F5EC2"/>
    <w:rsid w:val="009F7177"/>
    <w:rsid w:val="00A04411"/>
    <w:rsid w:val="00A06647"/>
    <w:rsid w:val="00A073EF"/>
    <w:rsid w:val="00A12984"/>
    <w:rsid w:val="00A12CED"/>
    <w:rsid w:val="00A1499C"/>
    <w:rsid w:val="00A14FA0"/>
    <w:rsid w:val="00A16006"/>
    <w:rsid w:val="00A16042"/>
    <w:rsid w:val="00A16D47"/>
    <w:rsid w:val="00A16F24"/>
    <w:rsid w:val="00A17840"/>
    <w:rsid w:val="00A17CC7"/>
    <w:rsid w:val="00A216D9"/>
    <w:rsid w:val="00A24473"/>
    <w:rsid w:val="00A25B87"/>
    <w:rsid w:val="00A27A54"/>
    <w:rsid w:val="00A31B9C"/>
    <w:rsid w:val="00A339AA"/>
    <w:rsid w:val="00A35F2E"/>
    <w:rsid w:val="00A379D4"/>
    <w:rsid w:val="00A40B14"/>
    <w:rsid w:val="00A40D7F"/>
    <w:rsid w:val="00A40F71"/>
    <w:rsid w:val="00A41492"/>
    <w:rsid w:val="00A445A5"/>
    <w:rsid w:val="00A45248"/>
    <w:rsid w:val="00A4544D"/>
    <w:rsid w:val="00A53902"/>
    <w:rsid w:val="00A53ED3"/>
    <w:rsid w:val="00A54A1A"/>
    <w:rsid w:val="00A54D72"/>
    <w:rsid w:val="00A60E51"/>
    <w:rsid w:val="00A62D0D"/>
    <w:rsid w:val="00A63014"/>
    <w:rsid w:val="00A659DE"/>
    <w:rsid w:val="00A6626C"/>
    <w:rsid w:val="00A677BF"/>
    <w:rsid w:val="00A70DB4"/>
    <w:rsid w:val="00A73659"/>
    <w:rsid w:val="00A74649"/>
    <w:rsid w:val="00A76993"/>
    <w:rsid w:val="00A808C6"/>
    <w:rsid w:val="00A809AF"/>
    <w:rsid w:val="00A80B0A"/>
    <w:rsid w:val="00A80CE7"/>
    <w:rsid w:val="00A82FA7"/>
    <w:rsid w:val="00A83802"/>
    <w:rsid w:val="00A845A1"/>
    <w:rsid w:val="00A86F5E"/>
    <w:rsid w:val="00A907BF"/>
    <w:rsid w:val="00A90823"/>
    <w:rsid w:val="00A92D2F"/>
    <w:rsid w:val="00A944AF"/>
    <w:rsid w:val="00A9506F"/>
    <w:rsid w:val="00A95CFF"/>
    <w:rsid w:val="00A96623"/>
    <w:rsid w:val="00AA0D8A"/>
    <w:rsid w:val="00AA1F6E"/>
    <w:rsid w:val="00AA2253"/>
    <w:rsid w:val="00AA39EC"/>
    <w:rsid w:val="00AA49E9"/>
    <w:rsid w:val="00AA5A91"/>
    <w:rsid w:val="00AA62F9"/>
    <w:rsid w:val="00AA6F30"/>
    <w:rsid w:val="00AA7995"/>
    <w:rsid w:val="00AB2198"/>
    <w:rsid w:val="00AB2B5D"/>
    <w:rsid w:val="00AB36B0"/>
    <w:rsid w:val="00AB6645"/>
    <w:rsid w:val="00AB73CC"/>
    <w:rsid w:val="00AB77BB"/>
    <w:rsid w:val="00AC0EB0"/>
    <w:rsid w:val="00AC2F66"/>
    <w:rsid w:val="00AC5073"/>
    <w:rsid w:val="00AD02A4"/>
    <w:rsid w:val="00AD0A66"/>
    <w:rsid w:val="00AD0C59"/>
    <w:rsid w:val="00AD2321"/>
    <w:rsid w:val="00AD235B"/>
    <w:rsid w:val="00AD2D95"/>
    <w:rsid w:val="00AD3921"/>
    <w:rsid w:val="00AD5591"/>
    <w:rsid w:val="00AD6823"/>
    <w:rsid w:val="00AD698B"/>
    <w:rsid w:val="00AE1972"/>
    <w:rsid w:val="00AE2D36"/>
    <w:rsid w:val="00AE58DB"/>
    <w:rsid w:val="00AE7AB3"/>
    <w:rsid w:val="00AF1333"/>
    <w:rsid w:val="00AF1B58"/>
    <w:rsid w:val="00AF31AC"/>
    <w:rsid w:val="00AF4CA2"/>
    <w:rsid w:val="00AF654E"/>
    <w:rsid w:val="00B00D72"/>
    <w:rsid w:val="00B01EB7"/>
    <w:rsid w:val="00B033EE"/>
    <w:rsid w:val="00B03E57"/>
    <w:rsid w:val="00B06458"/>
    <w:rsid w:val="00B073F3"/>
    <w:rsid w:val="00B118C1"/>
    <w:rsid w:val="00B1285C"/>
    <w:rsid w:val="00B1351C"/>
    <w:rsid w:val="00B14A51"/>
    <w:rsid w:val="00B15BB9"/>
    <w:rsid w:val="00B16923"/>
    <w:rsid w:val="00B22930"/>
    <w:rsid w:val="00B22F85"/>
    <w:rsid w:val="00B23C7D"/>
    <w:rsid w:val="00B252E7"/>
    <w:rsid w:val="00B27C98"/>
    <w:rsid w:val="00B315E9"/>
    <w:rsid w:val="00B31702"/>
    <w:rsid w:val="00B33936"/>
    <w:rsid w:val="00B34765"/>
    <w:rsid w:val="00B379E1"/>
    <w:rsid w:val="00B40C38"/>
    <w:rsid w:val="00B42FB1"/>
    <w:rsid w:val="00B45FAE"/>
    <w:rsid w:val="00B51BAC"/>
    <w:rsid w:val="00B51C0D"/>
    <w:rsid w:val="00B52BDF"/>
    <w:rsid w:val="00B5606D"/>
    <w:rsid w:val="00B60151"/>
    <w:rsid w:val="00B61F7F"/>
    <w:rsid w:val="00B6320E"/>
    <w:rsid w:val="00B63D9B"/>
    <w:rsid w:val="00B64FA3"/>
    <w:rsid w:val="00B6608B"/>
    <w:rsid w:val="00B660B7"/>
    <w:rsid w:val="00B6647B"/>
    <w:rsid w:val="00B67227"/>
    <w:rsid w:val="00B7119A"/>
    <w:rsid w:val="00B71587"/>
    <w:rsid w:val="00B72A13"/>
    <w:rsid w:val="00B72AB2"/>
    <w:rsid w:val="00B748A2"/>
    <w:rsid w:val="00B7578B"/>
    <w:rsid w:val="00B75CB7"/>
    <w:rsid w:val="00B76CD6"/>
    <w:rsid w:val="00B777D1"/>
    <w:rsid w:val="00B77814"/>
    <w:rsid w:val="00B81894"/>
    <w:rsid w:val="00B839CB"/>
    <w:rsid w:val="00B83E0E"/>
    <w:rsid w:val="00B842CD"/>
    <w:rsid w:val="00B84878"/>
    <w:rsid w:val="00B8785B"/>
    <w:rsid w:val="00B907A5"/>
    <w:rsid w:val="00B912E0"/>
    <w:rsid w:val="00B91B9A"/>
    <w:rsid w:val="00B91E21"/>
    <w:rsid w:val="00B939C5"/>
    <w:rsid w:val="00B93B17"/>
    <w:rsid w:val="00B94DAA"/>
    <w:rsid w:val="00B95120"/>
    <w:rsid w:val="00BA0D70"/>
    <w:rsid w:val="00BA1B17"/>
    <w:rsid w:val="00BA2E25"/>
    <w:rsid w:val="00BA4C37"/>
    <w:rsid w:val="00BA5B24"/>
    <w:rsid w:val="00BA7075"/>
    <w:rsid w:val="00BB0C86"/>
    <w:rsid w:val="00BB75FF"/>
    <w:rsid w:val="00BB7988"/>
    <w:rsid w:val="00BC4696"/>
    <w:rsid w:val="00BC535C"/>
    <w:rsid w:val="00BC617F"/>
    <w:rsid w:val="00BC68E2"/>
    <w:rsid w:val="00BD26BD"/>
    <w:rsid w:val="00BD4F60"/>
    <w:rsid w:val="00BD63F2"/>
    <w:rsid w:val="00BD6748"/>
    <w:rsid w:val="00BD781D"/>
    <w:rsid w:val="00BE0B70"/>
    <w:rsid w:val="00BE137F"/>
    <w:rsid w:val="00BE1468"/>
    <w:rsid w:val="00BE33DA"/>
    <w:rsid w:val="00BE3511"/>
    <w:rsid w:val="00BE372C"/>
    <w:rsid w:val="00BE426F"/>
    <w:rsid w:val="00BE53E8"/>
    <w:rsid w:val="00BE731C"/>
    <w:rsid w:val="00BF12BA"/>
    <w:rsid w:val="00BF1D24"/>
    <w:rsid w:val="00BF3783"/>
    <w:rsid w:val="00BF3A12"/>
    <w:rsid w:val="00BF49E4"/>
    <w:rsid w:val="00BF667D"/>
    <w:rsid w:val="00BF6A52"/>
    <w:rsid w:val="00BF7AE0"/>
    <w:rsid w:val="00C00CCA"/>
    <w:rsid w:val="00C018B3"/>
    <w:rsid w:val="00C02AEB"/>
    <w:rsid w:val="00C041D2"/>
    <w:rsid w:val="00C059AD"/>
    <w:rsid w:val="00C10EF1"/>
    <w:rsid w:val="00C11AA3"/>
    <w:rsid w:val="00C127C9"/>
    <w:rsid w:val="00C12A0A"/>
    <w:rsid w:val="00C13C9C"/>
    <w:rsid w:val="00C161E4"/>
    <w:rsid w:val="00C2040E"/>
    <w:rsid w:val="00C2150B"/>
    <w:rsid w:val="00C2227B"/>
    <w:rsid w:val="00C222C7"/>
    <w:rsid w:val="00C23509"/>
    <w:rsid w:val="00C2667F"/>
    <w:rsid w:val="00C26BF8"/>
    <w:rsid w:val="00C27D2D"/>
    <w:rsid w:val="00C32FCC"/>
    <w:rsid w:val="00C331C7"/>
    <w:rsid w:val="00C33828"/>
    <w:rsid w:val="00C33D60"/>
    <w:rsid w:val="00C35740"/>
    <w:rsid w:val="00C40CF3"/>
    <w:rsid w:val="00C41979"/>
    <w:rsid w:val="00C41B5D"/>
    <w:rsid w:val="00C437E6"/>
    <w:rsid w:val="00C44C19"/>
    <w:rsid w:val="00C452A3"/>
    <w:rsid w:val="00C457EE"/>
    <w:rsid w:val="00C46392"/>
    <w:rsid w:val="00C5480A"/>
    <w:rsid w:val="00C61D31"/>
    <w:rsid w:val="00C6291B"/>
    <w:rsid w:val="00C63EDD"/>
    <w:rsid w:val="00C64B67"/>
    <w:rsid w:val="00C67054"/>
    <w:rsid w:val="00C71E04"/>
    <w:rsid w:val="00C732FE"/>
    <w:rsid w:val="00C73317"/>
    <w:rsid w:val="00C73D0D"/>
    <w:rsid w:val="00C73FDB"/>
    <w:rsid w:val="00C76BB2"/>
    <w:rsid w:val="00C81219"/>
    <w:rsid w:val="00C8372D"/>
    <w:rsid w:val="00C83D91"/>
    <w:rsid w:val="00C8463E"/>
    <w:rsid w:val="00C85329"/>
    <w:rsid w:val="00C90EBD"/>
    <w:rsid w:val="00C913D0"/>
    <w:rsid w:val="00C917BE"/>
    <w:rsid w:val="00C9269E"/>
    <w:rsid w:val="00C92E64"/>
    <w:rsid w:val="00C93CAF"/>
    <w:rsid w:val="00C95DE1"/>
    <w:rsid w:val="00C966FD"/>
    <w:rsid w:val="00CA1160"/>
    <w:rsid w:val="00CA4416"/>
    <w:rsid w:val="00CA63D4"/>
    <w:rsid w:val="00CB404E"/>
    <w:rsid w:val="00CB42A9"/>
    <w:rsid w:val="00CB4B15"/>
    <w:rsid w:val="00CB4C86"/>
    <w:rsid w:val="00CB6646"/>
    <w:rsid w:val="00CB77AD"/>
    <w:rsid w:val="00CC086C"/>
    <w:rsid w:val="00CC2892"/>
    <w:rsid w:val="00CC2B3B"/>
    <w:rsid w:val="00CC3579"/>
    <w:rsid w:val="00CC3788"/>
    <w:rsid w:val="00CC6AE4"/>
    <w:rsid w:val="00CC6CAB"/>
    <w:rsid w:val="00CD00B1"/>
    <w:rsid w:val="00CD1BAA"/>
    <w:rsid w:val="00CD260A"/>
    <w:rsid w:val="00CD353A"/>
    <w:rsid w:val="00CD39EE"/>
    <w:rsid w:val="00CD4F4F"/>
    <w:rsid w:val="00CE00E3"/>
    <w:rsid w:val="00CE2D42"/>
    <w:rsid w:val="00CE31CA"/>
    <w:rsid w:val="00CE380F"/>
    <w:rsid w:val="00CE418B"/>
    <w:rsid w:val="00CE4638"/>
    <w:rsid w:val="00CE59EE"/>
    <w:rsid w:val="00CE7272"/>
    <w:rsid w:val="00CF0B71"/>
    <w:rsid w:val="00CF16E1"/>
    <w:rsid w:val="00CF2A0D"/>
    <w:rsid w:val="00CF2AE1"/>
    <w:rsid w:val="00CF3BD6"/>
    <w:rsid w:val="00D03A95"/>
    <w:rsid w:val="00D06531"/>
    <w:rsid w:val="00D1004B"/>
    <w:rsid w:val="00D1268C"/>
    <w:rsid w:val="00D12CA4"/>
    <w:rsid w:val="00D12D8D"/>
    <w:rsid w:val="00D13111"/>
    <w:rsid w:val="00D139D0"/>
    <w:rsid w:val="00D1648A"/>
    <w:rsid w:val="00D17DBA"/>
    <w:rsid w:val="00D200F7"/>
    <w:rsid w:val="00D21BB4"/>
    <w:rsid w:val="00D2750D"/>
    <w:rsid w:val="00D30A6E"/>
    <w:rsid w:val="00D312C9"/>
    <w:rsid w:val="00D32F1F"/>
    <w:rsid w:val="00D33C3D"/>
    <w:rsid w:val="00D442FD"/>
    <w:rsid w:val="00D45F91"/>
    <w:rsid w:val="00D47049"/>
    <w:rsid w:val="00D500B2"/>
    <w:rsid w:val="00D5028C"/>
    <w:rsid w:val="00D510EE"/>
    <w:rsid w:val="00D539CC"/>
    <w:rsid w:val="00D53D1A"/>
    <w:rsid w:val="00D61678"/>
    <w:rsid w:val="00D61FAC"/>
    <w:rsid w:val="00D6240C"/>
    <w:rsid w:val="00D654F4"/>
    <w:rsid w:val="00D6602C"/>
    <w:rsid w:val="00D70C9A"/>
    <w:rsid w:val="00D719C0"/>
    <w:rsid w:val="00D731E5"/>
    <w:rsid w:val="00D73417"/>
    <w:rsid w:val="00D73DF0"/>
    <w:rsid w:val="00D76414"/>
    <w:rsid w:val="00D77401"/>
    <w:rsid w:val="00D80840"/>
    <w:rsid w:val="00D8090E"/>
    <w:rsid w:val="00D82153"/>
    <w:rsid w:val="00D84D34"/>
    <w:rsid w:val="00D85BD2"/>
    <w:rsid w:val="00D85C85"/>
    <w:rsid w:val="00D86479"/>
    <w:rsid w:val="00D86644"/>
    <w:rsid w:val="00D91ABF"/>
    <w:rsid w:val="00DA1E8E"/>
    <w:rsid w:val="00DA2A1E"/>
    <w:rsid w:val="00DA7402"/>
    <w:rsid w:val="00DA7F98"/>
    <w:rsid w:val="00DB028E"/>
    <w:rsid w:val="00DB0C9C"/>
    <w:rsid w:val="00DB1EC9"/>
    <w:rsid w:val="00DB1FB5"/>
    <w:rsid w:val="00DB3147"/>
    <w:rsid w:val="00DB38A3"/>
    <w:rsid w:val="00DB4573"/>
    <w:rsid w:val="00DB4B74"/>
    <w:rsid w:val="00DB68AA"/>
    <w:rsid w:val="00DC00EA"/>
    <w:rsid w:val="00DC0A3D"/>
    <w:rsid w:val="00DC0B2B"/>
    <w:rsid w:val="00DC3224"/>
    <w:rsid w:val="00DD224E"/>
    <w:rsid w:val="00DD24E5"/>
    <w:rsid w:val="00DD274A"/>
    <w:rsid w:val="00DD2D7C"/>
    <w:rsid w:val="00DE0BD2"/>
    <w:rsid w:val="00DE2786"/>
    <w:rsid w:val="00DE30D4"/>
    <w:rsid w:val="00DE3489"/>
    <w:rsid w:val="00DE46BE"/>
    <w:rsid w:val="00DE7B13"/>
    <w:rsid w:val="00DF1ACC"/>
    <w:rsid w:val="00DF487B"/>
    <w:rsid w:val="00DF52AB"/>
    <w:rsid w:val="00DF6627"/>
    <w:rsid w:val="00DF679E"/>
    <w:rsid w:val="00E01A21"/>
    <w:rsid w:val="00E06085"/>
    <w:rsid w:val="00E12A1E"/>
    <w:rsid w:val="00E12BA1"/>
    <w:rsid w:val="00E1362E"/>
    <w:rsid w:val="00E1478E"/>
    <w:rsid w:val="00E172DD"/>
    <w:rsid w:val="00E21373"/>
    <w:rsid w:val="00E21BD7"/>
    <w:rsid w:val="00E2270D"/>
    <w:rsid w:val="00E22DF9"/>
    <w:rsid w:val="00E24729"/>
    <w:rsid w:val="00E31C6A"/>
    <w:rsid w:val="00E3595D"/>
    <w:rsid w:val="00E3609A"/>
    <w:rsid w:val="00E363A1"/>
    <w:rsid w:val="00E36A2C"/>
    <w:rsid w:val="00E3704A"/>
    <w:rsid w:val="00E42FF7"/>
    <w:rsid w:val="00E43D35"/>
    <w:rsid w:val="00E455DF"/>
    <w:rsid w:val="00E4618B"/>
    <w:rsid w:val="00E470A8"/>
    <w:rsid w:val="00E47775"/>
    <w:rsid w:val="00E52840"/>
    <w:rsid w:val="00E52B5A"/>
    <w:rsid w:val="00E5488B"/>
    <w:rsid w:val="00E558A5"/>
    <w:rsid w:val="00E6135E"/>
    <w:rsid w:val="00E6433D"/>
    <w:rsid w:val="00E66B0D"/>
    <w:rsid w:val="00E67DE7"/>
    <w:rsid w:val="00E7041B"/>
    <w:rsid w:val="00E7063E"/>
    <w:rsid w:val="00E71502"/>
    <w:rsid w:val="00E71650"/>
    <w:rsid w:val="00E726E9"/>
    <w:rsid w:val="00E74784"/>
    <w:rsid w:val="00E74F64"/>
    <w:rsid w:val="00E8002F"/>
    <w:rsid w:val="00E82E63"/>
    <w:rsid w:val="00E8425A"/>
    <w:rsid w:val="00E842A2"/>
    <w:rsid w:val="00E85719"/>
    <w:rsid w:val="00E86312"/>
    <w:rsid w:val="00E86E78"/>
    <w:rsid w:val="00E904F0"/>
    <w:rsid w:val="00E921DA"/>
    <w:rsid w:val="00E92E02"/>
    <w:rsid w:val="00E940EF"/>
    <w:rsid w:val="00E954FA"/>
    <w:rsid w:val="00E956F1"/>
    <w:rsid w:val="00E960BA"/>
    <w:rsid w:val="00E965B5"/>
    <w:rsid w:val="00E96CEC"/>
    <w:rsid w:val="00E97729"/>
    <w:rsid w:val="00EA12CC"/>
    <w:rsid w:val="00EA16F4"/>
    <w:rsid w:val="00EA2A04"/>
    <w:rsid w:val="00EA35F4"/>
    <w:rsid w:val="00EA442E"/>
    <w:rsid w:val="00EA4812"/>
    <w:rsid w:val="00EA52A3"/>
    <w:rsid w:val="00EB0EC4"/>
    <w:rsid w:val="00EB19A2"/>
    <w:rsid w:val="00EB1A80"/>
    <w:rsid w:val="00EB2C1B"/>
    <w:rsid w:val="00EB2C8A"/>
    <w:rsid w:val="00EB403D"/>
    <w:rsid w:val="00EB4D4F"/>
    <w:rsid w:val="00EB5142"/>
    <w:rsid w:val="00EB56D7"/>
    <w:rsid w:val="00EB653A"/>
    <w:rsid w:val="00EC2E7A"/>
    <w:rsid w:val="00EC3C89"/>
    <w:rsid w:val="00EC3CF5"/>
    <w:rsid w:val="00EC5465"/>
    <w:rsid w:val="00EC5F76"/>
    <w:rsid w:val="00EC6778"/>
    <w:rsid w:val="00EC69E3"/>
    <w:rsid w:val="00EC7331"/>
    <w:rsid w:val="00ED1C4F"/>
    <w:rsid w:val="00ED290E"/>
    <w:rsid w:val="00ED2B2B"/>
    <w:rsid w:val="00ED2DB1"/>
    <w:rsid w:val="00ED66C1"/>
    <w:rsid w:val="00ED6CB6"/>
    <w:rsid w:val="00ED7AF5"/>
    <w:rsid w:val="00EE4CDD"/>
    <w:rsid w:val="00EE4F15"/>
    <w:rsid w:val="00EF1A56"/>
    <w:rsid w:val="00EF1D5E"/>
    <w:rsid w:val="00EF2465"/>
    <w:rsid w:val="00EF589C"/>
    <w:rsid w:val="00EF655A"/>
    <w:rsid w:val="00F00F4E"/>
    <w:rsid w:val="00F02BEA"/>
    <w:rsid w:val="00F03D17"/>
    <w:rsid w:val="00F0405C"/>
    <w:rsid w:val="00F06900"/>
    <w:rsid w:val="00F069DA"/>
    <w:rsid w:val="00F0763D"/>
    <w:rsid w:val="00F10C74"/>
    <w:rsid w:val="00F11E6F"/>
    <w:rsid w:val="00F125DB"/>
    <w:rsid w:val="00F12787"/>
    <w:rsid w:val="00F16086"/>
    <w:rsid w:val="00F16092"/>
    <w:rsid w:val="00F16685"/>
    <w:rsid w:val="00F1784D"/>
    <w:rsid w:val="00F22016"/>
    <w:rsid w:val="00F2283D"/>
    <w:rsid w:val="00F23C38"/>
    <w:rsid w:val="00F24CB5"/>
    <w:rsid w:val="00F255F8"/>
    <w:rsid w:val="00F257DE"/>
    <w:rsid w:val="00F2610F"/>
    <w:rsid w:val="00F2792B"/>
    <w:rsid w:val="00F279BE"/>
    <w:rsid w:val="00F27E96"/>
    <w:rsid w:val="00F311F4"/>
    <w:rsid w:val="00F317D5"/>
    <w:rsid w:val="00F33198"/>
    <w:rsid w:val="00F35F87"/>
    <w:rsid w:val="00F37993"/>
    <w:rsid w:val="00F37B6E"/>
    <w:rsid w:val="00F37FFE"/>
    <w:rsid w:val="00F40AEA"/>
    <w:rsid w:val="00F416F9"/>
    <w:rsid w:val="00F42DD9"/>
    <w:rsid w:val="00F44ECF"/>
    <w:rsid w:val="00F45AC0"/>
    <w:rsid w:val="00F462B6"/>
    <w:rsid w:val="00F472A7"/>
    <w:rsid w:val="00F52E2E"/>
    <w:rsid w:val="00F55BC9"/>
    <w:rsid w:val="00F5613F"/>
    <w:rsid w:val="00F600F8"/>
    <w:rsid w:val="00F603DC"/>
    <w:rsid w:val="00F60C36"/>
    <w:rsid w:val="00F61A49"/>
    <w:rsid w:val="00F62FC7"/>
    <w:rsid w:val="00F640AC"/>
    <w:rsid w:val="00F64E01"/>
    <w:rsid w:val="00F663E5"/>
    <w:rsid w:val="00F66C2E"/>
    <w:rsid w:val="00F6780D"/>
    <w:rsid w:val="00F71AE3"/>
    <w:rsid w:val="00F76129"/>
    <w:rsid w:val="00F81A4F"/>
    <w:rsid w:val="00F84ECE"/>
    <w:rsid w:val="00F87E9A"/>
    <w:rsid w:val="00F90915"/>
    <w:rsid w:val="00F90E96"/>
    <w:rsid w:val="00F91931"/>
    <w:rsid w:val="00F9342E"/>
    <w:rsid w:val="00F93714"/>
    <w:rsid w:val="00F9373A"/>
    <w:rsid w:val="00F94A88"/>
    <w:rsid w:val="00F94AF1"/>
    <w:rsid w:val="00F97181"/>
    <w:rsid w:val="00FA026E"/>
    <w:rsid w:val="00FA326E"/>
    <w:rsid w:val="00FA5ACE"/>
    <w:rsid w:val="00FA5D3D"/>
    <w:rsid w:val="00FB1446"/>
    <w:rsid w:val="00FB1A72"/>
    <w:rsid w:val="00FB31E8"/>
    <w:rsid w:val="00FB4AB3"/>
    <w:rsid w:val="00FB5994"/>
    <w:rsid w:val="00FB5B41"/>
    <w:rsid w:val="00FB7F8B"/>
    <w:rsid w:val="00FC08AF"/>
    <w:rsid w:val="00FC3A3A"/>
    <w:rsid w:val="00FD0ABA"/>
    <w:rsid w:val="00FD2279"/>
    <w:rsid w:val="00FD6A26"/>
    <w:rsid w:val="00FD79BC"/>
    <w:rsid w:val="00FE0657"/>
    <w:rsid w:val="00FE1A2F"/>
    <w:rsid w:val="00FE2999"/>
    <w:rsid w:val="00FE3B9A"/>
    <w:rsid w:val="00FE48AD"/>
    <w:rsid w:val="00FF2495"/>
    <w:rsid w:val="00FF2C15"/>
    <w:rsid w:val="00FF2FD2"/>
    <w:rsid w:val="00FF334B"/>
    <w:rsid w:val="00FF4685"/>
    <w:rsid w:val="00FF472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E19414"/>
  <w14:defaultImageDpi w14:val="32767"/>
  <w15:chartTrackingRefBased/>
  <w15:docId w15:val="{2E9B52A1-15B3-4748-9478-F6FA9E15FC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008F6"/>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0008F6"/>
    <w:rPr>
      <w:rFonts w:ascii="Times New Roman" w:hAnsi="Times New Roman" w:cs="Times New Roman"/>
      <w:sz w:val="18"/>
      <w:szCs w:val="18"/>
    </w:rPr>
  </w:style>
  <w:style w:type="character" w:styleId="CommentReference">
    <w:name w:val="annotation reference"/>
    <w:basedOn w:val="DefaultParagraphFont"/>
    <w:uiPriority w:val="99"/>
    <w:semiHidden/>
    <w:unhideWhenUsed/>
    <w:rsid w:val="0036170C"/>
    <w:rPr>
      <w:sz w:val="16"/>
      <w:szCs w:val="16"/>
    </w:rPr>
  </w:style>
  <w:style w:type="paragraph" w:styleId="CommentText">
    <w:name w:val="annotation text"/>
    <w:basedOn w:val="Normal"/>
    <w:link w:val="CommentTextChar"/>
    <w:uiPriority w:val="99"/>
    <w:unhideWhenUsed/>
    <w:rsid w:val="0036170C"/>
    <w:rPr>
      <w:sz w:val="20"/>
      <w:szCs w:val="20"/>
    </w:rPr>
  </w:style>
  <w:style w:type="character" w:customStyle="1" w:styleId="CommentTextChar">
    <w:name w:val="Comment Text Char"/>
    <w:basedOn w:val="DefaultParagraphFont"/>
    <w:link w:val="CommentText"/>
    <w:uiPriority w:val="99"/>
    <w:rsid w:val="0036170C"/>
    <w:rPr>
      <w:sz w:val="20"/>
      <w:szCs w:val="20"/>
    </w:rPr>
  </w:style>
  <w:style w:type="paragraph" w:styleId="CommentSubject">
    <w:name w:val="annotation subject"/>
    <w:basedOn w:val="CommentText"/>
    <w:next w:val="CommentText"/>
    <w:link w:val="CommentSubjectChar"/>
    <w:uiPriority w:val="99"/>
    <w:semiHidden/>
    <w:unhideWhenUsed/>
    <w:rsid w:val="0036170C"/>
    <w:rPr>
      <w:b/>
      <w:bCs/>
    </w:rPr>
  </w:style>
  <w:style w:type="character" w:customStyle="1" w:styleId="CommentSubjectChar">
    <w:name w:val="Comment Subject Char"/>
    <w:basedOn w:val="CommentTextChar"/>
    <w:link w:val="CommentSubject"/>
    <w:uiPriority w:val="99"/>
    <w:semiHidden/>
    <w:rsid w:val="0036170C"/>
    <w:rPr>
      <w:b/>
      <w:bCs/>
      <w:sz w:val="20"/>
      <w:szCs w:val="20"/>
    </w:rPr>
  </w:style>
  <w:style w:type="paragraph" w:styleId="NormalWeb">
    <w:name w:val="Normal (Web)"/>
    <w:basedOn w:val="Normal"/>
    <w:uiPriority w:val="99"/>
    <w:semiHidden/>
    <w:unhideWhenUsed/>
    <w:rsid w:val="00526633"/>
    <w:rPr>
      <w:rFonts w:ascii="Times New Roman" w:hAnsi="Times New Roman" w:cs="Times New Roman"/>
    </w:rPr>
  </w:style>
  <w:style w:type="paragraph" w:styleId="Revision">
    <w:name w:val="Revision"/>
    <w:hidden/>
    <w:uiPriority w:val="99"/>
    <w:semiHidden/>
    <w:rsid w:val="00A95CFF"/>
  </w:style>
  <w:style w:type="paragraph" w:customStyle="1" w:styleId="EndNoteBibliographyTitle">
    <w:name w:val="EndNote Bibliography Title"/>
    <w:basedOn w:val="Normal"/>
    <w:link w:val="EndNoteBibliographyTitleChar"/>
    <w:rsid w:val="00B315E9"/>
    <w:pPr>
      <w:jc w:val="center"/>
    </w:pPr>
    <w:rPr>
      <w:rFonts w:ascii="Calibri" w:hAnsi="Calibri" w:cs="Calibri"/>
      <w:noProof/>
    </w:rPr>
  </w:style>
  <w:style w:type="character" w:customStyle="1" w:styleId="EndNoteBibliographyTitleChar">
    <w:name w:val="EndNote Bibliography Title Char"/>
    <w:basedOn w:val="DefaultParagraphFont"/>
    <w:link w:val="EndNoteBibliographyTitle"/>
    <w:rsid w:val="00B315E9"/>
    <w:rPr>
      <w:rFonts w:ascii="Calibri" w:hAnsi="Calibri" w:cs="Calibri"/>
      <w:noProof/>
    </w:rPr>
  </w:style>
  <w:style w:type="paragraph" w:customStyle="1" w:styleId="EndNoteBibliography">
    <w:name w:val="EndNote Bibliography"/>
    <w:basedOn w:val="Normal"/>
    <w:link w:val="EndNoteBibliographyChar"/>
    <w:rsid w:val="00B315E9"/>
    <w:rPr>
      <w:rFonts w:ascii="Calibri" w:hAnsi="Calibri" w:cs="Calibri"/>
      <w:noProof/>
    </w:rPr>
  </w:style>
  <w:style w:type="character" w:customStyle="1" w:styleId="EndNoteBibliographyChar">
    <w:name w:val="EndNote Bibliography Char"/>
    <w:basedOn w:val="DefaultParagraphFont"/>
    <w:link w:val="EndNoteBibliography"/>
    <w:rsid w:val="00B315E9"/>
    <w:rPr>
      <w:rFonts w:ascii="Calibri" w:hAnsi="Calibri" w:cs="Calibri"/>
      <w:noProof/>
    </w:rPr>
  </w:style>
  <w:style w:type="character" w:styleId="Hyperlink">
    <w:name w:val="Hyperlink"/>
    <w:basedOn w:val="DefaultParagraphFont"/>
    <w:uiPriority w:val="99"/>
    <w:unhideWhenUsed/>
    <w:rsid w:val="0074373B"/>
    <w:rPr>
      <w:color w:val="0563C1" w:themeColor="hyperlink"/>
      <w:u w:val="single"/>
    </w:rPr>
  </w:style>
  <w:style w:type="character" w:styleId="UnresolvedMention">
    <w:name w:val="Unresolved Mention"/>
    <w:basedOn w:val="DefaultParagraphFont"/>
    <w:uiPriority w:val="99"/>
    <w:rsid w:val="0074373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16118758">
      <w:bodyDiv w:val="1"/>
      <w:marLeft w:val="0"/>
      <w:marRight w:val="0"/>
      <w:marTop w:val="0"/>
      <w:marBottom w:val="0"/>
      <w:divBdr>
        <w:top w:val="none" w:sz="0" w:space="0" w:color="auto"/>
        <w:left w:val="none" w:sz="0" w:space="0" w:color="auto"/>
        <w:bottom w:val="none" w:sz="0" w:space="0" w:color="auto"/>
        <w:right w:val="none" w:sz="0" w:space="0" w:color="auto"/>
      </w:divBdr>
    </w:div>
    <w:div w:id="2009211164">
      <w:bodyDiv w:val="1"/>
      <w:marLeft w:val="0"/>
      <w:marRight w:val="0"/>
      <w:marTop w:val="0"/>
      <w:marBottom w:val="0"/>
      <w:divBdr>
        <w:top w:val="none" w:sz="0" w:space="0" w:color="auto"/>
        <w:left w:val="none" w:sz="0" w:space="0" w:color="auto"/>
        <w:bottom w:val="none" w:sz="0" w:space="0" w:color="auto"/>
        <w:right w:val="none" w:sz="0" w:space="0" w:color="auto"/>
      </w:divBdr>
    </w:div>
    <w:div w:id="2034990353">
      <w:bodyDiv w:val="1"/>
      <w:marLeft w:val="0"/>
      <w:marRight w:val="0"/>
      <w:marTop w:val="0"/>
      <w:marBottom w:val="0"/>
      <w:divBdr>
        <w:top w:val="none" w:sz="0" w:space="0" w:color="auto"/>
        <w:left w:val="none" w:sz="0" w:space="0" w:color="auto"/>
        <w:bottom w:val="none" w:sz="0" w:space="0" w:color="auto"/>
        <w:right w:val="none" w:sz="0" w:space="0" w:color="auto"/>
      </w:divBdr>
      <w:divsChild>
        <w:div w:id="504903910">
          <w:marLeft w:val="0"/>
          <w:marRight w:val="0"/>
          <w:marTop w:val="0"/>
          <w:marBottom w:val="0"/>
          <w:divBdr>
            <w:top w:val="none" w:sz="0" w:space="0" w:color="auto"/>
            <w:left w:val="none" w:sz="0" w:space="0" w:color="auto"/>
            <w:bottom w:val="none" w:sz="0" w:space="0" w:color="auto"/>
            <w:right w:val="none" w:sz="0" w:space="0" w:color="auto"/>
          </w:divBdr>
          <w:divsChild>
            <w:div w:id="16083986">
              <w:marLeft w:val="0"/>
              <w:marRight w:val="0"/>
              <w:marTop w:val="0"/>
              <w:marBottom w:val="0"/>
              <w:divBdr>
                <w:top w:val="none" w:sz="0" w:space="0" w:color="auto"/>
                <w:left w:val="none" w:sz="0" w:space="0" w:color="auto"/>
                <w:bottom w:val="none" w:sz="0" w:space="0" w:color="auto"/>
                <w:right w:val="none" w:sz="0" w:space="0" w:color="auto"/>
              </w:divBdr>
              <w:divsChild>
                <w:div w:id="1087075850">
                  <w:marLeft w:val="0"/>
                  <w:marRight w:val="0"/>
                  <w:marTop w:val="0"/>
                  <w:marBottom w:val="0"/>
                  <w:divBdr>
                    <w:top w:val="none" w:sz="0" w:space="0" w:color="auto"/>
                    <w:left w:val="none" w:sz="0" w:space="0" w:color="auto"/>
                    <w:bottom w:val="none" w:sz="0" w:space="0" w:color="auto"/>
                    <w:right w:val="none" w:sz="0" w:space="0" w:color="auto"/>
                  </w:divBdr>
                  <w:divsChild>
                    <w:div w:id="12432977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12" Type="http://schemas.microsoft.com/office/2018/08/relationships/commentsExtensible" Target="commentsExtensi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doi.org/10.1016/j.cub.2023.11.003"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109</TotalTime>
  <Pages>6</Pages>
  <Words>5654</Words>
  <Characters>32233</Characters>
  <Application>Microsoft Office Word</Application>
  <DocSecurity>0</DocSecurity>
  <Lines>268</Lines>
  <Paragraphs>75</Paragraphs>
  <ScaleCrop>false</ScaleCrop>
  <HeadingPairs>
    <vt:vector size="2" baseType="variant">
      <vt:variant>
        <vt:lpstr>Title</vt:lpstr>
      </vt:variant>
      <vt:variant>
        <vt:i4>1</vt:i4>
      </vt:variant>
    </vt:vector>
  </HeadingPairs>
  <TitlesOfParts>
    <vt:vector size="1" baseType="lpstr">
      <vt:lpstr/>
    </vt:vector>
  </TitlesOfParts>
  <Company>Virginia Tech</Company>
  <LinksUpToDate>false</LinksUpToDate>
  <CharactersWithSpaces>37812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Jake Socha</dc:creator>
  <cp:keywords/>
  <dc:description/>
  <cp:lastModifiedBy>Jake Socha</cp:lastModifiedBy>
  <cp:revision>25</cp:revision>
  <cp:lastPrinted>2023-12-02T15:47:00Z</cp:lastPrinted>
  <dcterms:created xsi:type="dcterms:W3CDTF">2023-12-14T23:14:00Z</dcterms:created>
  <dcterms:modified xsi:type="dcterms:W3CDTF">2023-12-17T23:11:00Z</dcterms:modified>
</cp:coreProperties>
</file>