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3848100" cy="1196975"/>
            <wp:effectExtent b="0" l="0" r="0" t="0"/>
            <wp:docPr id="1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48100" cy="1196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CS4624</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Multimedia, Hypertext, and Information Access</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13, 2022</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KidDataViz</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Virginia Tech, Blacksburg, VA 24061</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Dr. Edward Fox</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Dr. Sally Hamouda</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Sasha Holt, Andrew Ahn, Joshua Yang, Heechan Lim, Timothy Kelley, Jack Homer</w:t>
      </w: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rFonts w:ascii="Times New Roman" w:cs="Times New Roman" w:eastAsia="Times New Roman" w:hAnsi="Times New Roman"/>
          <w:sz w:val="24"/>
          <w:szCs w:val="24"/>
        </w:rPr>
      </w:pPr>
      <w:bookmarkStart w:colFirst="0" w:colLast="0" w:name="_26d3dutl1po9" w:id="0"/>
      <w:bookmarkEnd w:id="0"/>
      <w:r w:rsidDel="00000000" w:rsidR="00000000" w:rsidRPr="00000000">
        <w:rPr>
          <w:rFonts w:ascii="Times New Roman" w:cs="Times New Roman" w:eastAsia="Times New Roman" w:hAnsi="Times New Roman"/>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s6xiedml88y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Tables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_s6xiedml88yg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xyxbychnff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Figures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_bxyxbychnff5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unu92ldz16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Abstract</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_cunu92ldz16c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jpl2kml0fai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Introduction</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_jpl2kml0fai9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7s8och4nc9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 Objective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_h7s8och4nc9y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tfj1cd69xp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 Deliverables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_1tfj1cd69xph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s58hwmrswno">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 Client</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_3s58hwmrswno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wwze38fys9y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2.4 Team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_wwze38fys9yx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9okmh6lp5xr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Requirements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_9okmh6lp5xrc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k58go75sfd2c">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The Games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_k58go75sfd2c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756sa9a55ry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 The Website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_756sa9a55ryv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dnvjuvc4u41n">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 Timeline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_dnvjuvc4u41n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ibg3x1jhh1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Design</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_bibg3x1jhh1c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b22l0re2w4f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4.1 Website Design</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_b22l0re2w4fe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jm66tq63yomf">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 Games Design</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_jm66tq63yomf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e3ds8zxkppx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4.2.1 Catch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_e3ds8zxkppxw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dlt3boqkt0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4.2.2 Cake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_sdlt3boqkt07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z01eqnidff7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4.2.3 Tower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_z01eqnidff7h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m4q22o5qyce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4.2.4 Math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_m4q22o5qycey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oev7dgkqz0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4.2.5 Ocean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_oev7dgkqz0nk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68w7o6nm5wg">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4.2.6 Lego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_h68w7o6nm5wg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b1hejlewn7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Implementation</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_1b1hejlewn7b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rheszpq0ur7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 Website Implementation</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_rheszpq0ur7l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k8gl10urr3g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5.1.1 Application Development</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_k8gl10urr3g4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voidfc9oo9d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5.1.2 Hosting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_voidfc9oo9d3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idl6qkmru81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 Game Implementations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_idl6qkmru81s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az11tdhi3wb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5.2.1 Catch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_az11tdhi3wbr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dp8nxpc9x4p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5.2.2 Cake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_dp8nxpc9x4pl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zh5gbgkvs0e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5.2.3 Tower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_zh5gbgkvs0el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mf5sqq9nd32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5.2.4 Math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_mf5sqq9nd32q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iabd2ajmuwa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5.2.5 Ocean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_iabd2ajmuwah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k029lmfvbju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5.2.6 Lego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_k029lmfvbjuh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gqu7ny16ck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 Testing</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_pgqu7ny16ckt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2zvi3d8gxp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6.1 Form Implementation</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_s2zvi3d8gxpj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go9jlbvazf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6.2 Changes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_2go9jlbvazfx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wewsnbrt9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 User’s Manual</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_4wewsnbrt966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om9prfux3y7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7.1 Website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_om9prfux3y78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hkpeqlv1e5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 Games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_2hkpeqlv1e5s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jdoqk2q136i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7.2.1 Catch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_jdoqk2q136ih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twkmijtc71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7.2.2 Cake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_htwkmijtc71s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b2wl1ncqn12c">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7.2.3 Tower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_b2wl1ncqn12c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jhxhi9rhu58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7.2.4 Math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_jhxhi9rhu587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dauxopuibcu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7.2.5 Ocean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_dauxopuibcuh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cjgnkvpxr62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7.2.6 Lego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_cjgnkvpxr62t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m1gpqnawg2k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8.0 Developer’s Manual</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_m1gpqnawg2kt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l0ok0nghipni">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8.1 Website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_l0ok0nghipni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dbtar89aq2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 Games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_dbtar89aq2r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6ie6rz71jas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8.2.1 Catch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_6ie6rz71jas1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fpli4i9vhzu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8.2.2 Cake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_fpli4i9vhzu9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b1qq58u8yn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8.2.3 Tower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_3b1qq58u8ynh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9whejir4csf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8.2.4 Math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_9whejir4csfx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z0alemr1kte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8.2.5 Ocean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_z0alemr1kte8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x93a406vctm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8.2.6 Lego Game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_x93a406vctmu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xkj3pg21sd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9.0 Lessons Learned</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_axkj3pg21sdn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g4b23o7yrg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 Future Work</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_g4b23o7yrgd2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mt5pdlbt7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10.1 Front-end Future Work</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_hmt5pdlbt72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7d2nss11f4ai">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10.2 Back-end Future Work</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_7d2nss11f4ai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7svvz5bgq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11.0 Acknowledgements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_87svvz5bgqt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3vlkrjhemb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12.0 References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_b3vlkrjhembx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rFonts w:ascii="Times New Roman" w:cs="Times New Roman" w:eastAsia="Times New Roman" w:hAnsi="Times New Roman"/>
          <w:sz w:val="24"/>
          <w:szCs w:val="24"/>
        </w:rPr>
      </w:pPr>
      <w:bookmarkStart w:colFirst="0" w:colLast="0" w:name="_s6xiedml88yg" w:id="1"/>
      <w:bookmarkEnd w:id="1"/>
      <w:r w:rsidDel="00000000" w:rsidR="00000000" w:rsidRPr="00000000">
        <w:rPr>
          <w:rFonts w:ascii="Times New Roman" w:cs="Times New Roman" w:eastAsia="Times New Roman" w:hAnsi="Times New Roman"/>
          <w:sz w:val="24"/>
          <w:szCs w:val="24"/>
          <w:rtl w:val="0"/>
        </w:rPr>
        <w:t xml:space="preserve">Table of </w:t>
      </w:r>
      <w:r w:rsidDel="00000000" w:rsidR="00000000" w:rsidRPr="00000000">
        <w:rPr>
          <w:rFonts w:ascii="Times New Roman" w:cs="Times New Roman" w:eastAsia="Times New Roman" w:hAnsi="Times New Roman"/>
          <w:sz w:val="24"/>
          <w:szCs w:val="24"/>
          <w:rtl w:val="0"/>
        </w:rPr>
        <w:t xml:space="preserve">Tables</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Group Timeline ………………………………………………………………………….8</w:t>
      </w: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rPr>
          <w:rFonts w:ascii="Times New Roman" w:cs="Times New Roman" w:eastAsia="Times New Roman" w:hAnsi="Times New Roman"/>
          <w:sz w:val="24"/>
          <w:szCs w:val="24"/>
        </w:rPr>
      </w:pPr>
      <w:bookmarkStart w:colFirst="0" w:colLast="0" w:name="_bxyxbychnff5" w:id="2"/>
      <w:bookmarkEnd w:id="2"/>
      <w:r w:rsidDel="00000000" w:rsidR="00000000" w:rsidRPr="00000000">
        <w:rPr>
          <w:rFonts w:ascii="Times New Roman" w:cs="Times New Roman" w:eastAsia="Times New Roman" w:hAnsi="Times New Roman"/>
          <w:sz w:val="24"/>
          <w:szCs w:val="24"/>
          <w:rtl w:val="0"/>
        </w:rPr>
        <w:t xml:space="preserve">Table of Figures</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Figma Wireframe of Website Home Page………………………………………………9</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Catch Game Load Screen……………………………………………………………...13</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Catch Game End Screen……………………………………………………………….14</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Catch Game Data Visualization Screen………………………………………………..15</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Cake Game Start Screen……………………………………………………………….16</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Cake Game Game Screen……………………………………………………………...16</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Cake Game Questions Screen…………………………………………………………17</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Tower Game Start Screen……………………………………………………………...18</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Tower Game End of Round 1 …………………………………………………………18</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Tower Game Questions Screen………………………………………………………19</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Math Game Start Screen……………………………………………………………...19</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Math Game Question Screen…………………………………………………………20</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Math Game Correct Screen…………………………………………………………..20</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Math Game Incorrect Screen…………………………………………………………21</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Math Game Over……………………………………………………………………..21</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Math Game Data Visualization Screen………………………………………………22</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Ocean Game Initial Create Mode…………………………………………………….23</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Ocean Game Create Mode with a Design……………………………………………23</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Ocean Game Data Visualization……………………………………………………...24</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 Lego Game Start Screen……………………………………………………………...24</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Lego Game Game Scene……………………………………………………………..25</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Lego Game Game Scene 2…………………………………………………………...25</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Lego Game Questions Screen………………………………………………………..26</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24: Section 1 of Testing Form……………………………………………………………27</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25: Section 2 of Testing Form……………………………………………………………28</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26: Sample Question from Section 3 of Testing Form…………………………………...29</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27: Cake Game Scenes…………………………………………………………………...35</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28: Cake Game Game Scene……………………………………………………………..36</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29: Lego Game Scenes…………………………………………………………………...38</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30: Future Database Schema……………………………………………………………..40</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rPr>
          <w:rFonts w:ascii="Times New Roman" w:cs="Times New Roman" w:eastAsia="Times New Roman" w:hAnsi="Times New Roman"/>
          <w:sz w:val="24"/>
          <w:szCs w:val="24"/>
        </w:rPr>
      </w:pPr>
      <w:bookmarkStart w:colFirst="0" w:colLast="0" w:name="_cunu92ldz16c" w:id="3"/>
      <w:bookmarkEnd w:id="3"/>
      <w:r w:rsidDel="00000000" w:rsidR="00000000" w:rsidRPr="00000000">
        <w:rPr>
          <w:rFonts w:ascii="Times New Roman" w:cs="Times New Roman" w:eastAsia="Times New Roman" w:hAnsi="Times New Roman"/>
          <w:sz w:val="24"/>
          <w:szCs w:val="24"/>
          <w:rtl w:val="0"/>
        </w:rPr>
        <w:t xml:space="preserve">1.0 Abstract</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helps us to understand the world around us. Not only is interpreting data important, but understanding how to communicate data is an essential skill in the modern world. Teaching children how to make and understand data visualizations lays a solid foundation for their critical thinking and understanding of large-scale problems. This project aims to teach elementary school students how to visualize data engagingly and effectively.</w:t>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on this goal, our project was to develop an accessible website with the ability to host seven or more different game implementations designed around data visualization concepts. These games target three groups of school levels: 1st- and 2nd-grade, 3rd- and 4th-grade, and 5th-grade and up. The goal of the games is to break down complex data visualization concepts for various levels of understanding. Consequently, each game is designed to be fun and replayable, so children engage with the website for longer periods and learn more.</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has been fully implemented and is accessible to the public. This implementation allows new developers to add games easily, assuming they are familiar with web development. Additionally, we have implemented seven games in either JavaScript or Unity, each of which is playable from the website. We have conducted</w:t>
      </w:r>
      <w:r w:rsidDel="00000000" w:rsidR="00000000" w:rsidRPr="00000000">
        <w:rPr>
          <w:rFonts w:ascii="Times New Roman" w:cs="Times New Roman" w:eastAsia="Times New Roman" w:hAnsi="Times New Roman"/>
          <w:sz w:val="24"/>
          <w:szCs w:val="24"/>
          <w:rtl w:val="0"/>
        </w:rPr>
        <w:t xml:space="preserve"> testing for the application, via a digital feedback form provided to testers. The feedback given on these forms is used to improve the website and the games that are hosted on it.</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features a mobile dropdown menu, an introductory page, a page for feedback, and seven games that teach core concepts of data visualization. The website can be used in classroom settings as an easy way for teachers to introduce data visualization to students.</w:t>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rPr>
          <w:rFonts w:ascii="Times New Roman" w:cs="Times New Roman" w:eastAsia="Times New Roman" w:hAnsi="Times New Roman"/>
          <w:sz w:val="24"/>
          <w:szCs w:val="24"/>
        </w:rPr>
      </w:pPr>
      <w:bookmarkStart w:colFirst="0" w:colLast="0" w:name="_jpl2kml0fai9" w:id="4"/>
      <w:bookmarkEnd w:id="4"/>
      <w:r w:rsidDel="00000000" w:rsidR="00000000" w:rsidRPr="00000000">
        <w:rPr>
          <w:rFonts w:ascii="Times New Roman" w:cs="Times New Roman" w:eastAsia="Times New Roman" w:hAnsi="Times New Roman"/>
          <w:sz w:val="24"/>
          <w:szCs w:val="24"/>
          <w:rtl w:val="0"/>
        </w:rPr>
        <w:t xml:space="preserve">2.0 Introduction</w:t>
      </w:r>
    </w:p>
    <w:p w:rsidR="00000000" w:rsidDel="00000000" w:rsidP="00000000" w:rsidRDefault="00000000" w:rsidRPr="00000000" w14:paraId="0000007F">
      <w:pPr>
        <w:pStyle w:val="Heading2"/>
        <w:rPr>
          <w:rFonts w:ascii="Times New Roman" w:cs="Times New Roman" w:eastAsia="Times New Roman" w:hAnsi="Times New Roman"/>
          <w:sz w:val="24"/>
          <w:szCs w:val="24"/>
        </w:rPr>
      </w:pPr>
      <w:bookmarkStart w:colFirst="0" w:colLast="0" w:name="_h7s8och4nc9y" w:id="5"/>
      <w:bookmarkEnd w:id="5"/>
      <w:r w:rsidDel="00000000" w:rsidR="00000000" w:rsidRPr="00000000">
        <w:rPr>
          <w:rFonts w:ascii="Times New Roman" w:cs="Times New Roman" w:eastAsia="Times New Roman" w:hAnsi="Times New Roman"/>
          <w:sz w:val="24"/>
          <w:szCs w:val="24"/>
          <w:rtl w:val="0"/>
        </w:rPr>
        <w:t xml:space="preserve">2.1 Objective</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objective is to make a tool to teach elementary school students about data visualization. To achieve this objective, we decided to use games to grab kids' attention and then integrate lessons on data visualization by displaying data from the games. To accomplish this, we decided to create a website that hosts several games, targeting a variety of elementary school grades.</w:t>
      </w:r>
    </w:p>
    <w:p w:rsidR="00000000" w:rsidDel="00000000" w:rsidP="00000000" w:rsidRDefault="00000000" w:rsidRPr="00000000" w14:paraId="00000081">
      <w:pPr>
        <w:pStyle w:val="Heading2"/>
        <w:rPr>
          <w:rFonts w:ascii="Times New Roman" w:cs="Times New Roman" w:eastAsia="Times New Roman" w:hAnsi="Times New Roman"/>
          <w:sz w:val="24"/>
          <w:szCs w:val="24"/>
        </w:rPr>
      </w:pPr>
      <w:bookmarkStart w:colFirst="0" w:colLast="0" w:name="_1tfj1cd69xph" w:id="6"/>
      <w:bookmarkEnd w:id="6"/>
      <w:r w:rsidDel="00000000" w:rsidR="00000000" w:rsidRPr="00000000">
        <w:rPr>
          <w:rFonts w:ascii="Times New Roman" w:cs="Times New Roman" w:eastAsia="Times New Roman" w:hAnsi="Times New Roman"/>
          <w:sz w:val="24"/>
          <w:szCs w:val="24"/>
          <w:rtl w:val="0"/>
        </w:rPr>
        <w:t xml:space="preserve">2.2 Deliverables</w:t>
      </w:r>
    </w:p>
    <w:p w:rsidR="00000000" w:rsidDel="00000000" w:rsidP="00000000" w:rsidRDefault="00000000" w:rsidRPr="00000000" w14:paraId="00000082">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deliverable for this project is a web tool oriented around quick and appealing lessons for elementary school students about data visualization. We aim to do this by presenting the following deliverables:</w:t>
      </w:r>
    </w:p>
    <w:p w:rsidR="00000000" w:rsidDel="00000000" w:rsidP="00000000" w:rsidRDefault="00000000" w:rsidRPr="00000000" w14:paraId="00000083">
      <w:pPr>
        <w:spacing w:line="276.0005454545455"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6-8 unique games at a variety of levels of difficulty based on age ranges,</w:t>
      </w:r>
    </w:p>
    <w:p w:rsidR="00000000" w:rsidDel="00000000" w:rsidP="00000000" w:rsidRDefault="00000000" w:rsidRPr="00000000" w14:paraId="00000084">
      <w:pPr>
        <w:spacing w:line="276.0005454545455"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website that hosts all the games and provides text-based information about data visualization.</w:t>
      </w:r>
    </w:p>
    <w:p w:rsidR="00000000" w:rsidDel="00000000" w:rsidP="00000000" w:rsidRDefault="00000000" w:rsidRPr="00000000" w14:paraId="00000085">
      <w:pPr>
        <w:pStyle w:val="Heading2"/>
        <w:rPr>
          <w:rFonts w:ascii="Times New Roman" w:cs="Times New Roman" w:eastAsia="Times New Roman" w:hAnsi="Times New Roman"/>
          <w:sz w:val="24"/>
          <w:szCs w:val="24"/>
        </w:rPr>
      </w:pPr>
      <w:bookmarkStart w:colFirst="0" w:colLast="0" w:name="_3s58hwmrswno" w:id="7"/>
      <w:bookmarkEnd w:id="7"/>
      <w:r w:rsidDel="00000000" w:rsidR="00000000" w:rsidRPr="00000000">
        <w:rPr>
          <w:rFonts w:ascii="Times New Roman" w:cs="Times New Roman" w:eastAsia="Times New Roman" w:hAnsi="Times New Roman"/>
          <w:sz w:val="24"/>
          <w:szCs w:val="24"/>
          <w:rtl w:val="0"/>
        </w:rPr>
        <w:t xml:space="preserve">2.3 Client</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for the project is Dr. Sally Hamouda. Dr. Hamouda is a Virginia Tech Collegiate Associate Professor in the Department of Computer Science. Her research focus is digital education. Dr. Hamouda is our source of guidance throughout the project, providing us with ideas, information, and resources. This project will be delivered to Dr. Edward Fox, a Virginia Tech Professor in the Department of Computer Science, by the end of the semester as he is the professor for CS 4624.</w:t>
      </w:r>
    </w:p>
    <w:p w:rsidR="00000000" w:rsidDel="00000000" w:rsidP="00000000" w:rsidRDefault="00000000" w:rsidRPr="00000000" w14:paraId="00000087">
      <w:pPr>
        <w:pStyle w:val="Heading2"/>
        <w:rPr>
          <w:rFonts w:ascii="Times New Roman" w:cs="Times New Roman" w:eastAsia="Times New Roman" w:hAnsi="Times New Roman"/>
          <w:sz w:val="24"/>
          <w:szCs w:val="24"/>
        </w:rPr>
      </w:pPr>
      <w:bookmarkStart w:colFirst="0" w:colLast="0" w:name="_wwze38fys9yx" w:id="8"/>
      <w:bookmarkEnd w:id="8"/>
      <w:r w:rsidDel="00000000" w:rsidR="00000000" w:rsidRPr="00000000">
        <w:rPr>
          <w:rFonts w:ascii="Times New Roman" w:cs="Times New Roman" w:eastAsia="Times New Roman" w:hAnsi="Times New Roman"/>
          <w:sz w:val="24"/>
          <w:szCs w:val="24"/>
          <w:rtl w:val="0"/>
        </w:rPr>
        <w:t xml:space="preserve">2.4 Team</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includes Sasha Holt, Andrew Ahn, Joshua Yang, Heechan Lim, Timothy Kelley, and Jack Homer. All team members are seniors majoring in computer science at Virginia Tech.</w:t>
      </w: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rPr>
          <w:rFonts w:ascii="Times New Roman" w:cs="Times New Roman" w:eastAsia="Times New Roman" w:hAnsi="Times New Roman"/>
          <w:sz w:val="24"/>
          <w:szCs w:val="24"/>
        </w:rPr>
      </w:pPr>
      <w:bookmarkStart w:colFirst="0" w:colLast="0" w:name="_9okmh6lp5xrc" w:id="9"/>
      <w:bookmarkEnd w:id="9"/>
      <w:r w:rsidDel="00000000" w:rsidR="00000000" w:rsidRPr="00000000">
        <w:rPr>
          <w:rFonts w:ascii="Times New Roman" w:cs="Times New Roman" w:eastAsia="Times New Roman" w:hAnsi="Times New Roman"/>
          <w:sz w:val="24"/>
          <w:szCs w:val="24"/>
          <w:rtl w:val="0"/>
        </w:rPr>
        <w:t xml:space="preserve">3.0 Requirements</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general project requirements derived from the objectives were to create multiple games with the intent they would improve children’s data visualization abilities, and to create a website to host these games that is easily accessible for children. </w:t>
      </w:r>
    </w:p>
    <w:p w:rsidR="00000000" w:rsidDel="00000000" w:rsidP="00000000" w:rsidRDefault="00000000" w:rsidRPr="00000000" w14:paraId="0000008B">
      <w:pPr>
        <w:pStyle w:val="Heading2"/>
        <w:rPr>
          <w:rFonts w:ascii="Times New Roman" w:cs="Times New Roman" w:eastAsia="Times New Roman" w:hAnsi="Times New Roman"/>
          <w:sz w:val="24"/>
          <w:szCs w:val="24"/>
        </w:rPr>
      </w:pPr>
      <w:bookmarkStart w:colFirst="0" w:colLast="0" w:name="_k58go75sfd2c" w:id="10"/>
      <w:bookmarkEnd w:id="10"/>
      <w:r w:rsidDel="00000000" w:rsidR="00000000" w:rsidRPr="00000000">
        <w:rPr>
          <w:rFonts w:ascii="Times New Roman" w:cs="Times New Roman" w:eastAsia="Times New Roman" w:hAnsi="Times New Roman"/>
          <w:sz w:val="24"/>
          <w:szCs w:val="24"/>
          <w:rtl w:val="0"/>
        </w:rPr>
        <w:t xml:space="preserve">3.1 The Games</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her specifications for the project, Dr. Hamouda mentioned that we could either focus on creating a general-use data visualization tool or on developing games tied to lessons. She showed us a website from her previous work, made with the intent of helping people with high school understanding or above to create data visualizations. The tool on the website created graphs and charts based on user-uploaded or pre-made datasets. This website </w:t>
      </w:r>
      <w:r w:rsidDel="00000000" w:rsidR="00000000" w:rsidRPr="00000000">
        <w:rPr>
          <w:rFonts w:ascii="Times New Roman" w:cs="Times New Roman" w:eastAsia="Times New Roman" w:hAnsi="Times New Roman"/>
          <w:sz w:val="24"/>
          <w:szCs w:val="24"/>
          <w:rtl w:val="0"/>
        </w:rPr>
        <w:t xml:space="preserve">is called AnyChart [1]. </w:t>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group decided to focus on game development, as we believed it would appeal more to younger children. To determine what we would require of our games, we needed to do contextual research, including finding current games and online tools focusing on data visualization for kids. We determined that engaging games involve children in the process of visualizing data, i.e. collecting data, sorting data into categories, making the visualization itself, or some combination of these methods. </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requirements, derived from our objective, were that the rules of the game are easily understood, the tasks required of children could be performed by them, and the games were engaging visually. We also needed to tailor our games to specific age groups of children, ensuring that younger children did not attempt games that were too difficult for them and vice versa. </w:t>
      </w:r>
    </w:p>
    <w:p w:rsidR="00000000" w:rsidDel="00000000" w:rsidP="00000000" w:rsidRDefault="00000000" w:rsidRPr="00000000" w14:paraId="00000091">
      <w:pPr>
        <w:pStyle w:val="Heading2"/>
        <w:rPr>
          <w:rFonts w:ascii="Times New Roman" w:cs="Times New Roman" w:eastAsia="Times New Roman" w:hAnsi="Times New Roman"/>
          <w:sz w:val="24"/>
          <w:szCs w:val="24"/>
        </w:rPr>
      </w:pPr>
      <w:bookmarkStart w:colFirst="0" w:colLast="0" w:name="_756sa9a55ryv" w:id="11"/>
      <w:bookmarkEnd w:id="11"/>
      <w:r w:rsidDel="00000000" w:rsidR="00000000" w:rsidRPr="00000000">
        <w:rPr>
          <w:rFonts w:ascii="Times New Roman" w:cs="Times New Roman" w:eastAsia="Times New Roman" w:hAnsi="Times New Roman"/>
          <w:sz w:val="24"/>
          <w:szCs w:val="24"/>
          <w:rtl w:val="0"/>
        </w:rPr>
        <w:t xml:space="preserve">3.2 The Website</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requirement of the website was for it to host games that were easily accessible by children. This requirement implies a few other UX requirements: the website should be easy to navigate, web pages should be easy to read, the information displayed should be suited to children (i.e., small amounts of text, large letters for navigation), and it should be clear which games are intended for which grades. </w:t>
      </w:r>
      <w:r w:rsidDel="00000000" w:rsidR="00000000" w:rsidRPr="00000000">
        <w:rPr>
          <w:rtl w:val="0"/>
        </w:rPr>
      </w:r>
    </w:p>
    <w:p w:rsidR="00000000" w:rsidDel="00000000" w:rsidP="00000000" w:rsidRDefault="00000000" w:rsidRPr="00000000" w14:paraId="00000093">
      <w:pPr>
        <w:pStyle w:val="Heading2"/>
        <w:rPr>
          <w:rFonts w:ascii="Times New Roman" w:cs="Times New Roman" w:eastAsia="Times New Roman" w:hAnsi="Times New Roman"/>
          <w:sz w:val="24"/>
          <w:szCs w:val="24"/>
        </w:rPr>
      </w:pPr>
      <w:bookmarkStart w:colFirst="0" w:colLast="0" w:name="_dnvjuvc4u41n" w:id="12"/>
      <w:bookmarkEnd w:id="12"/>
      <w:r w:rsidDel="00000000" w:rsidR="00000000" w:rsidRPr="00000000">
        <w:rPr>
          <w:rFonts w:ascii="Times New Roman" w:cs="Times New Roman" w:eastAsia="Times New Roman" w:hAnsi="Times New Roman"/>
          <w:sz w:val="24"/>
          <w:szCs w:val="24"/>
          <w:rtl w:val="0"/>
        </w:rPr>
        <w:t xml:space="preserve">3.3 Timeline</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timeline for our project was determined along with the requirements and is reflected in Table 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data visualization tools</w:t>
            </w:r>
          </w:p>
          <w:p w:rsidR="00000000" w:rsidDel="00000000" w:rsidP="00000000" w:rsidRDefault="00000000" w:rsidRPr="00000000" w14:paraId="000000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Brainstorm simple game ideas</w:t>
            </w:r>
          </w:p>
          <w:p w:rsidR="00000000" w:rsidDel="00000000" w:rsidP="00000000" w:rsidRDefault="00000000" w:rsidRPr="00000000" w14:paraId="0000009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website/game.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 website and game development</w:t>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data visualization games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and surveys conducted</w:t>
            </w:r>
          </w:p>
          <w:p w:rsidR="00000000" w:rsidDel="00000000" w:rsidP="00000000" w:rsidRDefault="00000000" w:rsidRPr="00000000" w14:paraId="000000A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received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 and re-implement design</w:t>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Finalize website</w:t>
            </w:r>
          </w:p>
        </w:tc>
      </w:tr>
    </w:tbl>
    <w:p w:rsidR="00000000" w:rsidDel="00000000" w:rsidP="00000000" w:rsidRDefault="00000000" w:rsidRPr="00000000" w14:paraId="000000A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Group Timeline</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pStyle w:val="Heading1"/>
        <w:rPr>
          <w:rFonts w:ascii="Times New Roman" w:cs="Times New Roman" w:eastAsia="Times New Roman" w:hAnsi="Times New Roman"/>
          <w:sz w:val="24"/>
          <w:szCs w:val="24"/>
        </w:rPr>
      </w:pPr>
      <w:bookmarkStart w:colFirst="0" w:colLast="0" w:name="_bibg3x1jhh1c" w:id="13"/>
      <w:bookmarkEnd w:id="13"/>
      <w:r w:rsidDel="00000000" w:rsidR="00000000" w:rsidRPr="00000000">
        <w:rPr>
          <w:rFonts w:ascii="Times New Roman" w:cs="Times New Roman" w:eastAsia="Times New Roman" w:hAnsi="Times New Roman"/>
          <w:sz w:val="24"/>
          <w:szCs w:val="24"/>
          <w:rtl w:val="0"/>
        </w:rPr>
        <w:t xml:space="preserve">4.0 Design</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team's design process focused primarily on using the requirements as a baseline and employing research and brainstorming to flesh the rest out. As previously described, our primary requirement was to create an accessible website with a variety of games to help children learn more about data visualization. Throughout the process, we also deliberately designed around our central audience, elementary schoolers. These two aspects of our design philosophy guided our major design choices. Our design prioritizes simple games, a simple and child-friendly interface, pleasing aesthetic and visual themes for children, ease of navigation, and games that present data suited to children.</w:t>
      </w:r>
    </w:p>
    <w:p w:rsidR="00000000" w:rsidDel="00000000" w:rsidP="00000000" w:rsidRDefault="00000000" w:rsidRPr="00000000" w14:paraId="000000AB">
      <w:pPr>
        <w:pStyle w:val="Heading2"/>
        <w:rPr>
          <w:rFonts w:ascii="Times New Roman" w:cs="Times New Roman" w:eastAsia="Times New Roman" w:hAnsi="Times New Roman"/>
          <w:sz w:val="24"/>
          <w:szCs w:val="24"/>
        </w:rPr>
      </w:pPr>
      <w:bookmarkStart w:colFirst="0" w:colLast="0" w:name="_b22l0re2w4fe" w:id="14"/>
      <w:bookmarkEnd w:id="14"/>
      <w:r w:rsidDel="00000000" w:rsidR="00000000" w:rsidRPr="00000000">
        <w:rPr>
          <w:rFonts w:ascii="Times New Roman" w:cs="Times New Roman" w:eastAsia="Times New Roman" w:hAnsi="Times New Roman"/>
          <w:sz w:val="24"/>
          <w:szCs w:val="24"/>
          <w:rtl w:val="0"/>
        </w:rPr>
        <w:t xml:space="preserve">4.1 Website Design</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main method for designing the website was wireframing. With the help of Dr. Hamouda, we agreed on a variant and appealing color palette that would draw children’s attention. From there, we decided to implement large rounded buttons into our design that would immediately draw attention and leave little room for confusion. We also designed a static toolbar, so that children would not get lost in the website and unable to navigate back to the main pages. Page wireframes were created in </w:t>
      </w:r>
      <w:r w:rsidDel="00000000" w:rsidR="00000000" w:rsidRPr="00000000">
        <w:rPr>
          <w:rFonts w:ascii="Times New Roman" w:cs="Times New Roman" w:eastAsia="Times New Roman" w:hAnsi="Times New Roman"/>
          <w:sz w:val="24"/>
          <w:szCs w:val="24"/>
          <w:rtl w:val="0"/>
        </w:rPr>
        <w:t xml:space="preserve">Figma</w:t>
      </w:r>
      <w:r w:rsidDel="00000000" w:rsidR="00000000" w:rsidRPr="00000000">
        <w:rPr>
          <w:rFonts w:ascii="Times New Roman" w:cs="Times New Roman" w:eastAsia="Times New Roman" w:hAnsi="Times New Roman"/>
          <w:sz w:val="24"/>
          <w:szCs w:val="24"/>
          <w:rtl w:val="0"/>
        </w:rPr>
        <w:t xml:space="preserve"> [3], a wireframing website made for web design, to easily integrate the theme with the CSS formatting of the website on implementation. An example of the home page design is shown in </w:t>
      </w:r>
      <w:r w:rsidDel="00000000" w:rsidR="00000000" w:rsidRPr="00000000">
        <w:rPr>
          <w:rFonts w:ascii="Times New Roman" w:cs="Times New Roman" w:eastAsia="Times New Roman" w:hAnsi="Times New Roman"/>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99569" cy="3529013"/>
            <wp:effectExtent b="0" l="0" r="0" t="0"/>
            <wp:docPr id="21"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699569" cy="3529013"/>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Figma Wireframe of Website Home Page</w:t>
      </w:r>
    </w:p>
    <w:p w:rsidR="00000000" w:rsidDel="00000000" w:rsidP="00000000" w:rsidRDefault="00000000" w:rsidRPr="00000000" w14:paraId="000000B0">
      <w:pPr>
        <w:pStyle w:val="Heading2"/>
        <w:rPr>
          <w:rFonts w:ascii="Times New Roman" w:cs="Times New Roman" w:eastAsia="Times New Roman" w:hAnsi="Times New Roman"/>
          <w:sz w:val="24"/>
          <w:szCs w:val="24"/>
        </w:rPr>
      </w:pPr>
      <w:bookmarkStart w:colFirst="0" w:colLast="0" w:name="_jm66tq63yomf" w:id="15"/>
      <w:bookmarkEnd w:id="15"/>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sz w:val="24"/>
          <w:szCs w:val="24"/>
          <w:rtl w:val="0"/>
        </w:rPr>
        <w:t xml:space="preserve">Games Design</w:t>
      </w: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noted in the requirements section, we need games that involve children in making data visualizations. These games should be easy to use and targeted towards a specific group of elementary school levels (1st- and 2nd-grade, 3rd- and 4th-grade, and 5th-grade and older). </w:t>
      </w:r>
    </w:p>
    <w:p w:rsidR="00000000" w:rsidDel="00000000" w:rsidP="00000000" w:rsidRDefault="00000000" w:rsidRPr="00000000" w14:paraId="000000B2">
      <w:pPr>
        <w:pStyle w:val="Heading3"/>
        <w:rPr>
          <w:rFonts w:ascii="Times New Roman" w:cs="Times New Roman" w:eastAsia="Times New Roman" w:hAnsi="Times New Roman"/>
          <w:b w:val="1"/>
          <w:color w:val="000000"/>
          <w:sz w:val="24"/>
          <w:szCs w:val="24"/>
        </w:rPr>
      </w:pPr>
      <w:bookmarkStart w:colFirst="0" w:colLast="0" w:name="_e3ds8zxkppxw" w:id="16"/>
      <w:bookmarkEnd w:id="16"/>
      <w:r w:rsidDel="00000000" w:rsidR="00000000" w:rsidRPr="00000000">
        <w:rPr>
          <w:rFonts w:ascii="Times New Roman" w:cs="Times New Roman" w:eastAsia="Times New Roman" w:hAnsi="Times New Roman"/>
          <w:b w:val="1"/>
          <w:color w:val="000000"/>
          <w:sz w:val="24"/>
          <w:szCs w:val="24"/>
          <w:rtl w:val="0"/>
        </w:rPr>
        <w:t xml:space="preserve">4.2.1 Catch Game</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Catch game is targeted towards 3rd- and 4th-grade students, thus being more challenging for younger students. The main goal of this game is to provide a fun way for children to understand and analyze bar charts. The data visualization component for this game is a bar chart that displays the number of falling blocks caught per color. The total number of blocks caught will be displayed along with an in-depth analysis of the blocks per color caught after the game is concluded.</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of the game is to catch one falling block after another by moving a paddle/bucket left and right. Once a block is missed, the game is finished. To keep the user's interest, they will be able to visualize which blocks of each color they caught after each game and start a new game after they are finished. This game is suitable for an older age range such as 3rd and 4th graders since attempting to catch a falling block with the arrow keys requires quick reaction and anticipation due to the randomization of the block positioning upon falling.</w:t>
      </w:r>
    </w:p>
    <w:p w:rsidR="00000000" w:rsidDel="00000000" w:rsidP="00000000" w:rsidRDefault="00000000" w:rsidRPr="00000000" w14:paraId="000000B6">
      <w:pPr>
        <w:pStyle w:val="Heading3"/>
        <w:rPr>
          <w:rFonts w:ascii="Times New Roman" w:cs="Times New Roman" w:eastAsia="Times New Roman" w:hAnsi="Times New Roman"/>
          <w:b w:val="1"/>
          <w:color w:val="000000"/>
          <w:sz w:val="24"/>
          <w:szCs w:val="24"/>
        </w:rPr>
      </w:pPr>
      <w:bookmarkStart w:colFirst="0" w:colLast="0" w:name="_sdlt3boqkt07" w:id="17"/>
      <w:bookmarkEnd w:id="17"/>
      <w:r w:rsidDel="00000000" w:rsidR="00000000" w:rsidRPr="00000000">
        <w:rPr>
          <w:rFonts w:ascii="Times New Roman" w:cs="Times New Roman" w:eastAsia="Times New Roman" w:hAnsi="Times New Roman"/>
          <w:b w:val="1"/>
          <w:color w:val="000000"/>
          <w:sz w:val="24"/>
          <w:szCs w:val="24"/>
          <w:rtl w:val="0"/>
        </w:rPr>
        <w:t xml:space="preserve">4.2.2 Cake Game</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of this game was to involve the player in creating a pie chart for them to analyze and answer questions about. More specifically, the player will create a cake with three different flavors. The flavors are listed on the side, are clickable, and can be placed onto the baking tray in the middle of the screen. Each flavor will have a number underneath it with the text “Pieces left:” to represent how many people want that flavor. After the player has filled each spot in the baking tray, they will be given a pie chart representation of the cake they made and will answer basic questions using it. </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audience for this game is first and second-graders, which will be a big focus in implementation. A consideration for this group is to make sure the data set is straightforward; the baking tray would have a total of ten pieces and thus the sum of each flavor would add up to ten. Another necessary aspect of this design is that the visual theme should be aesthetically pleasing to the player; we want players to be more invested in the game so that they are then more invested in the learning aspects that come with the game.</w:t>
      </w:r>
    </w:p>
    <w:p w:rsidR="00000000" w:rsidDel="00000000" w:rsidP="00000000" w:rsidRDefault="00000000" w:rsidRPr="00000000" w14:paraId="000000BA">
      <w:pPr>
        <w:pStyle w:val="Heading3"/>
        <w:rPr>
          <w:rFonts w:ascii="Times New Roman" w:cs="Times New Roman" w:eastAsia="Times New Roman" w:hAnsi="Times New Roman"/>
          <w:b w:val="1"/>
          <w:color w:val="000000"/>
          <w:sz w:val="24"/>
          <w:szCs w:val="24"/>
        </w:rPr>
      </w:pPr>
      <w:bookmarkStart w:colFirst="0" w:colLast="0" w:name="_z01eqnidff7h" w:id="18"/>
      <w:bookmarkEnd w:id="18"/>
      <w:r w:rsidDel="00000000" w:rsidR="00000000" w:rsidRPr="00000000">
        <w:rPr>
          <w:rFonts w:ascii="Times New Roman" w:cs="Times New Roman" w:eastAsia="Times New Roman" w:hAnsi="Times New Roman"/>
          <w:b w:val="1"/>
          <w:color w:val="000000"/>
          <w:sz w:val="24"/>
          <w:szCs w:val="24"/>
          <w:rtl w:val="0"/>
        </w:rPr>
        <w:t xml:space="preserve">4.2.3 Tower Game</w:t>
      </w:r>
    </w:p>
    <w:p w:rsidR="00000000" w:rsidDel="00000000" w:rsidP="00000000" w:rsidRDefault="00000000" w:rsidRPr="00000000" w14:paraId="000000BB">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tower game is targeted toward 5th-grade and older students. The game is a bit more challenging than the ones made for lower grades. The purpose of this game is to help the target audience analyze bar charts. Therefore, the data visualization is a bar chart followed by a set of questions that involve counting and math. The interface is also simple and matches the colors and fonts of the overall website.</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of this game is to stack the tower as high as possible. There is a block that moves left and right and the player can drop the block by clicking the screen. If the block lands on the previous block, the game continues. Otherwise, the game ends. There are three rounds with increasing difficulty where the speed of the block increases respectively. At the end of the game, the game will have created a bar chart and a set of questions that can be answered.</w:t>
      </w:r>
    </w:p>
    <w:p w:rsidR="00000000" w:rsidDel="00000000" w:rsidP="00000000" w:rsidRDefault="00000000" w:rsidRPr="00000000" w14:paraId="000000BE">
      <w:pPr>
        <w:pStyle w:val="Heading3"/>
        <w:rPr>
          <w:rFonts w:ascii="Times New Roman" w:cs="Times New Roman" w:eastAsia="Times New Roman" w:hAnsi="Times New Roman"/>
          <w:b w:val="1"/>
          <w:color w:val="000000"/>
          <w:sz w:val="24"/>
          <w:szCs w:val="24"/>
        </w:rPr>
      </w:pPr>
      <w:bookmarkStart w:colFirst="0" w:colLast="0" w:name="_m4q22o5qycey" w:id="19"/>
      <w:bookmarkEnd w:id="19"/>
      <w:r w:rsidDel="00000000" w:rsidR="00000000" w:rsidRPr="00000000">
        <w:rPr>
          <w:rFonts w:ascii="Times New Roman" w:cs="Times New Roman" w:eastAsia="Times New Roman" w:hAnsi="Times New Roman"/>
          <w:b w:val="1"/>
          <w:color w:val="000000"/>
          <w:sz w:val="24"/>
          <w:szCs w:val="24"/>
          <w:rtl w:val="0"/>
        </w:rPr>
        <w:t xml:space="preserve">4.2.4 Math Game</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math game is currently targeted at 1st- and 2nd-grade students with math problems consisting of addition and subtraction. The purpose of this game is to help teachers assess their student’s addition and subtraction knowledge. It can also serve the purpose of helping students visualize correct and incorrect answers through a bar chart using the dataset they create from playing the game.</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of this game is to answer a set of randomized addition and subtraction questions. Given the answer that the student types and submits, a screen will appear that notifies the student whether the answer is correct or incorrect. As the game is played out until the last question, a dataset is created based on how many questions the student answered correctly or incorrectly. At the end of the game, a simple bar chart is produced and displays the dataset and the correlation between correct and incorrect answers.</w:t>
      </w:r>
    </w:p>
    <w:p w:rsidR="00000000" w:rsidDel="00000000" w:rsidP="00000000" w:rsidRDefault="00000000" w:rsidRPr="00000000" w14:paraId="000000C2">
      <w:pPr>
        <w:pStyle w:val="Heading3"/>
        <w:rPr>
          <w:rFonts w:ascii="Times New Roman" w:cs="Times New Roman" w:eastAsia="Times New Roman" w:hAnsi="Times New Roman"/>
          <w:b w:val="1"/>
          <w:color w:val="000000"/>
          <w:sz w:val="24"/>
          <w:szCs w:val="24"/>
        </w:rPr>
      </w:pPr>
      <w:bookmarkStart w:colFirst="0" w:colLast="0" w:name="_oev7dgkqz0nk" w:id="20"/>
      <w:bookmarkEnd w:id="20"/>
      <w:r w:rsidDel="00000000" w:rsidR="00000000" w:rsidRPr="00000000">
        <w:rPr>
          <w:rFonts w:ascii="Times New Roman" w:cs="Times New Roman" w:eastAsia="Times New Roman" w:hAnsi="Times New Roman"/>
          <w:b w:val="1"/>
          <w:color w:val="000000"/>
          <w:sz w:val="24"/>
          <w:szCs w:val="24"/>
          <w:rtl w:val="0"/>
        </w:rPr>
        <w:t xml:space="preserve">4.2.5 Ocean Game</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ocean game is targeted towards 1st- and 2nd-grade students and therefore has a more simplified interface and concept than some of the other game designs. The purpose of this game </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primarily to help children understand how graphs relate to visible, tangible data. Thus, the game was designed to be an interactive playground for children to produce an image of an ocean. The user can press on any part of the “ocean” and a fish is created. If the user presses right above the bottom of the ocean, kelp or coral is made instead. The user can press again on the fish to change colors or to change it back to open ocean. Upon completion of the ocean scene, the user can press a button in the bottom left corner to view the data in the form of a bar chart of fish, so the user can see how many of each type of fish or object was used to create their scene. </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The idea of this game is to give students a chance to make something creative. A lot of games on the website are linear in how you play them while this game is very free form. Kids can spend as much time as they want on their pictures of the ocean. Then they can learn about how their actions, when creating the picture, affect the data behind the picture they created.</w:t>
      </w:r>
      <w:r w:rsidDel="00000000" w:rsidR="00000000" w:rsidRPr="00000000">
        <w:rPr>
          <w:rtl w:val="0"/>
        </w:rPr>
      </w:r>
    </w:p>
    <w:p w:rsidR="00000000" w:rsidDel="00000000" w:rsidP="00000000" w:rsidRDefault="00000000" w:rsidRPr="00000000" w14:paraId="000000C7">
      <w:pPr>
        <w:pStyle w:val="Heading3"/>
        <w:rPr>
          <w:rFonts w:ascii="Times New Roman" w:cs="Times New Roman" w:eastAsia="Times New Roman" w:hAnsi="Times New Roman"/>
          <w:sz w:val="24"/>
          <w:szCs w:val="24"/>
        </w:rPr>
      </w:pPr>
      <w:bookmarkStart w:colFirst="0" w:colLast="0" w:name="_h68w7o6nm5wg" w:id="21"/>
      <w:bookmarkEnd w:id="21"/>
      <w:r w:rsidDel="00000000" w:rsidR="00000000" w:rsidRPr="00000000">
        <w:rPr>
          <w:rFonts w:ascii="Times New Roman" w:cs="Times New Roman" w:eastAsia="Times New Roman" w:hAnsi="Times New Roman"/>
          <w:b w:val="1"/>
          <w:color w:val="000000"/>
          <w:sz w:val="24"/>
          <w:szCs w:val="24"/>
          <w:rtl w:val="0"/>
        </w:rPr>
        <w:t xml:space="preserve">4.2.6 Lego Game</w:t>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the Cake Game, the Lego Game seeks to involve children in the process of data visualization by building the actual chart; in this case, it would involve building a bar chart. The player would start with a set of Legos that are of different shapes and colors but with similar sizes. The game would involve first having them sort the Legos by color. They would then need to stack the Legos on top of each other based on the category. For example, if it was by color, all green would stack on top of the green, all blue on blue, etc. After this is finished, they are shown a bar chart of their stacks right next to each other, and possibly asked questions about the charts. </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game is aimed at first and second-graders, it seeks to be a pretty simple game. We think the combination of sorting a data set and then making the chart is a good fit for our target elementary level. From personal experience with our targeted audience, we think Legos will be a very appealing aesthetic to them and will get them more invested in the game.</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rPr>
          <w:rFonts w:ascii="Times New Roman" w:cs="Times New Roman" w:eastAsia="Times New Roman" w:hAnsi="Times New Roman"/>
          <w:sz w:val="24"/>
          <w:szCs w:val="24"/>
        </w:rPr>
      </w:pPr>
      <w:bookmarkStart w:colFirst="0" w:colLast="0" w:name="_1b1hejlewn7b" w:id="22"/>
      <w:bookmarkEnd w:id="22"/>
      <w:r w:rsidDel="00000000" w:rsidR="00000000" w:rsidRPr="00000000">
        <w:rPr>
          <w:rFonts w:ascii="Times New Roman" w:cs="Times New Roman" w:eastAsia="Times New Roman" w:hAnsi="Times New Roman"/>
          <w:sz w:val="24"/>
          <w:szCs w:val="24"/>
          <w:rtl w:val="0"/>
        </w:rPr>
        <w:t xml:space="preserve">5.0 Implementation</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couple of key components to the project implementation. The web application was implemented to allow for fluid navigation and interfacing with the games. Additionally, each game was implemented by an individual member of the team in either Unity or JavaScript, which will be described in more detail in this section. The website and games were implemented separately and then later integrated during the final stages of the project.</w:t>
      </w:r>
    </w:p>
    <w:p w:rsidR="00000000" w:rsidDel="00000000" w:rsidP="00000000" w:rsidRDefault="00000000" w:rsidRPr="00000000" w14:paraId="000000CE">
      <w:pPr>
        <w:pStyle w:val="Heading2"/>
        <w:spacing w:after="200" w:before="200" w:lineRule="auto"/>
        <w:rPr>
          <w:rFonts w:ascii="Times New Roman" w:cs="Times New Roman" w:eastAsia="Times New Roman" w:hAnsi="Times New Roman"/>
          <w:sz w:val="24"/>
          <w:szCs w:val="24"/>
        </w:rPr>
      </w:pPr>
      <w:bookmarkStart w:colFirst="0" w:colLast="0" w:name="_rheszpq0ur7l" w:id="23"/>
      <w:bookmarkEnd w:id="23"/>
      <w:r w:rsidDel="00000000" w:rsidR="00000000" w:rsidRPr="00000000">
        <w:rPr>
          <w:rFonts w:ascii="Times New Roman" w:cs="Times New Roman" w:eastAsia="Times New Roman" w:hAnsi="Times New Roman"/>
          <w:sz w:val="24"/>
          <w:szCs w:val="24"/>
          <w:rtl w:val="0"/>
        </w:rPr>
        <w:t xml:space="preserve">5.1 Website Implementation</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implementation is a React application based in </w:t>
      </w:r>
      <w:r w:rsidDel="00000000" w:rsidR="00000000" w:rsidRPr="00000000">
        <w:rPr>
          <w:rFonts w:ascii="Times New Roman" w:cs="Times New Roman" w:eastAsia="Times New Roman" w:hAnsi="Times New Roman"/>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HTML, and CSS. The application is hosted on Vercel through a link with our GitHub Repository.</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Style w:val="Heading3"/>
        <w:spacing w:after="200" w:before="200" w:lineRule="auto"/>
        <w:rPr>
          <w:rFonts w:ascii="Times New Roman" w:cs="Times New Roman" w:eastAsia="Times New Roman" w:hAnsi="Times New Roman"/>
          <w:b w:val="1"/>
          <w:color w:val="000000"/>
          <w:sz w:val="24"/>
          <w:szCs w:val="24"/>
        </w:rPr>
      </w:pPr>
      <w:bookmarkStart w:colFirst="0" w:colLast="0" w:name="_k8gl10urr3g4" w:id="24"/>
      <w:bookmarkEnd w:id="24"/>
      <w:r w:rsidDel="00000000" w:rsidR="00000000" w:rsidRPr="00000000">
        <w:rPr>
          <w:rFonts w:ascii="Times New Roman" w:cs="Times New Roman" w:eastAsia="Times New Roman" w:hAnsi="Times New Roman"/>
          <w:b w:val="1"/>
          <w:color w:val="000000"/>
          <w:sz w:val="24"/>
          <w:szCs w:val="24"/>
          <w:rtl w:val="0"/>
        </w:rPr>
        <w:t xml:space="preserve">5.1.1 Application Development</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stage of website implementation was the development of the React application. To start, an empty React application was created and basic infrastructure was implemented. Among this infrastructure, website routing was implemented using React Router, and JSX files were created for each of the necessary pages on the website. A toolbar was then made to be fixed at the top of every page, allowing for easy navigation. Once the pages and navigation were in place, the project switched gears to filling out page content and recreating the theme and formatting of the Figma wireframes. After some design review, it was decided that the website should be more accessible from mobile devices and tablets, which resulted in a redesign of the main toolbar to be more minimalistic and collapsible for mobile devices. Once the front-end website was implemented, the rest of the work consisted of game integration, the process of creating pages for each game, and integrating the game scripts into JSX components.</w:t>
      </w:r>
    </w:p>
    <w:p w:rsidR="00000000" w:rsidDel="00000000" w:rsidP="00000000" w:rsidRDefault="00000000" w:rsidRPr="00000000" w14:paraId="000000D3">
      <w:pPr>
        <w:pStyle w:val="Heading3"/>
        <w:spacing w:after="200" w:before="200" w:lineRule="auto"/>
        <w:rPr>
          <w:rFonts w:ascii="Times New Roman" w:cs="Times New Roman" w:eastAsia="Times New Roman" w:hAnsi="Times New Roman"/>
          <w:b w:val="1"/>
          <w:color w:val="000000"/>
          <w:sz w:val="24"/>
          <w:szCs w:val="24"/>
        </w:rPr>
      </w:pPr>
      <w:bookmarkStart w:colFirst="0" w:colLast="0" w:name="_voidfc9oo9d3" w:id="25"/>
      <w:bookmarkEnd w:id="25"/>
      <w:r w:rsidDel="00000000" w:rsidR="00000000" w:rsidRPr="00000000">
        <w:rPr>
          <w:rFonts w:ascii="Times New Roman" w:cs="Times New Roman" w:eastAsia="Times New Roman" w:hAnsi="Times New Roman"/>
          <w:b w:val="1"/>
          <w:color w:val="000000"/>
          <w:sz w:val="24"/>
          <w:szCs w:val="24"/>
          <w:rtl w:val="0"/>
        </w:rPr>
        <w:t xml:space="preserve">5.1.2 Hosting</w:t>
      </w: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application was usable, the next stage of website implementation was hosting. To host the website, an application was created on Vercel and subsequently linked to the GitHub repository with our React application. Since the React application was directly linked, the web application was able to be modified so that every commit to GitHub would automatically create a new build, meaning that the website would be kept up to date consistently. Once the root folder was set to the React project containing the website, nothing had to be modified after connecting the GitHub to Vercel.</w:t>
      </w:r>
    </w:p>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spacing w:after="200" w:before="200" w:lineRule="auto"/>
        <w:rPr>
          <w:rFonts w:ascii="Times New Roman" w:cs="Times New Roman" w:eastAsia="Times New Roman" w:hAnsi="Times New Roman"/>
          <w:sz w:val="24"/>
          <w:szCs w:val="24"/>
        </w:rPr>
      </w:pPr>
      <w:bookmarkStart w:colFirst="0" w:colLast="0" w:name="_idl6qkmru81s" w:id="26"/>
      <w:bookmarkEnd w:id="26"/>
      <w:r w:rsidDel="00000000" w:rsidR="00000000" w:rsidRPr="00000000">
        <w:rPr>
          <w:rFonts w:ascii="Times New Roman" w:cs="Times New Roman" w:eastAsia="Times New Roman" w:hAnsi="Times New Roman"/>
          <w:sz w:val="24"/>
          <w:szCs w:val="24"/>
          <w:rtl w:val="0"/>
        </w:rPr>
        <w:t xml:space="preserve">5.2 Game Implementations</w:t>
      </w:r>
    </w:p>
    <w:p w:rsidR="00000000" w:rsidDel="00000000" w:rsidP="00000000" w:rsidRDefault="00000000" w:rsidRPr="00000000" w14:paraId="000000DA">
      <w:pPr>
        <w:pStyle w:val="Heading3"/>
        <w:spacing w:after="200" w:before="200" w:lineRule="auto"/>
        <w:rPr>
          <w:rFonts w:ascii="Times New Roman" w:cs="Times New Roman" w:eastAsia="Times New Roman" w:hAnsi="Times New Roman"/>
          <w:b w:val="1"/>
          <w:color w:val="000000"/>
          <w:sz w:val="24"/>
          <w:szCs w:val="24"/>
        </w:rPr>
      </w:pPr>
      <w:bookmarkStart w:colFirst="0" w:colLast="0" w:name="_az11tdhi3wbr" w:id="27"/>
      <w:bookmarkEnd w:id="27"/>
      <w:r w:rsidDel="00000000" w:rsidR="00000000" w:rsidRPr="00000000">
        <w:rPr>
          <w:rFonts w:ascii="Times New Roman" w:cs="Times New Roman" w:eastAsia="Times New Roman" w:hAnsi="Times New Roman"/>
          <w:b w:val="1"/>
          <w:color w:val="000000"/>
          <w:sz w:val="24"/>
          <w:szCs w:val="24"/>
          <w:rtl w:val="0"/>
        </w:rPr>
        <w:t xml:space="preserve">5.2.1 Catch Game</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Catch game was implemented with JavaScript, HTML, and CSS. The use of JavaScript follows a functional programming paradigm and was used to create functions to construct a fluid, working game. There are JavaScript functions to move a paddle left and right, have blocks fall down the canvas and register a catch, get data for visualization, and reset the game. The HTML and CSS portions are for formatting and styling the game. An example of the start screen for the Catch game is shown in Figure 2.</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1346" cy="4511884"/>
            <wp:effectExtent b="0" l="0" r="0" t="0"/>
            <wp:docPr id="18"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931346" cy="4511884"/>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Catch Game Load Screen</w:t>
      </w:r>
    </w:p>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bottom section of the game page contains buttons that are selected with the click of a mouse. These buttons are used to start the game, reset the game, and grab the data visualization component after the user has lost. Once a game has been started, the user must control the paddle with the left and right arrow keys to catch the blocks. As the user catches blocks, their total score is updated in the top section of the game. The Catch game end screen is shown in Figure 3.</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5224" cy="4539813"/>
            <wp:effectExtent b="0" l="0" r="0" t="0"/>
            <wp:docPr id="1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935224" cy="453981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Catch Game End Screen</w:t>
      </w:r>
    </w:p>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user has missed a block, the game shows a “GAME OVER” screen. The user can now click on the “Data” button and visualize the number of block colors that they caught. After analyzing their data, the user may start a new game with the appropriate button selection. The data visualization screen of the Catch game is shown in Figure 4.</w:t>
      </w:r>
    </w:p>
    <w:p w:rsidR="00000000" w:rsidDel="00000000" w:rsidP="00000000" w:rsidRDefault="00000000" w:rsidRPr="00000000" w14:paraId="000000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5224" cy="4823551"/>
            <wp:effectExtent b="0" l="0" r="0" t="0"/>
            <wp:docPr id="30"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2935224" cy="4823551"/>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Catch Game Data Visualization Screen</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pStyle w:val="Heading3"/>
        <w:spacing w:after="200" w:before="200" w:lineRule="auto"/>
        <w:rPr>
          <w:rFonts w:ascii="Times New Roman" w:cs="Times New Roman" w:eastAsia="Times New Roman" w:hAnsi="Times New Roman"/>
          <w:b w:val="1"/>
          <w:color w:val="000000"/>
          <w:sz w:val="24"/>
          <w:szCs w:val="24"/>
        </w:rPr>
      </w:pPr>
      <w:bookmarkStart w:colFirst="0" w:colLast="0" w:name="_dp8nxpc9x4pl" w:id="28"/>
      <w:bookmarkEnd w:id="28"/>
      <w:r w:rsidDel="00000000" w:rsidR="00000000" w:rsidRPr="00000000">
        <w:rPr>
          <w:rFonts w:ascii="Times New Roman" w:cs="Times New Roman" w:eastAsia="Times New Roman" w:hAnsi="Times New Roman"/>
          <w:b w:val="1"/>
          <w:color w:val="000000"/>
          <w:sz w:val="24"/>
          <w:szCs w:val="24"/>
          <w:rtl w:val="0"/>
        </w:rPr>
        <w:t xml:space="preserve">5.2.2 Cake Game</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 was implemented in various chunks that do not reflect the order in which the content of the game is displayed to the player; the explanation of the implementation for this game will start from the player’s perspective.</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these games are quite simple, the rules need to be explained well; as the target for this game is first and second graders, we need to make sure there is not too much text or they are likely to skip over it. This was a concern expressed by our client, Dr. Hamouda. So, the start screen in Figure 5 keeps short, simple sentences. The instructions go up to the end of the actual game part and do not include the questions at the end. When the player has finished reading the instructions, they will click “PLAY.” Hovering the mouse over the button will make it brighter and pressing it will go to the next game scene. </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42803" cy="2669660"/>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42803" cy="266966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Cake Game Start Screen</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next scene is the game itself as shown in Figure 6. The basic instructions are kept at the top of the screen in case the player is not sure what to do next; it will alternate between “Choose a flavor!” and “Place the cake!” The flavor table on the right is the only thing interactable at first and will create a black border around the piece they are hovering over; this is to get the player to appropriately click on one of the flavors. After the piece is clicked, the flavor maintains a border so the player knows which flavor they have selected. The tray is also now interactable; hovering over pieces of the tray makes the piece a lighter color and clicking on the piece will make it the color of the flavor chosen. This will continue to happen until all pieces are placed on the tray. </w:t>
      </w:r>
    </w:p>
    <w:p w:rsidR="00000000" w:rsidDel="00000000" w:rsidP="00000000" w:rsidRDefault="00000000" w:rsidRPr="00000000" w14:paraId="000000F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29175" cy="2691969"/>
            <wp:effectExtent b="0" l="0" r="0" t="0"/>
            <wp:docPr id="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829175" cy="269196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Cake Game Game Screen</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point an animation will play with a pair of oven mittens taking the cake to be baked; this was added to provide a better sense of purpose to the game and in keeping with baking a cake. A new game scene will be loaded with a section of questions for the player, as shown in </w:t>
      </w:r>
      <w:r w:rsidDel="00000000" w:rsidR="00000000" w:rsidRPr="00000000">
        <w:rPr>
          <w:rFonts w:ascii="Times New Roman" w:cs="Times New Roman" w:eastAsia="Times New Roman" w:hAnsi="Times New Roman"/>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As this game is for 1st- and 2nd-graders, we do not use percentages but simple fractions instead. The pie chart should be similar to what the player made during the game.</w:t>
      </w:r>
    </w:p>
    <w:p w:rsidR="00000000" w:rsidDel="00000000" w:rsidP="00000000" w:rsidRDefault="00000000" w:rsidRPr="00000000" w14:paraId="000000F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19638" cy="2603292"/>
            <wp:effectExtent b="0" l="0" r="0" t="0"/>
            <wp:docPr id="23"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4719638" cy="260329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Cake Game Questions Screen</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Style w:val="Heading3"/>
        <w:spacing w:after="200" w:before="200" w:lineRule="auto"/>
        <w:rPr>
          <w:rFonts w:ascii="Times New Roman" w:cs="Times New Roman" w:eastAsia="Times New Roman" w:hAnsi="Times New Roman"/>
          <w:b w:val="1"/>
          <w:color w:val="000000"/>
          <w:sz w:val="24"/>
          <w:szCs w:val="24"/>
        </w:rPr>
      </w:pPr>
      <w:bookmarkStart w:colFirst="0" w:colLast="0" w:name="_zh5gbgkvs0el" w:id="29"/>
      <w:bookmarkEnd w:id="29"/>
      <w:r w:rsidDel="00000000" w:rsidR="00000000" w:rsidRPr="00000000">
        <w:rPr>
          <w:rFonts w:ascii="Times New Roman" w:cs="Times New Roman" w:eastAsia="Times New Roman" w:hAnsi="Times New Roman"/>
          <w:b w:val="1"/>
          <w:color w:val="000000"/>
          <w:sz w:val="24"/>
          <w:szCs w:val="24"/>
          <w:rtl w:val="0"/>
        </w:rPr>
        <w:t xml:space="preserve">5.2.3 Tower Game</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tower game was implemented in vanilla JavaScript, HTML, and CSS and follows a functional programming paradigm. There are functions to start the game, restart the game, process a game over, create a new block, create a graph, and create questions. The game itself is within an HTML Canvas element. Overall, the game was implemented using DOM manipulation and event listeners.</w:t>
      </w:r>
    </w:p>
    <w:p w:rsidR="00000000" w:rsidDel="00000000" w:rsidP="00000000" w:rsidRDefault="00000000" w:rsidRPr="00000000" w14:paraId="000000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3418449"/>
            <wp:effectExtent b="0" l="0" r="0" t="0"/>
            <wp:docPr id="26"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4572000" cy="341844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Tower Game Start Screen</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8, the initial start screen for the game is shown. It is self-explanatory and the player simply needs to click the screen to start the game.</w:t>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3418449"/>
            <wp:effectExtent b="0" l="0" r="0" t="0"/>
            <wp:docPr id="19"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4572000" cy="341844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Tower Game End of Round 1</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9, the end of round 1 screen is shown because the player has missed the last block. A score is shown on the bottom left.</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22300"/>
            <wp:effectExtent b="0" l="0" r="0" t="0"/>
            <wp:docPr id="22"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436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Tower Game Questions Screen</w:t>
      </w:r>
    </w:p>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10, a bar graph has been generated that has questions for the student to answer about the graph.</w:t>
      </w:r>
    </w:p>
    <w:p w:rsidR="00000000" w:rsidDel="00000000" w:rsidP="00000000" w:rsidRDefault="00000000" w:rsidRPr="00000000" w14:paraId="0000010B">
      <w:pPr>
        <w:pStyle w:val="Heading3"/>
        <w:spacing w:after="200" w:before="200" w:lineRule="auto"/>
        <w:rPr>
          <w:rFonts w:ascii="Times New Roman" w:cs="Times New Roman" w:eastAsia="Times New Roman" w:hAnsi="Times New Roman"/>
          <w:b w:val="1"/>
          <w:color w:val="000000"/>
          <w:sz w:val="24"/>
          <w:szCs w:val="24"/>
        </w:rPr>
      </w:pPr>
      <w:bookmarkStart w:colFirst="0" w:colLast="0" w:name="_mf5sqq9nd32q" w:id="30"/>
      <w:bookmarkEnd w:id="30"/>
      <w:r w:rsidDel="00000000" w:rsidR="00000000" w:rsidRPr="00000000">
        <w:rPr>
          <w:rFonts w:ascii="Times New Roman" w:cs="Times New Roman" w:eastAsia="Times New Roman" w:hAnsi="Times New Roman"/>
          <w:b w:val="1"/>
          <w:color w:val="000000"/>
          <w:sz w:val="24"/>
          <w:szCs w:val="24"/>
          <w:rtl w:val="0"/>
        </w:rPr>
        <w:t xml:space="preserve">5.2.4 Math Game</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math game is a self-explanatory game where the player inputs a number in the blank provided to make the equation to be true. The equations for this game consist of only addition and subtraction problems.</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 itself was implemented using JavaScript, HTML, and CSS. It also follows a functional programming paradigm. There are functions to randomize the number of questions, randomize the input blank, and randomize the questions. The game itself is handled using event listeners and buttons with specific styles from HTML and CSS.</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Math Game Start Screen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2717800"/>
            <wp:effectExtent b="0" l="0" r="0" t="0"/>
            <wp:wrapSquare wrapText="bothSides" distB="114300" distT="114300" distL="114300" distR="114300"/>
            <wp:docPr id="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2717800"/>
                    </a:xfrm>
                    <a:prstGeom prst="rect"/>
                    <a:ln/>
                  </pic:spPr>
                </pic:pic>
              </a:graphicData>
            </a:graphic>
          </wp:anchor>
        </w:drawing>
      </w:r>
    </w:p>
    <w:p w:rsidR="00000000" w:rsidDel="00000000" w:rsidP="00000000" w:rsidRDefault="00000000" w:rsidRPr="00000000" w14:paraId="000001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11, the screen lays out the start screen for the game with a simple button with the text “Start Game.” This screen is self-explanatory and the student can start the game by pressing the button.</w:t>
      </w:r>
    </w:p>
    <w:p w:rsidR="00000000" w:rsidDel="00000000" w:rsidP="00000000" w:rsidRDefault="00000000" w:rsidRPr="00000000" w14:paraId="000001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1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Math Game Question Screen</w:t>
      </w:r>
    </w:p>
    <w:p w:rsidR="00000000" w:rsidDel="00000000" w:rsidP="00000000" w:rsidRDefault="00000000" w:rsidRPr="00000000" w14:paraId="000001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12, the screen lays out the question screen for the game. This screen is self-explanatory and it displays to the students that they should fill in the blank, how many questions are left, the question itself, and a submit button.</w:t>
      </w:r>
    </w:p>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30500"/>
            <wp:effectExtent b="0" l="0" r="0" t="0"/>
            <wp:docPr id="1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Math Game Correct Screen</w:t>
      </w:r>
    </w:p>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13, the screen lays out the correct screen for when the student answers a question correctly. It displays “correct answer” and includes a button to continue the game until the last question.</w:t>
      </w:r>
    </w:p>
    <w:p w:rsidR="00000000" w:rsidDel="00000000" w:rsidP="00000000" w:rsidRDefault="00000000" w:rsidRPr="00000000" w14:paraId="000001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30500"/>
            <wp:effectExtent b="0" l="0" r="0" t="0"/>
            <wp:docPr id="1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Math Game Incorrect Screen</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14, the screen lays out the incorrect screen for when the student answers a question incorrectly. It displays the text “incorrect answer” and includes a button to continue the game until the last question.</w:t>
      </w:r>
    </w:p>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30500"/>
            <wp:effectExtent b="0" l="0" r="0" t="0"/>
            <wp:docPr id="1"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Math Game Over Screen</w:t>
      </w:r>
    </w:p>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15, the screen lays out the “Game Over” screen for when the game has concluded. This screen only appears after each of the questions has been answered. It displays “Game Over!” and includes a button to show the data visualization part.</w:t>
      </w:r>
    </w:p>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40000"/>
            <wp:effectExtent b="0" l="0" r="0" t="0"/>
            <wp:docPr id="5"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Math Game Data Visualization Screen</w:t>
      </w:r>
    </w:p>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shows the data visualization screen for when the game has concluded. This screen only appears after each of the questions has been answered and the show data viz button has been clicked. It displays a bar chart that scores the number of correct and incorrect answers. In this example, we can see that out of 10 questions, the student answered 5 questions correctly and 5 questions incorrectly.</w:t>
      </w:r>
    </w:p>
    <w:p w:rsidR="00000000" w:rsidDel="00000000" w:rsidP="00000000" w:rsidRDefault="00000000" w:rsidRPr="00000000" w14:paraId="0000012C">
      <w:pPr>
        <w:pStyle w:val="Heading3"/>
        <w:spacing w:after="200" w:before="200" w:lineRule="auto"/>
        <w:rPr>
          <w:rFonts w:ascii="Times New Roman" w:cs="Times New Roman" w:eastAsia="Times New Roman" w:hAnsi="Times New Roman"/>
          <w:b w:val="1"/>
          <w:color w:val="000000"/>
          <w:sz w:val="24"/>
          <w:szCs w:val="24"/>
        </w:rPr>
      </w:pPr>
      <w:bookmarkStart w:colFirst="0" w:colLast="0" w:name="_iabd2ajmuwah" w:id="31"/>
      <w:bookmarkEnd w:id="31"/>
      <w:r w:rsidDel="00000000" w:rsidR="00000000" w:rsidRPr="00000000">
        <w:rPr>
          <w:rFonts w:ascii="Times New Roman" w:cs="Times New Roman" w:eastAsia="Times New Roman" w:hAnsi="Times New Roman"/>
          <w:b w:val="1"/>
          <w:color w:val="000000"/>
          <w:sz w:val="24"/>
          <w:szCs w:val="24"/>
          <w:rtl w:val="0"/>
        </w:rPr>
        <w:t xml:space="preserve">5.2.5 Ocean Game</w:t>
      </w: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ocean game is essentially not a game but more of an art tool with a data visualization providing information about what was created by the user.</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ocean game was made purely in React. There are two modes which are changed by the button in the bottom left corner. The two modes are the create mode and data mode. The mode that is loaded in when the game is selected is the create mode, shown in Figure 17.</w:t>
      </w:r>
    </w:p>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81600" cy="2178529"/>
            <wp:effectExtent b="0" l="0" r="0" t="0"/>
            <wp:docPr id="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181600" cy="2178529"/>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Ocean Game Initial Create Mode</w:t>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create mode consists of 429 25x25 pixel images of empty pictures. When clicked on, the image changes to blue fish, then red fish, then back to an empty picture. The bottom row has coral and kelp instead of blue and red fish, respectively. The game counts every time the picture is switched between a different object for the data visualization. A fully designed game in create mode is shown in Figure 18.</w:t>
      </w:r>
    </w:p>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05488" cy="2516217"/>
            <wp:effectExtent b="0" l="0" r="0" t="0"/>
            <wp:docPr id="28"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805488" cy="251621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Figure 18: Ocean Game Create Mode with a Design</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pressing the button in the bottom left, the data visualization component appears, shown in Figure 19. The creation is then deleted and a grid of images appear on screen showing all the objects that were in the drawing together </w:t>
      </w:r>
      <w:r w:rsidDel="00000000" w:rsidR="00000000" w:rsidRPr="00000000">
        <w:rPr>
          <w:rFonts w:ascii="Times New Roman" w:cs="Times New Roman" w:eastAsia="Times New Roman" w:hAnsi="Times New Roman"/>
          <w:sz w:val="24"/>
          <w:szCs w:val="24"/>
          <w:rtl w:val="0"/>
        </w:rPr>
        <w:t xml:space="preserve">and sorted</w:t>
      </w:r>
      <w:r w:rsidDel="00000000" w:rsidR="00000000" w:rsidRPr="00000000">
        <w:rPr>
          <w:rFonts w:ascii="Times New Roman" w:cs="Times New Roman" w:eastAsia="Times New Roman" w:hAnsi="Times New Roman"/>
          <w:sz w:val="24"/>
          <w:szCs w:val="24"/>
          <w:rtl w:val="0"/>
        </w:rPr>
        <w:t xml:space="preserve"> by image. The counter is then displayed too, so the user can see exactly how many objects they added. When the button in the bottom left is pressed again during data mode, the drawing is reset and the game looks the same as it did in the initial creative mode. The counters are also reset to 0.</w:t>
      </w:r>
      <w:r w:rsidDel="00000000" w:rsidR="00000000" w:rsidRPr="00000000">
        <w:rPr>
          <w:rFonts w:ascii="Times New Roman" w:cs="Times New Roman" w:eastAsia="Times New Roman" w:hAnsi="Times New Roman"/>
          <w:sz w:val="24"/>
          <w:szCs w:val="24"/>
        </w:rPr>
        <w:drawing>
          <wp:inline distB="114300" distT="114300" distL="114300" distR="114300">
            <wp:extent cx="5943600" cy="1930400"/>
            <wp:effectExtent b="0" l="0" r="0" t="0"/>
            <wp:docPr id="29"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Ocean Game Data Visualization </w:t>
      </w:r>
    </w:p>
    <w:p w:rsidR="00000000" w:rsidDel="00000000" w:rsidP="00000000" w:rsidRDefault="00000000" w:rsidRPr="00000000" w14:paraId="00000137">
      <w:pPr>
        <w:pStyle w:val="Heading3"/>
        <w:spacing w:after="200" w:before="200" w:lineRule="auto"/>
        <w:rPr>
          <w:rFonts w:ascii="Times New Roman" w:cs="Times New Roman" w:eastAsia="Times New Roman" w:hAnsi="Times New Roman"/>
          <w:b w:val="1"/>
          <w:color w:val="000000"/>
          <w:sz w:val="24"/>
          <w:szCs w:val="24"/>
        </w:rPr>
      </w:pPr>
      <w:bookmarkStart w:colFirst="0" w:colLast="0" w:name="_k029lmfvbjuh" w:id="32"/>
      <w:bookmarkEnd w:id="32"/>
      <w:r w:rsidDel="00000000" w:rsidR="00000000" w:rsidRPr="00000000">
        <w:rPr>
          <w:rFonts w:ascii="Times New Roman" w:cs="Times New Roman" w:eastAsia="Times New Roman" w:hAnsi="Times New Roman"/>
          <w:b w:val="1"/>
          <w:color w:val="000000"/>
          <w:sz w:val="24"/>
          <w:szCs w:val="24"/>
          <w:rtl w:val="0"/>
        </w:rPr>
        <w:t xml:space="preserve">5.2.6 Lego Game</w:t>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Lego Game is set up very similarly to the Cake Game; first we start with the screen that details what the rules are for the game. The instructions go up to the end of the first part of the game which the developer refers to as the “sorting part.” It does not include the questions at the end. The instructions can be seen in</w:t>
      </w:r>
      <w:r w:rsidDel="00000000" w:rsidR="00000000" w:rsidRPr="00000000">
        <w:rPr>
          <w:rFonts w:ascii="Times New Roman" w:cs="Times New Roman" w:eastAsia="Times New Roman" w:hAnsi="Times New Roman"/>
          <w:sz w:val="24"/>
          <w:szCs w:val="24"/>
          <w:rtl w:val="0"/>
        </w:rPr>
        <w:t xml:space="preserve"> Figure </w:t>
      </w:r>
      <w:r w:rsidDel="00000000" w:rsidR="00000000" w:rsidRPr="00000000">
        <w:rPr>
          <w:rFonts w:ascii="Times New Roman" w:cs="Times New Roman" w:eastAsia="Times New Roman" w:hAnsi="Times New Roman"/>
          <w:sz w:val="24"/>
          <w:szCs w:val="24"/>
          <w:rtl w:val="0"/>
        </w:rPr>
        <w:t xml:space="preserve">20. When the player has finished reading the instructions, they will click “PLAY.” Hovering the mouse over the button will make the button background dark and pressing it will go to the next game scene. </w:t>
      </w:r>
    </w:p>
    <w:p w:rsidR="00000000" w:rsidDel="00000000" w:rsidP="00000000" w:rsidRDefault="00000000" w:rsidRPr="00000000" w14:paraId="0000013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24425" cy="2749392"/>
            <wp:effectExtent b="0" l="0" r="0" t="0"/>
            <wp:docPr id="25"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4924425" cy="2749392"/>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 Lego Game Start Screen</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next scene is the game itself as shown in Figure 21. The basic instructions are kept at the top of the screen in case the player is not sure what to do next; it will alternate between “Choose a Lego piece.” and “Place the piece with the correct color.” The squares represent bins; these are where the player will place their pieces which will momentarily disappear after placing them. The player will continue to place the unsorted Legos in bins until there are no more, at which point the next game scene will load.</w:t>
      </w:r>
    </w:p>
    <w:p w:rsidR="00000000" w:rsidDel="00000000" w:rsidP="00000000" w:rsidRDefault="00000000" w:rsidRPr="00000000" w14:paraId="0000013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43463" cy="2659156"/>
            <wp:effectExtent b="0" l="0" r="0" t="0"/>
            <wp:docPr id="2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843463" cy="2659156"/>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Lego Game Game Scene</w:t>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will then see the screen in Figure 22. Here they are tasked with stacking the same colored bricks on top of each other. The translucent piece is there to show where the player should place each brick; as they place one, the translucent piece will move up the equivalent of one brick and its original position will be filled with the correct-colored brick. The translucent piece will disappear completely when the player has stacked all pieces of that color. </w:t>
      </w:r>
    </w:p>
    <w:p w:rsidR="00000000" w:rsidDel="00000000" w:rsidP="00000000" w:rsidRDefault="00000000" w:rsidRPr="00000000" w14:paraId="0000014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86325" cy="2728120"/>
            <wp:effectExtent b="0" l="0" r="0" t="0"/>
            <wp:docPr id="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4886325" cy="272812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Lego Game Game Scene 2</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 player will get two scenes with different questions on basic fractions; one such screen can be seen in Figure 23. At this point, they will hopefully be well acquainted with the data set and can easily answer these questions and refer to the bar chart as necessary. The bar chart will be the same as the one the player made during the game. </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33938" cy="2666046"/>
            <wp:effectExtent b="0" l="0" r="0" t="0"/>
            <wp:docPr id="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33938" cy="2666046"/>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Lego Game Questions Screen</w:t>
      </w:r>
      <w:r w:rsidDel="00000000" w:rsidR="00000000" w:rsidRPr="00000000">
        <w:rPr>
          <w:rtl w:val="0"/>
        </w:rPr>
      </w:r>
    </w:p>
    <w:p w:rsidR="00000000" w:rsidDel="00000000" w:rsidP="00000000" w:rsidRDefault="00000000" w:rsidRPr="00000000" w14:paraId="0000014A">
      <w:pPr>
        <w:keepNext w:val="1"/>
        <w:keepLines w:val="1"/>
        <w:spacing w:after="200" w:before="20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rPr>
          <w:rFonts w:ascii="Times New Roman" w:cs="Times New Roman" w:eastAsia="Times New Roman" w:hAnsi="Times New Roman"/>
          <w:color w:val="ff0000"/>
          <w:sz w:val="24"/>
          <w:szCs w:val="24"/>
        </w:rPr>
      </w:pPr>
      <w:bookmarkStart w:colFirst="0" w:colLast="0" w:name="_pgqu7ny16ckt" w:id="33"/>
      <w:bookmarkEnd w:id="33"/>
      <w:r w:rsidDel="00000000" w:rsidR="00000000" w:rsidRPr="00000000">
        <w:rPr>
          <w:rFonts w:ascii="Times New Roman" w:cs="Times New Roman" w:eastAsia="Times New Roman" w:hAnsi="Times New Roman"/>
          <w:sz w:val="24"/>
          <w:szCs w:val="24"/>
          <w:rtl w:val="0"/>
        </w:rPr>
        <w:t xml:space="preserve">6.0 Testing</w:t>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 presentable and complete version of the website was finished, with 6 of our games fully integrated and debugged, we began our testing process. To allow a broader range of testers to interact with our website we created an easy-to-share anonymous digital form with a link to our website followed by a prompt for feedback. </w:t>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pStyle w:val="Heading2"/>
        <w:spacing w:after="200" w:before="200" w:lineRule="auto"/>
        <w:rPr>
          <w:rFonts w:ascii="Times New Roman" w:cs="Times New Roman" w:eastAsia="Times New Roman" w:hAnsi="Times New Roman"/>
          <w:sz w:val="24"/>
          <w:szCs w:val="24"/>
        </w:rPr>
      </w:pPr>
      <w:bookmarkStart w:colFirst="0" w:colLast="0" w:name="_s2zvi3d8gxpj" w:id="34"/>
      <w:bookmarkEnd w:id="34"/>
      <w:r w:rsidDel="00000000" w:rsidR="00000000" w:rsidRPr="00000000">
        <w:rPr>
          <w:rFonts w:ascii="Times New Roman" w:cs="Times New Roman" w:eastAsia="Times New Roman" w:hAnsi="Times New Roman"/>
          <w:sz w:val="24"/>
          <w:szCs w:val="24"/>
          <w:rtl w:val="0"/>
        </w:rPr>
        <w:t xml:space="preserve">6.1 Form Implementation</w:t>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form starts with collecting demographic information from the tester, shown in Figure 24. Since age range is important to this project, we collect data on both the age of the tester and the grade of the tester (if they are in elementary school). Since the website will also be tested for general accessibility, some of the testers may be older than the elementary school grade range. </w:t>
      </w:r>
    </w:p>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24: Section 1 of Testing Form</w:t>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152400</wp:posOffset>
            </wp:positionV>
            <wp:extent cx="3814763" cy="4950455"/>
            <wp:effectExtent b="0" l="0" r="0" t="0"/>
            <wp:wrapTopAndBottom distB="114300" distT="114300"/>
            <wp:docPr descr="Figure[]: Tower Game Questions Screen" id="24" name="image21.png"/>
            <a:graphic>
              <a:graphicData uri="http://schemas.openxmlformats.org/drawingml/2006/picture">
                <pic:pic>
                  <pic:nvPicPr>
                    <pic:cNvPr descr="Figure[]: Tower Game Questions Screen" id="0" name="image21.png"/>
                    <pic:cNvPicPr preferRelativeResize="0"/>
                  </pic:nvPicPr>
                  <pic:blipFill>
                    <a:blip r:embed="rId30"/>
                    <a:srcRect b="0" l="0" r="0" t="0"/>
                    <a:stretch>
                      <a:fillRect/>
                    </a:stretch>
                  </pic:blipFill>
                  <pic:spPr>
                    <a:xfrm>
                      <a:off x="0" y="0"/>
                      <a:ext cx="3814763" cy="4950455"/>
                    </a:xfrm>
                    <a:prstGeom prst="rect"/>
                    <a:ln/>
                  </pic:spPr>
                </pic:pic>
              </a:graphicData>
            </a:graphic>
          </wp:anchor>
        </w:drawing>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demographic information is taken, some questions are asked regarding the user’s ability to open the website if the website cannot be accessed; then the form finishes. Selections for this question are seen in Figure 25.</w:t>
      </w:r>
    </w:p>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25: Section 2 of Testing Form</w:t>
      </w:r>
      <w:r w:rsidDel="00000000" w:rsidR="00000000" w:rsidRPr="00000000">
        <w:drawing>
          <wp:anchor allowOverlap="1" behindDoc="0" distB="114300" distT="114300" distL="114300" distR="114300" hidden="0" layoutInCell="1" locked="0" relativeHeight="0" simplePos="0">
            <wp:simplePos x="0" y="0"/>
            <wp:positionH relativeFrom="column">
              <wp:posOffset>1247775</wp:posOffset>
            </wp:positionH>
            <wp:positionV relativeFrom="paragraph">
              <wp:posOffset>155414</wp:posOffset>
            </wp:positionV>
            <wp:extent cx="3156973" cy="3535524"/>
            <wp:effectExtent b="0" l="0" r="0" t="0"/>
            <wp:wrapTopAndBottom distB="114300" distT="114300"/>
            <wp:docPr id="17"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3156973" cy="3535524"/>
                    </a:xfrm>
                    <a:prstGeom prst="rect"/>
                    <a:ln/>
                  </pic:spPr>
                </pic:pic>
              </a:graphicData>
            </a:graphic>
          </wp:anchor>
        </w:drawing>
      </w:r>
    </w:p>
    <w:p w:rsidR="00000000" w:rsidDel="00000000" w:rsidP="00000000" w:rsidRDefault="00000000" w:rsidRPr="00000000" w14:paraId="000001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can access the website, a substantial part of the testing begins, in which the user is prompted to do various tasks, such as finding a page or playing a game. Each prompt is followed by a section for the user to record their experience, thoughts, and advice. These questions can be seen in Figure 26.</w:t>
      </w:r>
    </w:p>
    <w:p w:rsidR="00000000" w:rsidDel="00000000" w:rsidP="00000000" w:rsidRDefault="00000000" w:rsidRPr="00000000" w14:paraId="00000155">
      <w:pPr>
        <w:keepNext w:val="1"/>
        <w:keepLines w:val="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1071563</wp:posOffset>
            </wp:positionH>
            <wp:positionV relativeFrom="paragraph">
              <wp:posOffset>123825</wp:posOffset>
            </wp:positionV>
            <wp:extent cx="3500438" cy="2352358"/>
            <wp:effectExtent b="0" l="0" r="0" t="0"/>
            <wp:wrapTopAndBottom distB="114300" distT="114300"/>
            <wp:docPr id="14"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500438" cy="2352358"/>
                    </a:xfrm>
                    <a:prstGeom prst="rect"/>
                    <a:ln/>
                  </pic:spPr>
                </pic:pic>
              </a:graphicData>
            </a:graphic>
          </wp:anchor>
        </w:drawing>
      </w:r>
    </w:p>
    <w:p w:rsidR="00000000" w:rsidDel="00000000" w:rsidP="00000000" w:rsidRDefault="00000000" w:rsidRPr="00000000" w14:paraId="00000156">
      <w:pPr>
        <w:keepNext w:val="1"/>
        <w:keepLines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26: Sample Question from Section 3 of Testing Form</w:t>
      </w:r>
    </w:p>
    <w:p w:rsidR="00000000" w:rsidDel="00000000" w:rsidP="00000000" w:rsidRDefault="00000000" w:rsidRPr="00000000" w14:paraId="00000157">
      <w:pPr>
        <w:pStyle w:val="Heading2"/>
        <w:keepNext w:val="1"/>
        <w:keepLines w:val="1"/>
        <w:spacing w:after="200" w:before="200" w:lineRule="auto"/>
        <w:rPr>
          <w:rFonts w:ascii="Times New Roman" w:cs="Times New Roman" w:eastAsia="Times New Roman" w:hAnsi="Times New Roman"/>
          <w:sz w:val="24"/>
          <w:szCs w:val="24"/>
        </w:rPr>
      </w:pPr>
      <w:bookmarkStart w:colFirst="0" w:colLast="0" w:name="_2go9jlbvazfx" w:id="35"/>
      <w:bookmarkEnd w:id="35"/>
      <w:r w:rsidDel="00000000" w:rsidR="00000000" w:rsidRPr="00000000">
        <w:rPr>
          <w:rFonts w:ascii="Times New Roman" w:cs="Times New Roman" w:eastAsia="Times New Roman" w:hAnsi="Times New Roman"/>
          <w:sz w:val="24"/>
          <w:szCs w:val="24"/>
          <w:rtl w:val="0"/>
        </w:rPr>
        <w:t xml:space="preserve">6.2 Changes</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after the form was sent out, the submissions were compiled and evaluated. Any smaller changes like formatting, layout, and communication were implemented as soon as possible, while larger systematic changes are included in future work documentation.</w:t>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1"/>
        <w:rPr>
          <w:rFonts w:ascii="Times New Roman" w:cs="Times New Roman" w:eastAsia="Times New Roman" w:hAnsi="Times New Roman"/>
          <w:sz w:val="24"/>
          <w:szCs w:val="24"/>
        </w:rPr>
      </w:pPr>
      <w:bookmarkStart w:colFirst="0" w:colLast="0" w:name="_4wewsnbrt966" w:id="36"/>
      <w:bookmarkEnd w:id="36"/>
      <w:r w:rsidDel="00000000" w:rsidR="00000000" w:rsidRPr="00000000">
        <w:rPr>
          <w:rFonts w:ascii="Times New Roman" w:cs="Times New Roman" w:eastAsia="Times New Roman" w:hAnsi="Times New Roman"/>
          <w:sz w:val="24"/>
          <w:szCs w:val="24"/>
          <w:rtl w:val="0"/>
        </w:rPr>
        <w:t xml:space="preserve">7.0 User’s Manual</w:t>
      </w:r>
    </w:p>
    <w:p w:rsidR="00000000" w:rsidDel="00000000" w:rsidP="00000000" w:rsidRDefault="00000000" w:rsidRPr="00000000" w14:paraId="0000015C">
      <w:pPr>
        <w:pStyle w:val="Heading2"/>
        <w:spacing w:after="200" w:before="200" w:lineRule="auto"/>
        <w:rPr>
          <w:rFonts w:ascii="Times New Roman" w:cs="Times New Roman" w:eastAsia="Times New Roman" w:hAnsi="Times New Roman"/>
          <w:sz w:val="24"/>
          <w:szCs w:val="24"/>
        </w:rPr>
      </w:pPr>
      <w:bookmarkStart w:colFirst="0" w:colLast="0" w:name="_om9prfux3y78" w:id="37"/>
      <w:bookmarkEnd w:id="37"/>
      <w:r w:rsidDel="00000000" w:rsidR="00000000" w:rsidRPr="00000000">
        <w:rPr>
          <w:rFonts w:ascii="Times New Roman" w:cs="Times New Roman" w:eastAsia="Times New Roman" w:hAnsi="Times New Roman"/>
          <w:sz w:val="24"/>
          <w:szCs w:val="24"/>
          <w:rtl w:val="0"/>
        </w:rPr>
        <w:t xml:space="preserve">7.1 Website</w:t>
      </w:r>
    </w:p>
    <w:p w:rsidR="00000000" w:rsidDel="00000000" w:rsidP="00000000" w:rsidRDefault="00000000" w:rsidRPr="00000000" w14:paraId="0000015D">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33">
        <w:r w:rsidDel="00000000" w:rsidR="00000000" w:rsidRPr="00000000">
          <w:rPr>
            <w:rFonts w:ascii="Times New Roman" w:cs="Times New Roman" w:eastAsia="Times New Roman" w:hAnsi="Times New Roman"/>
            <w:color w:val="1155cc"/>
            <w:sz w:val="24"/>
            <w:szCs w:val="24"/>
            <w:u w:val="single"/>
            <w:rtl w:val="0"/>
          </w:rPr>
          <w:t xml:space="preserve">KidDataViz</w:t>
        </w:r>
      </w:hyperlink>
      <w:r w:rsidDel="00000000" w:rsidR="00000000" w:rsidRPr="00000000">
        <w:rPr>
          <w:rFonts w:ascii="Times New Roman" w:cs="Times New Roman" w:eastAsia="Times New Roman" w:hAnsi="Times New Roman"/>
          <w:sz w:val="24"/>
          <w:szCs w:val="24"/>
          <w:rtl w:val="0"/>
        </w:rPr>
        <w:t xml:space="preserve"> website (</w:t>
      </w:r>
      <w:hyperlink r:id="rId34">
        <w:r w:rsidDel="00000000" w:rsidR="00000000" w:rsidRPr="00000000">
          <w:rPr>
            <w:rFonts w:ascii="Times New Roman" w:cs="Times New Roman" w:eastAsia="Times New Roman" w:hAnsi="Times New Roman"/>
            <w:color w:val="1155cc"/>
            <w:sz w:val="24"/>
            <w:szCs w:val="24"/>
            <w:u w:val="single"/>
            <w:rtl w:val="0"/>
          </w:rPr>
          <w:t xml:space="preserve">https://kid-data-viz-299f.vercel.app/</w:t>
        </w:r>
      </w:hyperlink>
      <w:r w:rsidDel="00000000" w:rsidR="00000000" w:rsidRPr="00000000">
        <w:rPr>
          <w:rFonts w:ascii="Times New Roman" w:cs="Times New Roman" w:eastAsia="Times New Roman" w:hAnsi="Times New Roman"/>
          <w:sz w:val="24"/>
          <w:szCs w:val="24"/>
          <w:rtl w:val="0"/>
        </w:rPr>
        <w:t xml:space="preserve">) can easily be accessed from the URL assigned to the application by</w:t>
      </w:r>
      <w:r w:rsidDel="00000000" w:rsidR="00000000" w:rsidRPr="00000000">
        <w:rPr>
          <w:rFonts w:ascii="Times New Roman" w:cs="Times New Roman" w:eastAsia="Times New Roman" w:hAnsi="Times New Roman"/>
          <w:sz w:val="24"/>
          <w:szCs w:val="24"/>
          <w:rtl w:val="0"/>
        </w:rPr>
        <w:t xml:space="preserve"> Vercel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navigate, follow the toolbar at the top of the page, or on mobile, use the pop-up menu in the upper left corner. There is a Home, Play, About, and Help page in the application.</w:t>
      </w:r>
    </w:p>
    <w:p w:rsidR="00000000" w:rsidDel="00000000" w:rsidP="00000000" w:rsidRDefault="00000000" w:rsidRPr="00000000" w14:paraId="0000015E">
      <w:pPr>
        <w:pStyle w:val="Heading2"/>
        <w:spacing w:after="200" w:before="200" w:lineRule="auto"/>
        <w:rPr>
          <w:rFonts w:ascii="Times New Roman" w:cs="Times New Roman" w:eastAsia="Times New Roman" w:hAnsi="Times New Roman"/>
          <w:sz w:val="24"/>
          <w:szCs w:val="24"/>
        </w:rPr>
      </w:pPr>
      <w:bookmarkStart w:colFirst="0" w:colLast="0" w:name="_2hkpeqlv1e5s" w:id="38"/>
      <w:bookmarkEnd w:id="38"/>
      <w:r w:rsidDel="00000000" w:rsidR="00000000" w:rsidRPr="00000000">
        <w:rPr>
          <w:rFonts w:ascii="Times New Roman" w:cs="Times New Roman" w:eastAsia="Times New Roman" w:hAnsi="Times New Roman"/>
          <w:sz w:val="24"/>
          <w:szCs w:val="24"/>
          <w:rtl w:val="0"/>
        </w:rPr>
        <w:t xml:space="preserve">7.2 Games</w:t>
      </w:r>
    </w:p>
    <w:p w:rsidR="00000000" w:rsidDel="00000000" w:rsidP="00000000" w:rsidRDefault="00000000" w:rsidRPr="00000000" w14:paraId="0000015F">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games are accessed on the website on the “Play” page of the website, where you will find the categories by elementary school level (1st- and 2nd-grade, 3rd- and 4th-grade, and 5th-grade and older). Each game has been given one of these categories in the Design and Implementation sections, and can be found in their respective category.</w:t>
      </w:r>
    </w:p>
    <w:p w:rsidR="00000000" w:rsidDel="00000000" w:rsidP="00000000" w:rsidRDefault="00000000" w:rsidRPr="00000000" w14:paraId="00000160">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explanation of how the game works and why it was implemented is given in the Implementation section; this section will go over the basic rules/flow of the game.</w:t>
      </w:r>
    </w:p>
    <w:p w:rsidR="00000000" w:rsidDel="00000000" w:rsidP="00000000" w:rsidRDefault="00000000" w:rsidRPr="00000000" w14:paraId="00000161">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If you need or would like a visual aid, it is recommended that you look at the Implementation section’s figures.</w:t>
      </w:r>
    </w:p>
    <w:p w:rsidR="00000000" w:rsidDel="00000000" w:rsidP="00000000" w:rsidRDefault="00000000" w:rsidRPr="00000000" w14:paraId="00000162">
      <w:pPr>
        <w:pStyle w:val="Heading3"/>
        <w:spacing w:after="200" w:before="200" w:lineRule="auto"/>
        <w:rPr>
          <w:rFonts w:ascii="Times New Roman" w:cs="Times New Roman" w:eastAsia="Times New Roman" w:hAnsi="Times New Roman"/>
          <w:b w:val="1"/>
          <w:color w:val="000000"/>
          <w:sz w:val="24"/>
          <w:szCs w:val="24"/>
        </w:rPr>
      </w:pPr>
      <w:bookmarkStart w:colFirst="0" w:colLast="0" w:name="_jdoqk2q136ih" w:id="39"/>
      <w:bookmarkEnd w:id="39"/>
      <w:r w:rsidDel="00000000" w:rsidR="00000000" w:rsidRPr="00000000">
        <w:rPr>
          <w:rFonts w:ascii="Times New Roman" w:cs="Times New Roman" w:eastAsia="Times New Roman" w:hAnsi="Times New Roman"/>
          <w:b w:val="1"/>
          <w:color w:val="000000"/>
          <w:sz w:val="24"/>
          <w:szCs w:val="24"/>
          <w:rtl w:val="0"/>
        </w:rPr>
        <w:t xml:space="preserve">7.2.1 Catch Game</w:t>
      </w:r>
    </w:p>
    <w:p w:rsidR="00000000" w:rsidDel="00000000" w:rsidP="00000000" w:rsidRDefault="00000000" w:rsidRPr="00000000" w14:paraId="00000163">
      <w:pPr>
        <w:keepNext w:val="1"/>
        <w:keepLines w:val="1"/>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user has navigated to the game via the website, the user may click “Start Game” and a block will begin to fall. The user must control the paddle with the left and right arrow keys to catch the falling block. The user will only need to focus on catching one block at a time; however, the following block will begin movement immediately after catching the previous block. Lastly, the user must catch as many consecutive blocks as they can. If a block is missed, the game will end.</w:t>
      </w:r>
    </w:p>
    <w:p w:rsidR="00000000" w:rsidDel="00000000" w:rsidP="00000000" w:rsidRDefault="00000000" w:rsidRPr="00000000" w14:paraId="00000164">
      <w:pPr>
        <w:keepNext w:val="1"/>
        <w:keepLines w:val="1"/>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game has ended, the user may click on the “Data” button to see a visual analysis of the color of the blocks that they caught. After understanding the data visualization component, the user may choose to start over and begin a new game.</w:t>
      </w:r>
    </w:p>
    <w:p w:rsidR="00000000" w:rsidDel="00000000" w:rsidP="00000000" w:rsidRDefault="00000000" w:rsidRPr="00000000" w14:paraId="00000165">
      <w:pPr>
        <w:pStyle w:val="Heading3"/>
        <w:rPr>
          <w:rFonts w:ascii="Times New Roman" w:cs="Times New Roman" w:eastAsia="Times New Roman" w:hAnsi="Times New Roman"/>
          <w:b w:val="1"/>
          <w:color w:val="000000"/>
          <w:sz w:val="24"/>
          <w:szCs w:val="24"/>
        </w:rPr>
      </w:pPr>
      <w:bookmarkStart w:colFirst="0" w:colLast="0" w:name="_htwkmijtc71s" w:id="40"/>
      <w:bookmarkEnd w:id="40"/>
      <w:r w:rsidDel="00000000" w:rsidR="00000000" w:rsidRPr="00000000">
        <w:rPr>
          <w:rFonts w:ascii="Times New Roman" w:cs="Times New Roman" w:eastAsia="Times New Roman" w:hAnsi="Times New Roman"/>
          <w:b w:val="1"/>
          <w:color w:val="000000"/>
          <w:sz w:val="24"/>
          <w:szCs w:val="24"/>
          <w:rtl w:val="0"/>
        </w:rPr>
        <w:t xml:space="preserve">7.2.2 Cake Game</w:t>
      </w:r>
    </w:p>
    <w:p w:rsidR="00000000" w:rsidDel="00000000" w:rsidP="00000000" w:rsidRDefault="00000000" w:rsidRPr="00000000" w14:paraId="00000166">
      <w:pPr>
        <w:keepNext w:val="1"/>
        <w:keepLines w:val="1"/>
        <w:spacing w:after="200" w:before="200"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have navigated to the game via the website, simply read the rules and then click the “PLAY” button to begin. A new screen will appear with a baking tray in the middle with ten slots for placing the cake flavors. On the right will be the flavor table where you will be able to select one of three flavors of cake.</w:t>
      </w:r>
      <w:r w:rsidDel="00000000" w:rsidR="00000000" w:rsidRPr="00000000">
        <w:rPr>
          <w:rtl w:val="0"/>
        </w:rPr>
      </w:r>
    </w:p>
    <w:p w:rsidR="00000000" w:rsidDel="00000000" w:rsidP="00000000" w:rsidRDefault="00000000" w:rsidRPr="00000000" w14:paraId="00000167">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start, click on a flavor and begin placing the pieces onto the baking tray. You should try to place all similar pieces next to each other. Once you have finished one flavor, click a new one and place all of those; do this for the last flavor as well. </w:t>
      </w:r>
    </w:p>
    <w:p w:rsidR="00000000" w:rsidDel="00000000" w:rsidP="00000000" w:rsidRDefault="00000000" w:rsidRPr="00000000" w14:paraId="00000168">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baking tray will be taken from you and a new screen will appear with simple fraction questions. Read and answer these questions to complete the game. A screen will display your results once all of the questions have been answered. Reload the page if you would like to play it again. </w:t>
      </w:r>
    </w:p>
    <w:p w:rsidR="00000000" w:rsidDel="00000000" w:rsidP="00000000" w:rsidRDefault="00000000" w:rsidRPr="00000000" w14:paraId="00000169">
      <w:pPr>
        <w:pStyle w:val="Heading3"/>
        <w:spacing w:after="200" w:before="200" w:lineRule="auto"/>
        <w:rPr>
          <w:rFonts w:ascii="Times New Roman" w:cs="Times New Roman" w:eastAsia="Times New Roman" w:hAnsi="Times New Roman"/>
          <w:b w:val="1"/>
          <w:color w:val="000000"/>
          <w:sz w:val="24"/>
          <w:szCs w:val="24"/>
        </w:rPr>
      </w:pPr>
      <w:bookmarkStart w:colFirst="0" w:colLast="0" w:name="_b2wl1ncqn12c" w:id="41"/>
      <w:bookmarkEnd w:id="41"/>
      <w:r w:rsidDel="00000000" w:rsidR="00000000" w:rsidRPr="00000000">
        <w:rPr>
          <w:rFonts w:ascii="Times New Roman" w:cs="Times New Roman" w:eastAsia="Times New Roman" w:hAnsi="Times New Roman"/>
          <w:b w:val="1"/>
          <w:color w:val="000000"/>
          <w:sz w:val="24"/>
          <w:szCs w:val="24"/>
          <w:rtl w:val="0"/>
        </w:rPr>
        <w:t xml:space="preserve">7.2.3 Tower Game</w:t>
      </w:r>
    </w:p>
    <w:p w:rsidR="00000000" w:rsidDel="00000000" w:rsidP="00000000" w:rsidRDefault="00000000" w:rsidRPr="00000000" w14:paraId="0000016A">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have navigated to the game via the website, read the basic instructions and click the screen to begin. The first round will begin immediately with a starting block at the bottom, a new block at the top, and a score at the bottom left. The new block will continue to go right and left; click the screen to drop the block. If the new block lands on the previous block, the game will continue. Otherwise, the game will end. Continue to stack the tower as high as possible.</w:t>
      </w:r>
    </w:p>
    <w:p w:rsidR="00000000" w:rsidDel="00000000" w:rsidP="00000000" w:rsidRDefault="00000000" w:rsidRPr="00000000" w14:paraId="0000016B">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rounds total, each with increasing difficulty. When a round is over, there is an intermediate screen to click to start the next round. Once all the rounds are over, a bar graph is generated from the scores.</w:t>
      </w:r>
    </w:p>
    <w:p w:rsidR="00000000" w:rsidDel="00000000" w:rsidP="00000000" w:rsidRDefault="00000000" w:rsidRPr="00000000" w14:paraId="0000016C">
      <w:pPr>
        <w:pStyle w:val="Heading3"/>
        <w:spacing w:after="200" w:before="200" w:lineRule="auto"/>
        <w:rPr>
          <w:rFonts w:ascii="Times New Roman" w:cs="Times New Roman" w:eastAsia="Times New Roman" w:hAnsi="Times New Roman"/>
          <w:b w:val="1"/>
          <w:color w:val="000000"/>
          <w:sz w:val="24"/>
          <w:szCs w:val="24"/>
        </w:rPr>
      </w:pPr>
      <w:bookmarkStart w:colFirst="0" w:colLast="0" w:name="_jhxhi9rhu587" w:id="42"/>
      <w:bookmarkEnd w:id="42"/>
      <w:r w:rsidDel="00000000" w:rsidR="00000000" w:rsidRPr="00000000">
        <w:rPr>
          <w:rFonts w:ascii="Times New Roman" w:cs="Times New Roman" w:eastAsia="Times New Roman" w:hAnsi="Times New Roman"/>
          <w:b w:val="1"/>
          <w:color w:val="000000"/>
          <w:sz w:val="24"/>
          <w:szCs w:val="24"/>
          <w:rtl w:val="0"/>
        </w:rPr>
        <w:t xml:space="preserve">7.2.4 Math Game</w:t>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have navigated to the game via the website and clicked the start button, the game will begin. The question screen will first appear and the user can play by inputting an answer into the given slot. The question screen for each consecutive question will remain the same with only the number of questions and the question itself changing. Each question will require the user to click the submit button when they are confident that their answer is correct. Once submitted, a screen will appear depicting whether or not the question has been answered correctly or incorrectly. From there, the user can continue playing the game by clicking the continue button. Once each question has been answered, a screen will appear stating that the game is over. From there, the user can display the dataset they have created from playing the game by clicking the show data viz button. The bar chart data visualization will then appear on the screen. The user can restart the game by refreshing the page and the start screen will appear again.</w:t>
      </w:r>
    </w:p>
    <w:p w:rsidR="00000000" w:rsidDel="00000000" w:rsidP="00000000" w:rsidRDefault="00000000" w:rsidRPr="00000000" w14:paraId="0000016E">
      <w:pPr>
        <w:pStyle w:val="Heading3"/>
        <w:spacing w:after="200" w:before="200" w:lineRule="auto"/>
        <w:rPr>
          <w:rFonts w:ascii="Times New Roman" w:cs="Times New Roman" w:eastAsia="Times New Roman" w:hAnsi="Times New Roman"/>
          <w:b w:val="1"/>
          <w:color w:val="000000"/>
          <w:sz w:val="24"/>
          <w:szCs w:val="24"/>
        </w:rPr>
      </w:pPr>
      <w:bookmarkStart w:colFirst="0" w:colLast="0" w:name="_dauxopuibcuh" w:id="43"/>
      <w:bookmarkEnd w:id="43"/>
      <w:r w:rsidDel="00000000" w:rsidR="00000000" w:rsidRPr="00000000">
        <w:rPr>
          <w:rFonts w:ascii="Times New Roman" w:cs="Times New Roman" w:eastAsia="Times New Roman" w:hAnsi="Times New Roman"/>
          <w:b w:val="1"/>
          <w:color w:val="000000"/>
          <w:sz w:val="24"/>
          <w:szCs w:val="24"/>
          <w:rtl w:val="0"/>
        </w:rPr>
        <w:t xml:space="preserve">7.2.5 Ocean Game</w:t>
      </w: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user has navigated to the game via the website, they click anywhere within the sea blue box to create a fish, coral, or kelp. Upon completion of their design, they can click on the blue button in the bottom left corner of the page. This will erase the user's design and give them data about what they made. They can then press the same button to reset the game and make a new design.</w:t>
      </w:r>
      <w:r w:rsidDel="00000000" w:rsidR="00000000" w:rsidRPr="00000000">
        <w:rPr>
          <w:rtl w:val="0"/>
        </w:rPr>
      </w:r>
    </w:p>
    <w:p w:rsidR="00000000" w:rsidDel="00000000" w:rsidP="00000000" w:rsidRDefault="00000000" w:rsidRPr="00000000" w14:paraId="00000170">
      <w:pPr>
        <w:pStyle w:val="Heading3"/>
        <w:spacing w:after="200" w:before="200" w:lineRule="auto"/>
        <w:rPr>
          <w:rFonts w:ascii="Times New Roman" w:cs="Times New Roman" w:eastAsia="Times New Roman" w:hAnsi="Times New Roman"/>
          <w:sz w:val="24"/>
          <w:szCs w:val="24"/>
        </w:rPr>
      </w:pPr>
      <w:bookmarkStart w:colFirst="0" w:colLast="0" w:name="_cjgnkvpxr62t" w:id="44"/>
      <w:bookmarkEnd w:id="44"/>
      <w:r w:rsidDel="00000000" w:rsidR="00000000" w:rsidRPr="00000000">
        <w:rPr>
          <w:rFonts w:ascii="Times New Roman" w:cs="Times New Roman" w:eastAsia="Times New Roman" w:hAnsi="Times New Roman"/>
          <w:b w:val="1"/>
          <w:color w:val="000000"/>
          <w:sz w:val="24"/>
          <w:szCs w:val="24"/>
          <w:rtl w:val="0"/>
        </w:rPr>
        <w:t xml:space="preserve">7.2.6 Lego Game</w:t>
      </w: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 have navigated to the game via the website, simply read the rules and then click the “PLAY” button to begin. A new screen will appear with twelve unsorted Legos on the bottom of the screen and three different colored bins on the top.</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start, click on a Lego piece and place it into the bin with the same color. Continue to do this until all of the Legos have been sorted into the bins. Once finished, a new screen will appear with Lego pieces on the right and three translucent pieces on the bottom. Stack each Lego piece onto its corresponding color; you will specifically place each piece onto a translucent piece of the correct color. </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screen will load with basic fraction questions. Read and answer these questions to complete the game. A screen will display your results once all of the questions have been answered. Reload the page if you would like to play it again. </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rPr>
          <w:rFonts w:ascii="Times New Roman" w:cs="Times New Roman" w:eastAsia="Times New Roman" w:hAnsi="Times New Roman"/>
          <w:sz w:val="24"/>
          <w:szCs w:val="24"/>
        </w:rPr>
      </w:pPr>
      <w:bookmarkStart w:colFirst="0" w:colLast="0" w:name="_m1gpqnawg2kt" w:id="45"/>
      <w:bookmarkEnd w:id="45"/>
      <w:r w:rsidDel="00000000" w:rsidR="00000000" w:rsidRPr="00000000">
        <w:rPr>
          <w:rFonts w:ascii="Times New Roman" w:cs="Times New Roman" w:eastAsia="Times New Roman" w:hAnsi="Times New Roman"/>
          <w:sz w:val="24"/>
          <w:szCs w:val="24"/>
          <w:rtl w:val="0"/>
        </w:rPr>
        <w:t xml:space="preserve">8.0 Developer’s Manual</w:t>
      </w:r>
    </w:p>
    <w:p w:rsidR="00000000" w:rsidDel="00000000" w:rsidP="00000000" w:rsidRDefault="00000000" w:rsidRPr="00000000" w14:paraId="00000178">
      <w:pPr>
        <w:pStyle w:val="Heading2"/>
        <w:spacing w:after="200" w:before="200" w:lineRule="auto"/>
        <w:rPr>
          <w:rFonts w:ascii="Times New Roman" w:cs="Times New Roman" w:eastAsia="Times New Roman" w:hAnsi="Times New Roman"/>
          <w:color w:val="ff0000"/>
          <w:sz w:val="24"/>
          <w:szCs w:val="24"/>
        </w:rPr>
      </w:pPr>
      <w:bookmarkStart w:colFirst="0" w:colLast="0" w:name="_l0ok0nghipni" w:id="46"/>
      <w:bookmarkEnd w:id="46"/>
      <w:r w:rsidDel="00000000" w:rsidR="00000000" w:rsidRPr="00000000">
        <w:rPr>
          <w:rFonts w:ascii="Times New Roman" w:cs="Times New Roman" w:eastAsia="Times New Roman" w:hAnsi="Times New Roman"/>
          <w:sz w:val="24"/>
          <w:szCs w:val="24"/>
          <w:rtl w:val="0"/>
        </w:rPr>
        <w:t xml:space="preserve">8.1 Website</w:t>
      </w:r>
      <w:r w:rsidDel="00000000" w:rsidR="00000000" w:rsidRPr="00000000">
        <w:rPr>
          <w:rtl w:val="0"/>
        </w:rPr>
      </w:r>
    </w:p>
    <w:p w:rsidR="00000000" w:rsidDel="00000000" w:rsidP="00000000" w:rsidRDefault="00000000" w:rsidRPr="00000000" w14:paraId="00000179">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working on the website, the developer should have access to both the GitHub for the React application and the Vercel application, both of which were given to Dr. Hamouda at the end of the project.</w:t>
      </w:r>
    </w:p>
    <w:p w:rsidR="00000000" w:rsidDel="00000000" w:rsidP="00000000" w:rsidRDefault="00000000" w:rsidRPr="00000000" w14:paraId="0000017A">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step to continue developing the website is to locally clone the GitHub repository that is currently linked to the Vercel application. This will give access to the code that is currently running on the server, and reading through this code will help any new developer understand the code structure of this project.</w:t>
      </w:r>
    </w:p>
    <w:p w:rsidR="00000000" w:rsidDel="00000000" w:rsidP="00000000" w:rsidRDefault="00000000" w:rsidRPr="00000000" w14:paraId="0000017B">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repository is locally cloned, Node.js and npm must be installed on the local machine for local development. For more information on this, follow the npm docs at </w:t>
      </w:r>
      <w:hyperlink r:id="rId35">
        <w:r w:rsidDel="00000000" w:rsidR="00000000" w:rsidRPr="00000000">
          <w:rPr>
            <w:rFonts w:ascii="Times New Roman" w:cs="Times New Roman" w:eastAsia="Times New Roman" w:hAnsi="Times New Roman"/>
            <w:color w:val="1155cc"/>
            <w:sz w:val="24"/>
            <w:szCs w:val="24"/>
            <w:u w:val="single"/>
            <w:rtl w:val="0"/>
          </w:rPr>
          <w:t xml:space="preserve">https://docs.npmjs.com/downloading-and-installing-node-js-and-npm</w:t>
        </w:r>
      </w:hyperlink>
      <w:r w:rsidDel="00000000" w:rsidR="00000000" w:rsidRPr="00000000">
        <w:rPr>
          <w:rFonts w:ascii="Times New Roman" w:cs="Times New Roman" w:eastAsia="Times New Roman" w:hAnsi="Times New Roman"/>
          <w:sz w:val="24"/>
          <w:szCs w:val="24"/>
          <w:rtl w:val="0"/>
        </w:rPr>
        <w:t xml:space="preserve">. It is recommended you use a Node version manager like </w:t>
      </w:r>
      <w:r w:rsidDel="00000000" w:rsidR="00000000" w:rsidRPr="00000000">
        <w:rPr>
          <w:rFonts w:ascii="Times New Roman" w:cs="Times New Roman" w:eastAsia="Times New Roman" w:hAnsi="Times New Roman"/>
          <w:sz w:val="24"/>
          <w:szCs w:val="24"/>
          <w:rtl w:val="0"/>
        </w:rPr>
        <w:t xml:space="preserve">nvm</w:t>
      </w:r>
      <w:r w:rsidDel="00000000" w:rsidR="00000000" w:rsidRPr="00000000">
        <w:rPr>
          <w:rFonts w:ascii="Times New Roman" w:cs="Times New Roman" w:eastAsia="Times New Roman" w:hAnsi="Times New Roman"/>
          <w:sz w:val="24"/>
          <w:szCs w:val="24"/>
          <w:rtl w:val="0"/>
        </w:rPr>
        <w:t xml:space="preserve"> (</w:t>
      </w:r>
      <w:hyperlink r:id="rId36">
        <w:r w:rsidDel="00000000" w:rsidR="00000000" w:rsidRPr="00000000">
          <w:rPr>
            <w:rFonts w:ascii="Times New Roman" w:cs="Times New Roman" w:eastAsia="Times New Roman" w:hAnsi="Times New Roman"/>
            <w:color w:val="1155cc"/>
            <w:sz w:val="24"/>
            <w:szCs w:val="24"/>
            <w:u w:val="single"/>
            <w:rtl w:val="0"/>
          </w:rPr>
          <w:t xml:space="preserve">https://github.com/nvm-sh/nvm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to install Node.js and npm. Once Node.js is installed, run “npm install” in the React application directory to ensure that all dependencies are installed, including the various Material UI (MUI) libraries that are used. </w:t>
      </w:r>
    </w:p>
    <w:p w:rsidR="00000000" w:rsidDel="00000000" w:rsidP="00000000" w:rsidRDefault="00000000" w:rsidRPr="00000000" w14:paraId="0000017C">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that you use a web development IDE like WebStorm to then modify the application code. To host the application locally and see any progress made on the website before re-deploying the website, simply run the command “npm start” in the React application directory and follow the link that is shown on the console after it compiles to view the application in any browser.</w:t>
      </w:r>
    </w:p>
    <w:p w:rsidR="00000000" w:rsidDel="00000000" w:rsidP="00000000" w:rsidRDefault="00000000" w:rsidRPr="00000000" w14:paraId="0000017D">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modifications are ready for publishing, commit your changes to the main branch of the GitHub repository and check Vercel for the build. </w:t>
      </w:r>
    </w:p>
    <w:p w:rsidR="00000000" w:rsidDel="00000000" w:rsidP="00000000" w:rsidRDefault="00000000" w:rsidRPr="00000000" w14:paraId="0000017E">
      <w:pPr>
        <w:pStyle w:val="Heading2"/>
        <w:spacing w:after="200" w:before="200" w:lineRule="auto"/>
        <w:rPr>
          <w:rFonts w:ascii="Times New Roman" w:cs="Times New Roman" w:eastAsia="Times New Roman" w:hAnsi="Times New Roman"/>
          <w:sz w:val="24"/>
          <w:szCs w:val="24"/>
        </w:rPr>
      </w:pPr>
      <w:bookmarkStart w:colFirst="0" w:colLast="0" w:name="_dbtar89aq2r" w:id="47"/>
      <w:bookmarkEnd w:id="47"/>
      <w:r w:rsidDel="00000000" w:rsidR="00000000" w:rsidRPr="00000000">
        <w:rPr>
          <w:rFonts w:ascii="Times New Roman" w:cs="Times New Roman" w:eastAsia="Times New Roman" w:hAnsi="Times New Roman"/>
          <w:sz w:val="24"/>
          <w:szCs w:val="24"/>
          <w:rtl w:val="0"/>
        </w:rPr>
        <w:t xml:space="preserve">8.2 Games</w:t>
      </w:r>
    </w:p>
    <w:p w:rsidR="00000000" w:rsidDel="00000000" w:rsidP="00000000" w:rsidRDefault="00000000" w:rsidRPr="00000000" w14:paraId="0000017F">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games were created with either JavaScript on the website or as Unity games embedded into the website.</w:t>
      </w:r>
    </w:p>
    <w:p w:rsidR="00000000" w:rsidDel="00000000" w:rsidP="00000000" w:rsidRDefault="00000000" w:rsidRPr="00000000" w14:paraId="00000180">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work on the games implemented with JavaScript, start by following the instructions on how to work on the website in Section 8.1. The development of all our JavaScript games involves the use of the AnyChart JavaScript library. Implementation of the data visualization component can be found on the AnyChart bar chart tutorial at </w:t>
      </w:r>
      <w:hyperlink r:id="rId37">
        <w:r w:rsidDel="00000000" w:rsidR="00000000" w:rsidRPr="00000000">
          <w:rPr>
            <w:rFonts w:ascii="Times New Roman" w:cs="Times New Roman" w:eastAsia="Times New Roman" w:hAnsi="Times New Roman"/>
            <w:color w:val="1155cc"/>
            <w:sz w:val="24"/>
            <w:szCs w:val="24"/>
            <w:u w:val="single"/>
            <w:rtl w:val="0"/>
          </w:rPr>
          <w:t xml:space="preserve">https://www.anychart.com/blog/2017/10/25/javascript-bar-chart-tutorial/</w:t>
        </w:r>
      </w:hyperlink>
      <w:r w:rsidDel="00000000" w:rsidR="00000000" w:rsidRPr="00000000">
        <w:rPr>
          <w:rFonts w:ascii="Times New Roman" w:cs="Times New Roman" w:eastAsia="Times New Roman" w:hAnsi="Times New Roman"/>
          <w:sz w:val="24"/>
          <w:szCs w:val="24"/>
          <w:rtl w:val="0"/>
        </w:rPr>
        <w:t xml:space="preserve">. To edit the functionality of the game, work in the game’s respective .js files in the public directory. To edit the game formatting and styling, work in the game's respective .css and .jsx files within the game’s respective directory in the pages directory. The HTML component of the games was converted from an HTML file to a JavaScript JSX file so that the game can be implemented directly onto the React website. The HTML implementation needs to be in JSX form.</w:t>
      </w:r>
    </w:p>
    <w:p w:rsidR="00000000" w:rsidDel="00000000" w:rsidP="00000000" w:rsidRDefault="00000000" w:rsidRPr="00000000" w14:paraId="00000181">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work on games with Unity, download Unity from </w:t>
      </w:r>
      <w:hyperlink r:id="rId38">
        <w:r w:rsidDel="00000000" w:rsidR="00000000" w:rsidRPr="00000000">
          <w:rPr>
            <w:rFonts w:ascii="Times New Roman" w:cs="Times New Roman" w:eastAsia="Times New Roman" w:hAnsi="Times New Roman"/>
            <w:color w:val="1155cc"/>
            <w:sz w:val="24"/>
            <w:szCs w:val="24"/>
            <w:u w:val="single"/>
            <w:rtl w:val="0"/>
          </w:rPr>
          <w:t xml:space="preserve">https://unity3d.com/get-unity/download</w:t>
        </w:r>
      </w:hyperlink>
      <w:r w:rsidDel="00000000" w:rsidR="00000000" w:rsidRPr="00000000">
        <w:rPr>
          <w:rFonts w:ascii="Times New Roman" w:cs="Times New Roman" w:eastAsia="Times New Roman" w:hAnsi="Times New Roman"/>
          <w:sz w:val="24"/>
          <w:szCs w:val="24"/>
          <w:rtl w:val="0"/>
        </w:rPr>
        <w:t xml:space="preserve">. However, if you specifically want to work on the version of Unity that the student did for the Cake Game, go to </w:t>
      </w:r>
      <w:hyperlink r:id="rId39">
        <w:r w:rsidDel="00000000" w:rsidR="00000000" w:rsidRPr="00000000">
          <w:rPr>
            <w:rFonts w:ascii="Times New Roman" w:cs="Times New Roman" w:eastAsia="Times New Roman" w:hAnsi="Times New Roman"/>
            <w:color w:val="1155cc"/>
            <w:sz w:val="24"/>
            <w:szCs w:val="24"/>
            <w:u w:val="single"/>
            <w:rtl w:val="0"/>
          </w:rPr>
          <w:t xml:space="preserve">https://unity3d.com/get-unity/download/archive</w:t>
        </w:r>
      </w:hyperlink>
      <w:r w:rsidDel="00000000" w:rsidR="00000000" w:rsidRPr="00000000">
        <w:rPr>
          <w:rFonts w:ascii="Times New Roman" w:cs="Times New Roman" w:eastAsia="Times New Roman" w:hAnsi="Times New Roman"/>
          <w:sz w:val="24"/>
          <w:szCs w:val="24"/>
          <w:rtl w:val="0"/>
        </w:rPr>
        <w:t xml:space="preserve"> and select version 2020.3.25f1. </w:t>
      </w:r>
    </w:p>
    <w:p w:rsidR="00000000" w:rsidDel="00000000" w:rsidP="00000000" w:rsidRDefault="00000000" w:rsidRPr="00000000" w14:paraId="00000182">
      <w:pPr>
        <w:pStyle w:val="Heading3"/>
        <w:spacing w:after="200" w:before="200" w:lineRule="auto"/>
        <w:rPr>
          <w:rFonts w:ascii="Times New Roman" w:cs="Times New Roman" w:eastAsia="Times New Roman" w:hAnsi="Times New Roman"/>
          <w:b w:val="1"/>
          <w:color w:val="000000"/>
          <w:sz w:val="24"/>
          <w:szCs w:val="24"/>
        </w:rPr>
      </w:pPr>
      <w:bookmarkStart w:colFirst="0" w:colLast="0" w:name="_6ie6rz71jas1" w:id="48"/>
      <w:bookmarkEnd w:id="48"/>
      <w:r w:rsidDel="00000000" w:rsidR="00000000" w:rsidRPr="00000000">
        <w:rPr>
          <w:rFonts w:ascii="Times New Roman" w:cs="Times New Roman" w:eastAsia="Times New Roman" w:hAnsi="Times New Roman"/>
          <w:b w:val="1"/>
          <w:color w:val="000000"/>
          <w:sz w:val="24"/>
          <w:szCs w:val="24"/>
          <w:rtl w:val="0"/>
        </w:rPr>
        <w:t xml:space="preserve">8.2.1 Catch Game</w:t>
      </w:r>
    </w:p>
    <w:p w:rsidR="00000000" w:rsidDel="00000000" w:rsidP="00000000" w:rsidRDefault="00000000" w:rsidRPr="00000000" w14:paraId="00000183">
      <w:pPr>
        <w:keepNext w:val="1"/>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the catch game uses vanilla JavaScript along with HTML and CSS, and uses the AnyChart JavaScript library for the data visualization components of the game. There are functions to control the paddle using the left and right arrow keys, as well as a swiping functionality for mobile use. There is a function that starts the game when the “Start Game” button is clicked called “movedown”. This function calls another function called “frame” that is responsible for updating each frame of the game where a colored block is falling down a path and a paddle is being controlled to catch the block. Once the game is started, a randomized colored brick at the top of the play area (.path) is generated and begins to start falling towards the bottom of the .path box. The paddle (.brick) is controlled with the left and right arrow keys. If the position of the falling block is within the horizontal range of the paddle’s width while also at the vertical position of the paddle, the block will be considered “caught” and the score will be updated through the updateScore() function. The counts of each color block are kept by a dictionary where the key is the color of the block and the value is the frequency of the block. If the block does not meet the conditions to be considered “caught”, then the “GAME OVER” screen will appear. There are two additional buttons that reset the game and show the data of the last game played. The reset() function clears the values of the dictionary and resets the score counter. The getData() function utilizes the AnyChart Javascript library to generate and display the bar chart.</w:t>
      </w:r>
      <w:r w:rsidDel="00000000" w:rsidR="00000000" w:rsidRPr="00000000">
        <w:rPr>
          <w:rtl w:val="0"/>
        </w:rPr>
      </w:r>
    </w:p>
    <w:p w:rsidR="00000000" w:rsidDel="00000000" w:rsidP="00000000" w:rsidRDefault="00000000" w:rsidRPr="00000000" w14:paraId="00000184">
      <w:pPr>
        <w:pStyle w:val="Heading3"/>
        <w:keepNext w:val="1"/>
        <w:keepLines w:val="1"/>
        <w:spacing w:after="200" w:before="200" w:lineRule="auto"/>
        <w:rPr>
          <w:rFonts w:ascii="Times New Roman" w:cs="Times New Roman" w:eastAsia="Times New Roman" w:hAnsi="Times New Roman"/>
          <w:sz w:val="24"/>
          <w:szCs w:val="24"/>
        </w:rPr>
      </w:pPr>
      <w:bookmarkStart w:colFirst="0" w:colLast="0" w:name="_fpli4i9vhzu9" w:id="49"/>
      <w:bookmarkEnd w:id="49"/>
      <w:r w:rsidDel="00000000" w:rsidR="00000000" w:rsidRPr="00000000">
        <w:rPr>
          <w:rFonts w:ascii="Times New Roman" w:cs="Times New Roman" w:eastAsia="Times New Roman" w:hAnsi="Times New Roman"/>
          <w:b w:val="1"/>
          <w:color w:val="000000"/>
          <w:sz w:val="24"/>
          <w:szCs w:val="24"/>
          <w:rtl w:val="0"/>
        </w:rPr>
        <w:t xml:space="preserve">8.2.2 Cake Game</w:t>
      </w:r>
      <w:r w:rsidDel="00000000" w:rsidR="00000000" w:rsidRPr="00000000">
        <w:rPr>
          <w:rtl w:val="0"/>
        </w:rPr>
      </w:r>
    </w:p>
    <w:p w:rsidR="00000000" w:rsidDel="00000000" w:rsidP="00000000" w:rsidRDefault="00000000" w:rsidRPr="00000000" w14:paraId="00000185">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section will go over the major development parts of the Cake Game including game scenes, game objects, art assets, and scripts. It will talk about these things as if the reader has access to the Unity project itself; it will detail where these things are and what should be worked on when editing the game with figures and text. </w:t>
      </w:r>
    </w:p>
    <w:p w:rsidR="00000000" w:rsidDel="00000000" w:rsidP="00000000" w:rsidRDefault="00000000" w:rsidRPr="00000000" w14:paraId="00000186">
      <w:pPr>
        <w:keepNext w:val="1"/>
        <w:keepLines w:val="1"/>
        <w:spacing w:after="200" w:before="200"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scene in Unity is a space setup where there are multiple game objects; this helps with the flow of control as you can go from one scene to the next, e.g., the start screen to the game scene. Figure 27 has the four scenes we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used for the game. “GameScene” has the actual game where the player selects flavors and puts them onto a cake. “LoadingScene” is used in between scenes, “Questions” is used for the sections with multiple-choice questions at the end of the game, and “StartMenu” is the menu the player sees at the start of the game. Were this to be edited, most of the work would be in “GameScene” as that is where most game objects and scripts are used.</w:t>
      </w:r>
    </w:p>
    <w:p w:rsidR="00000000" w:rsidDel="00000000" w:rsidP="00000000" w:rsidRDefault="00000000" w:rsidRPr="00000000" w14:paraId="00000187">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48238" cy="1998327"/>
            <wp:effectExtent b="0" l="0" r="0" t="0"/>
            <wp:docPr id="6"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4948238" cy="1998327"/>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27: Cake Game Scenes</w:t>
      </w:r>
    </w:p>
    <w:p w:rsidR="00000000" w:rsidDel="00000000" w:rsidP="00000000" w:rsidRDefault="00000000" w:rsidRPr="00000000" w14:paraId="00000189">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GameScene itself, the following are the game objects that the developer should familiarize themselves with.</w:t>
      </w:r>
    </w:p>
    <w:p w:rsidR="00000000" w:rsidDel="00000000" w:rsidP="00000000" w:rsidRDefault="00000000" w:rsidRPr="00000000" w14:paraId="0000018A">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 art assets</w:t>
      </w:r>
      <w:r w:rsidDel="00000000" w:rsidR="00000000" w:rsidRPr="00000000">
        <w:rPr>
          <w:rFonts w:ascii="Times New Roman" w:cs="Times New Roman" w:eastAsia="Times New Roman" w:hAnsi="Times New Roman"/>
          <w:sz w:val="24"/>
          <w:szCs w:val="24"/>
          <w:rtl w:val="0"/>
        </w:rPr>
        <w:t xml:space="preserve">: These can all be found in the “2D Art” folder. These are used for the sprites in-game objects. </w:t>
      </w:r>
    </w:p>
    <w:p w:rsidR="00000000" w:rsidDel="00000000" w:rsidP="00000000" w:rsidRDefault="00000000" w:rsidRPr="00000000" w14:paraId="0000018B">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Flavors</w:t>
      </w:r>
      <w:r w:rsidDel="00000000" w:rsidR="00000000" w:rsidRPr="00000000">
        <w:rPr>
          <w:rFonts w:ascii="Times New Roman" w:cs="Times New Roman" w:eastAsia="Times New Roman" w:hAnsi="Times New Roman"/>
          <w:sz w:val="24"/>
          <w:szCs w:val="24"/>
          <w:rtl w:val="0"/>
        </w:rPr>
        <w:t xml:space="preserve"> (an empty game object) has types called Mint, Red Velvet, and Chocolate. These are the clickable flavors you see on the right in the flavor table. Each of these individual objects utilizes the “FlavorScript” C# script which handles their logic of how many pieces they have and will change to a grayish color once zero. You can see these in Figure 28. </w:t>
      </w:r>
    </w:p>
    <w:p w:rsidR="00000000" w:rsidDel="00000000" w:rsidP="00000000" w:rsidRDefault="00000000" w:rsidRPr="00000000" w14:paraId="0000018C">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19488" cy="2695575"/>
            <wp:effectExtent b="0" l="0" r="0" t="0"/>
            <wp:docPr id="8" name="image14.png"/>
            <a:graphic>
              <a:graphicData uri="http://schemas.openxmlformats.org/drawingml/2006/picture">
                <pic:pic>
                  <pic:nvPicPr>
                    <pic:cNvPr id="0" name="image14.png"/>
                    <pic:cNvPicPr preferRelativeResize="0"/>
                  </pic:nvPicPr>
                  <pic:blipFill>
                    <a:blip r:embed="rId12"/>
                    <a:srcRect b="0" l="27263" r="0" t="0"/>
                    <a:stretch>
                      <a:fillRect/>
                    </a:stretch>
                  </pic:blipFill>
                  <pic:spPr>
                    <a:xfrm>
                      <a:off x="0" y="0"/>
                      <a:ext cx="3519488"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28: Cake Game Game Scene</w:t>
      </w:r>
    </w:p>
    <w:p w:rsidR="00000000" w:rsidDel="00000000" w:rsidP="00000000" w:rsidRDefault="00000000" w:rsidRPr="00000000" w14:paraId="0000018E">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important game objects are called “</w:t>
      </w:r>
      <w:r w:rsidDel="00000000" w:rsidR="00000000" w:rsidRPr="00000000">
        <w:rPr>
          <w:rFonts w:ascii="Times New Roman" w:cs="Times New Roman" w:eastAsia="Times New Roman" w:hAnsi="Times New Roman"/>
          <w:b w:val="1"/>
          <w:sz w:val="24"/>
          <w:szCs w:val="24"/>
          <w:rtl w:val="0"/>
        </w:rPr>
        <w:t xml:space="preserve">Cake Slice [#]</w:t>
      </w:r>
      <w:r w:rsidDel="00000000" w:rsidR="00000000" w:rsidRPr="00000000">
        <w:rPr>
          <w:rFonts w:ascii="Times New Roman" w:cs="Times New Roman" w:eastAsia="Times New Roman" w:hAnsi="Times New Roman"/>
          <w:sz w:val="24"/>
          <w:szCs w:val="24"/>
          <w:rtl w:val="0"/>
        </w:rPr>
        <w:t xml:space="preserve">” where # is a number zero through ten. These are the gray slices you see on the baking tray in Figure 28. These objects all use the “ShapeBehavior” script which changes the color of the piece color when hovered over and the pieces change to the correct color flavor when clicked upon. </w:t>
      </w:r>
    </w:p>
    <w:p w:rsidR="00000000" w:rsidDel="00000000" w:rsidP="00000000" w:rsidRDefault="00000000" w:rsidRPr="00000000" w14:paraId="0000018F">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were the most important aspects as they handle most of the logic of the game. Most other stuff seen are simple art assets and basic UI objects like buttons that Unity has made very simple to edit and use. </w:t>
      </w:r>
    </w:p>
    <w:p w:rsidR="00000000" w:rsidDel="00000000" w:rsidP="00000000" w:rsidRDefault="00000000" w:rsidRPr="00000000" w14:paraId="00000190">
      <w:pPr>
        <w:pStyle w:val="Heading3"/>
        <w:keepNext w:val="1"/>
        <w:keepLines w:val="1"/>
        <w:spacing w:after="200" w:before="200" w:lineRule="auto"/>
        <w:rPr>
          <w:rFonts w:ascii="Times New Roman" w:cs="Times New Roman" w:eastAsia="Times New Roman" w:hAnsi="Times New Roman"/>
          <w:b w:val="1"/>
          <w:color w:val="000000"/>
          <w:sz w:val="24"/>
          <w:szCs w:val="24"/>
        </w:rPr>
      </w:pPr>
      <w:bookmarkStart w:colFirst="0" w:colLast="0" w:name="_3b1qq58u8ynh" w:id="50"/>
      <w:bookmarkEnd w:id="50"/>
      <w:r w:rsidDel="00000000" w:rsidR="00000000" w:rsidRPr="00000000">
        <w:rPr>
          <w:rFonts w:ascii="Times New Roman" w:cs="Times New Roman" w:eastAsia="Times New Roman" w:hAnsi="Times New Roman"/>
          <w:b w:val="1"/>
          <w:color w:val="000000"/>
          <w:sz w:val="24"/>
          <w:szCs w:val="24"/>
          <w:rtl w:val="0"/>
        </w:rPr>
        <w:t xml:space="preserve">8.2.3 Tower Game</w:t>
      </w:r>
    </w:p>
    <w:p w:rsidR="00000000" w:rsidDel="00000000" w:rsidP="00000000" w:rsidRDefault="00000000" w:rsidRPr="00000000" w14:paraId="00000191">
      <w:pPr>
        <w:keepNext w:val="1"/>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the tower game uses the AnyChart JavaScript library for the data visualization components of the game. All global variables are declared in the beginning, including two DOM elements named canvas and instructions. The game is contained in the canvas element and the text instruction is the instruction element. The game follows a functional programming paradigm and is started with the “start” function which creates the initial start screen. The user clicks are handled by the “canvas.onpointerdown” function and there are three possible actions. If the “mode” is gameover and the “round” is not 4, the “restart” function is called and variables are initialized for the respective round. Else if the “mode” is gameover and the “round” is 4, the “graph” function is called and the bar graph is generated. Else the game is ongoing and the block drops. In the final case when the game is ongoing, the animation for the block drop is handled by the “animate” function. To change the block horizontal speed, change “xspeed” in the “restart” function. To change how the block speeds up, change how “xspeed” is changed in the “animate” function. To change the block size, change the global “width” and “height”.</w:t>
      </w:r>
      <w:r w:rsidDel="00000000" w:rsidR="00000000" w:rsidRPr="00000000">
        <w:rPr>
          <w:rtl w:val="0"/>
        </w:rPr>
      </w:r>
    </w:p>
    <w:p w:rsidR="00000000" w:rsidDel="00000000" w:rsidP="00000000" w:rsidRDefault="00000000" w:rsidRPr="00000000" w14:paraId="00000192">
      <w:pPr>
        <w:pStyle w:val="Heading3"/>
        <w:keepNext w:val="1"/>
        <w:keepLines w:val="1"/>
        <w:spacing w:after="200" w:before="200" w:lineRule="auto"/>
        <w:rPr>
          <w:rFonts w:ascii="Times New Roman" w:cs="Times New Roman" w:eastAsia="Times New Roman" w:hAnsi="Times New Roman"/>
          <w:b w:val="1"/>
          <w:color w:val="000000"/>
          <w:sz w:val="24"/>
          <w:szCs w:val="24"/>
        </w:rPr>
      </w:pPr>
      <w:bookmarkStart w:colFirst="0" w:colLast="0" w:name="_9whejir4csfx" w:id="51"/>
      <w:bookmarkEnd w:id="51"/>
      <w:r w:rsidDel="00000000" w:rsidR="00000000" w:rsidRPr="00000000">
        <w:rPr>
          <w:rFonts w:ascii="Times New Roman" w:cs="Times New Roman" w:eastAsia="Times New Roman" w:hAnsi="Times New Roman"/>
          <w:b w:val="1"/>
          <w:color w:val="000000"/>
          <w:sz w:val="24"/>
          <w:szCs w:val="24"/>
          <w:rtl w:val="0"/>
        </w:rPr>
        <w:t xml:space="preserve">8.2.4 Math Game</w:t>
      </w:r>
    </w:p>
    <w:p w:rsidR="00000000" w:rsidDel="00000000" w:rsidP="00000000" w:rsidRDefault="00000000" w:rsidRPr="00000000" w14:paraId="00000193">
      <w:pPr>
        <w:keepNext w:val="1"/>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the math game uses the AnyChart JavaScript library for the data visualization components of the game. All variables associated with HTML and CSS components are declared at the beginning. There are two variables named correct and incorrect that get incremented each time the user answers a question either correctly or incorrectly. These two data points are visualized using a bar chart at the end of the game. The game itself is implemented using JavaScript, HTML, and CSS and follows a functional programming paradigm. There are functions to randomize the number of questions (numQuestions), randomize the input blank, and randomize the questions. These random aspects of the game are handled using a random value generator that makes use of the Math object in JavaScript. The game itself is handled using event listeners and buttons with specific styles from HTML and CSS. There is a questionGenerator function that generates a random question and keeps track of the operator and two numbers. Within this function, the solution of the problem is evaluated using the JavaScript eval function. The input blank is then randomly generated and the user input is matched with the answer value from the evaluation when the submit button is clicked. If the user input is empty, there is an error check to ensure that the input cannot be empty. There is also a function that continues the game (continueGame) and generates a new question. When this function is called, the numQuestions variable gets decremented. When numQuestions reaches 0, the stopGame function is called. This function ends the game and transitions to the data visualization portion where the bar chart is displayed.</w:t>
      </w:r>
      <w:r w:rsidDel="00000000" w:rsidR="00000000" w:rsidRPr="00000000">
        <w:rPr>
          <w:rtl w:val="0"/>
        </w:rPr>
      </w:r>
    </w:p>
    <w:p w:rsidR="00000000" w:rsidDel="00000000" w:rsidP="00000000" w:rsidRDefault="00000000" w:rsidRPr="00000000" w14:paraId="00000194">
      <w:pPr>
        <w:pStyle w:val="Heading3"/>
        <w:keepNext w:val="1"/>
        <w:keepLines w:val="1"/>
        <w:spacing w:after="200" w:before="200" w:lineRule="auto"/>
        <w:rPr>
          <w:rFonts w:ascii="Times New Roman" w:cs="Times New Roman" w:eastAsia="Times New Roman" w:hAnsi="Times New Roman"/>
          <w:b w:val="1"/>
          <w:color w:val="000000"/>
          <w:sz w:val="24"/>
          <w:szCs w:val="24"/>
        </w:rPr>
      </w:pPr>
      <w:bookmarkStart w:colFirst="0" w:colLast="0" w:name="_z0alemr1kte8" w:id="52"/>
      <w:bookmarkEnd w:id="52"/>
      <w:r w:rsidDel="00000000" w:rsidR="00000000" w:rsidRPr="00000000">
        <w:rPr>
          <w:rFonts w:ascii="Times New Roman" w:cs="Times New Roman" w:eastAsia="Times New Roman" w:hAnsi="Times New Roman"/>
          <w:b w:val="1"/>
          <w:color w:val="000000"/>
          <w:sz w:val="24"/>
          <w:szCs w:val="24"/>
          <w:rtl w:val="0"/>
        </w:rPr>
        <w:t xml:space="preserve">8.2.5 Ocean Game</w:t>
      </w:r>
      <w:r w:rsidDel="00000000" w:rsidR="00000000" w:rsidRPr="00000000">
        <w:rPr>
          <w:rtl w:val="0"/>
        </w:rPr>
      </w:r>
    </w:p>
    <w:p w:rsidR="00000000" w:rsidDel="00000000" w:rsidP="00000000" w:rsidRDefault="00000000" w:rsidRPr="00000000" w14:paraId="00000195">
      <w:pPr>
        <w:keepNext w:val="1"/>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this game uses the MUI react component library. The code for this game is on the file “OceanGame.jsx” with some extra styling on the file “OceanGame.css.” This guide assumes that the user is able to find the MUI react component library on the web and has access to the documentation. The create portion of this game is just 390 empty images that produce fish when clicked on (row1) and 39 that produce kelp or coral when clicked on (row2). There are five variables that use React state hooks. The Boolean variable tells the game which mode it is in (create or data mode). The number variables keep count of how many of each object have been added to the game. The two handleImageClick methods are for when an image is clicked in. handleImageClick is called when images in row1 are clicked on and handleImageClick1 is called when images in row2 are clicked on. The button text variable determines the text on the button in the bottom left hand corner. The four variables, i.e., addedRedFish, addedBlueFish, addedKelp, and addedCoral, are the four variables that make up the pictures in the data visualization. The Chart and Game variables are the React code for data mode and game mode, respectively. The inUse variable determines which mode to display and displays it on the page. The grids within the return statement of the ocean game method are purely for styling the game and ensuring the game looks proper. In order to ensure that the game is playable, the box which the create portion of the game is in, is set to a specific width to ensure the entire box is clickable. </w:t>
      </w:r>
      <w:r w:rsidDel="00000000" w:rsidR="00000000" w:rsidRPr="00000000">
        <w:rPr>
          <w:rtl w:val="0"/>
        </w:rPr>
      </w:r>
    </w:p>
    <w:p w:rsidR="00000000" w:rsidDel="00000000" w:rsidP="00000000" w:rsidRDefault="00000000" w:rsidRPr="00000000" w14:paraId="00000196">
      <w:pPr>
        <w:pStyle w:val="Heading3"/>
        <w:keepNext w:val="1"/>
        <w:keepLines w:val="1"/>
        <w:spacing w:after="200" w:before="200" w:lineRule="auto"/>
        <w:rPr>
          <w:rFonts w:ascii="Times New Roman" w:cs="Times New Roman" w:eastAsia="Times New Roman" w:hAnsi="Times New Roman"/>
          <w:sz w:val="24"/>
          <w:szCs w:val="24"/>
        </w:rPr>
      </w:pPr>
      <w:bookmarkStart w:colFirst="0" w:colLast="0" w:name="_x93a406vctmu" w:id="53"/>
      <w:bookmarkEnd w:id="53"/>
      <w:r w:rsidDel="00000000" w:rsidR="00000000" w:rsidRPr="00000000">
        <w:rPr>
          <w:rFonts w:ascii="Times New Roman" w:cs="Times New Roman" w:eastAsia="Times New Roman" w:hAnsi="Times New Roman"/>
          <w:b w:val="1"/>
          <w:color w:val="000000"/>
          <w:sz w:val="24"/>
          <w:szCs w:val="24"/>
          <w:rtl w:val="0"/>
        </w:rPr>
        <w:t xml:space="preserve">8.2.6 Lego Game</w:t>
      </w:r>
      <w:r w:rsidDel="00000000" w:rsidR="00000000" w:rsidRPr="00000000">
        <w:rPr>
          <w:rtl w:val="0"/>
        </w:rPr>
      </w:r>
    </w:p>
    <w:p w:rsidR="00000000" w:rsidDel="00000000" w:rsidP="00000000" w:rsidRDefault="00000000" w:rsidRPr="00000000" w14:paraId="00000197">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assumes that the reader has either already read through the previous section, 8.2.2, as it covers basic Unity concepts, or that the reader is familiar with Unity. </w:t>
      </w:r>
    </w:p>
    <w:p w:rsidR="00000000" w:rsidDel="00000000" w:rsidP="00000000" w:rsidRDefault="00000000" w:rsidRPr="00000000" w14:paraId="00000198">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can see in Figure 29, the Lego Game makes use of six games for the flow of the game. “GameScene” has a part of the game where the player sorts Legos into bins. “TowerCreation” is where the player stacks Legos to create the bar charts. “StartMenu” is the first screen a player sees; it has the instructions for the game. “Questions” and “Question 2” have the basic questions about fractions for the player. “EndScene” is as the name describes; it will have a number displayed to the player showing how many times they incorrectly answered the multiple choice questions. When editing the games, most work would be relegated to “GameScene” and “TowerCreation,” depending on which part of the game a future developer would need to edit. </w:t>
      </w:r>
    </w:p>
    <w:p w:rsidR="00000000" w:rsidDel="00000000" w:rsidP="00000000" w:rsidRDefault="00000000" w:rsidRPr="00000000" w14:paraId="00000199">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95838" cy="1375729"/>
            <wp:effectExtent b="0" l="0" r="0" t="0"/>
            <wp:docPr id="27"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4795838" cy="1375729"/>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1"/>
        <w:keepLines w:val="1"/>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29: Lego Game Scenes</w:t>
      </w:r>
    </w:p>
    <w:p w:rsidR="00000000" w:rsidDel="00000000" w:rsidP="00000000" w:rsidRDefault="00000000" w:rsidRPr="00000000" w14:paraId="0000019B">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key scripts handle the logic of the game. These scripts are attached to multiple scenes and multiple objects. The first of these is called “LegoPiece” which handles being clicked on with asynchronous calls like “OnMouseOver()” and “OnMouseExit().” This script handles a few edge cases like clicking on multiple of these objects at once and when the object should change color. The script “OrganizerTubs” will make the mouse drop the “LegoPiece” object it is holding, otherwise it will just change color when hovering over it. There are twelve objects in the scene “GameScene” that utilize the script “LegoPiece,” and three objects that utilize “OrganizerTubs.”</w:t>
      </w:r>
    </w:p>
    <w:p w:rsidR="00000000" w:rsidDel="00000000" w:rsidP="00000000" w:rsidRDefault="00000000" w:rsidRPr="00000000" w14:paraId="0000019C">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important script is “InvisLegos.” This script handles the logic of the translucent piece that will replace a “LegoPiece” object with its current position and move up the height of a Lego piece. It will also destroy itself once the player has placed all Lego pieces of the correct color. In the scene “TowerCreation,” there are again twelve pieces that utilize “LegoPiece” and three objects that utilize “InvisLegos.” </w:t>
      </w:r>
    </w:p>
    <w:p w:rsidR="00000000" w:rsidDel="00000000" w:rsidP="00000000" w:rsidRDefault="00000000" w:rsidRPr="00000000" w14:paraId="0000019D">
      <w:pPr>
        <w:keepNext w:val="1"/>
        <w:keepLines w:val="1"/>
        <w:spacing w:after="200"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scripts handle most of the game logic. The rest of the scripts handle very simple things, e.g., move to the next scene on the press of a button or read in some data to display with some text. The rest of the components in the game are mostly assets and GUI elements. </w:t>
      </w: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rPr>
          <w:rFonts w:ascii="Times New Roman" w:cs="Times New Roman" w:eastAsia="Times New Roman" w:hAnsi="Times New Roman"/>
          <w:color w:val="222222"/>
          <w:sz w:val="24"/>
          <w:szCs w:val="24"/>
        </w:rPr>
      </w:pPr>
      <w:bookmarkStart w:colFirst="0" w:colLast="0" w:name="_axkj3pg21sdn" w:id="54"/>
      <w:bookmarkEnd w:id="54"/>
      <w:r w:rsidDel="00000000" w:rsidR="00000000" w:rsidRPr="00000000">
        <w:rPr>
          <w:rFonts w:ascii="Times New Roman" w:cs="Times New Roman" w:eastAsia="Times New Roman" w:hAnsi="Times New Roman"/>
          <w:sz w:val="24"/>
          <w:szCs w:val="24"/>
          <w:rtl w:val="0"/>
        </w:rPr>
        <w:t xml:space="preserve">9.0 Lessons Learned</w:t>
      </w: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project, a consistent hardship was managing our timeline and schedule. We tended to have weeks where we got a lot done, followed by weeks where no real progress was made. This was primarily due to the poor delegation of tasks. A single member would take on the work of doing the website while another took on the work of creating a test game, while the rest of the group was not sure what to work on. After a meeting with Dr. Hamouda where she pointed out this issue, we were able to delegate work more efficiently and speed up the pace at which we were able to develop. Unfortunately, this did put us behind schedule on integration since we were behind on game development. To compensate for this, we were able to have a couple of members focus on integration, leaving two of the games on the back burner. A couple of key lessons were learned from this: leave time in your schedule for mishaps, delegate work from the beginning, and value client input.</w:t>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problem that the group encountered was designing around integration. Initially, we decided to develop the games in Unity, but during the initial attempt to integrate Unity games into the website using WebGL, we discovered that it would be much easier to integrate into React if the games were developed in JavaScript and CSS. Our solution was to switch the development of subsequent games to JavaScript immediately, which made our integration phase much less problematic. Ultimately, we learned that it is essential to have your integration method and logistics in mind when selecting development methods for different kinds of software</w:t>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1"/>
        <w:rPr>
          <w:rFonts w:ascii="Times New Roman" w:cs="Times New Roman" w:eastAsia="Times New Roman" w:hAnsi="Times New Roman"/>
          <w:sz w:val="24"/>
          <w:szCs w:val="24"/>
        </w:rPr>
      </w:pPr>
      <w:bookmarkStart w:colFirst="0" w:colLast="0" w:name="_g4b23o7yrgd2" w:id="55"/>
      <w:bookmarkEnd w:id="55"/>
      <w:r w:rsidDel="00000000" w:rsidR="00000000" w:rsidRPr="00000000">
        <w:rPr>
          <w:rFonts w:ascii="Times New Roman" w:cs="Times New Roman" w:eastAsia="Times New Roman" w:hAnsi="Times New Roman"/>
          <w:sz w:val="24"/>
          <w:szCs w:val="24"/>
          <w:rtl w:val="0"/>
        </w:rPr>
        <w:t xml:space="preserve">10.0 Future Work</w:t>
      </w:r>
    </w:p>
    <w:p w:rsidR="00000000" w:rsidDel="00000000" w:rsidP="00000000" w:rsidRDefault="00000000" w:rsidRPr="00000000" w14:paraId="000001A4">
      <w:pPr>
        <w:pStyle w:val="Heading2"/>
        <w:rPr>
          <w:rFonts w:ascii="Times New Roman" w:cs="Times New Roman" w:eastAsia="Times New Roman" w:hAnsi="Times New Roman"/>
          <w:color w:val="ff0000"/>
          <w:sz w:val="24"/>
          <w:szCs w:val="24"/>
        </w:rPr>
      </w:pPr>
      <w:bookmarkStart w:colFirst="0" w:colLast="0" w:name="_hmt5pdlbt72" w:id="56"/>
      <w:bookmarkEnd w:id="56"/>
      <w:r w:rsidDel="00000000" w:rsidR="00000000" w:rsidRPr="00000000">
        <w:rPr>
          <w:rFonts w:ascii="Times New Roman" w:cs="Times New Roman" w:eastAsia="Times New Roman" w:hAnsi="Times New Roman"/>
          <w:sz w:val="24"/>
          <w:szCs w:val="24"/>
          <w:rtl w:val="0"/>
        </w:rPr>
        <w:t xml:space="preserve">10.1 Front-end Future Work</w:t>
      </w: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Front-end of the project could use a couple of key updates, primarily more game implementations. Additional Front-end work could include a “lessons” page that will provide more formal teaching to students.</w:t>
      </w:r>
    </w:p>
    <w:p w:rsidR="00000000" w:rsidDel="00000000" w:rsidP="00000000" w:rsidRDefault="00000000" w:rsidRPr="00000000" w14:paraId="000001A6">
      <w:pPr>
        <w:pStyle w:val="Heading2"/>
        <w:rPr>
          <w:rFonts w:ascii="Times New Roman" w:cs="Times New Roman" w:eastAsia="Times New Roman" w:hAnsi="Times New Roman"/>
          <w:sz w:val="24"/>
          <w:szCs w:val="24"/>
        </w:rPr>
      </w:pPr>
      <w:bookmarkStart w:colFirst="0" w:colLast="0" w:name="_7d2nss11f4ai" w:id="57"/>
      <w:bookmarkEnd w:id="57"/>
      <w:r w:rsidDel="00000000" w:rsidR="00000000" w:rsidRPr="00000000">
        <w:rPr>
          <w:rFonts w:ascii="Times New Roman" w:cs="Times New Roman" w:eastAsia="Times New Roman" w:hAnsi="Times New Roman"/>
          <w:sz w:val="24"/>
          <w:szCs w:val="24"/>
          <w:rtl w:val="0"/>
        </w:rPr>
        <w:t xml:space="preserve">10.2 Back-end Future Work</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our implementation does not include a back-end. In the future, a database can be connected to the website to allow users to signup/log in and save game progress. Our team planned to use MongoDB as the database. </w:t>
      </w:r>
      <w:hyperlink r:id="rId42">
        <w:r w:rsidDel="00000000" w:rsidR="00000000" w:rsidRPr="00000000">
          <w:rPr>
            <w:rFonts w:ascii="Times New Roman" w:cs="Times New Roman" w:eastAsia="Times New Roman" w:hAnsi="Times New Roman"/>
            <w:color w:val="1155cc"/>
            <w:sz w:val="24"/>
            <w:szCs w:val="24"/>
            <w:u w:val="single"/>
            <w:rtl w:val="0"/>
          </w:rPr>
          <w:t xml:space="preserve">https://www.mongodb.com/basics</w:t>
        </w:r>
      </w:hyperlink>
      <w:r w:rsidDel="00000000" w:rsidR="00000000" w:rsidRPr="00000000">
        <w:rPr>
          <w:rFonts w:ascii="Times New Roman" w:cs="Times New Roman" w:eastAsia="Times New Roman" w:hAnsi="Times New Roman"/>
          <w:sz w:val="24"/>
          <w:szCs w:val="24"/>
          <w:rtl w:val="0"/>
        </w:rPr>
        <w:t xml:space="preserve"> can be helpful to get started.</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basic database schema would be as shown in Figure 30.</w:t>
      </w:r>
    </w:p>
    <w:p w:rsidR="00000000" w:rsidDel="00000000" w:rsidP="00000000" w:rsidRDefault="00000000" w:rsidRPr="00000000" w14:paraId="000001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1716258"/>
            <wp:effectExtent b="0" l="0" r="0" t="0"/>
            <wp:docPr id="31" name="image26.png"/>
            <a:graphic>
              <a:graphicData uri="http://schemas.openxmlformats.org/drawingml/2006/picture">
                <pic:pic>
                  <pic:nvPicPr>
                    <pic:cNvPr id="0" name="image26.png"/>
                    <pic:cNvPicPr preferRelativeResize="0"/>
                  </pic:nvPicPr>
                  <pic:blipFill>
                    <a:blip r:embed="rId43"/>
                    <a:srcRect b="0" l="0" r="0" t="0"/>
                    <a:stretch>
                      <a:fillRect/>
                    </a:stretch>
                  </pic:blipFill>
                  <pic:spPr>
                    <a:xfrm>
                      <a:off x="0" y="0"/>
                      <a:ext cx="4572000" cy="1716258"/>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30: Future Database Schema</w:t>
      </w:r>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1"/>
        <w:rPr>
          <w:rFonts w:ascii="Times New Roman" w:cs="Times New Roman" w:eastAsia="Times New Roman" w:hAnsi="Times New Roman"/>
          <w:sz w:val="24"/>
          <w:szCs w:val="24"/>
        </w:rPr>
      </w:pPr>
      <w:bookmarkStart w:colFirst="0" w:colLast="0" w:name="_87svvz5bgqt" w:id="58"/>
      <w:bookmarkEnd w:id="58"/>
      <w:r w:rsidDel="00000000" w:rsidR="00000000" w:rsidRPr="00000000">
        <w:rPr>
          <w:rFonts w:ascii="Times New Roman" w:cs="Times New Roman" w:eastAsia="Times New Roman" w:hAnsi="Times New Roman"/>
          <w:sz w:val="24"/>
          <w:szCs w:val="24"/>
          <w:rtl w:val="0"/>
        </w:rPr>
        <w:t xml:space="preserve">11.0 Acknowledgements</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our client, Dr. Sally Hamouda, for working with us throughout the semester, and consistently giving thoughtful feedback that helped us make better decisions for the project. We would also like to acknowledge our instructor, Dr. Edward Fox, for providing us with guidance and advice. </w:t>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Dr. Edward Fox</w:t>
      </w:r>
    </w:p>
    <w:p w:rsidR="00000000" w:rsidDel="00000000" w:rsidP="00000000" w:rsidRDefault="00000000" w:rsidRPr="00000000" w14:paraId="000001B0">
      <w:pPr>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1155cc"/>
            <w:sz w:val="24"/>
            <w:szCs w:val="24"/>
            <w:u w:val="single"/>
            <w:rtl w:val="0"/>
          </w:rPr>
          <w:t xml:space="preserve">fox@vt.edu</w:t>
        </w:r>
      </w:hyperlink>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Dr. Sally Hamouda</w:t>
      </w:r>
    </w:p>
    <w:p w:rsidR="00000000" w:rsidDel="00000000" w:rsidP="00000000" w:rsidRDefault="00000000" w:rsidRPr="00000000" w14:paraId="000001B3">
      <w:pPr>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color w:val="1155cc"/>
            <w:sz w:val="24"/>
            <w:szCs w:val="24"/>
            <w:u w:val="single"/>
            <w:rtl w:val="0"/>
          </w:rPr>
          <w:t xml:space="preserve">shamouda@vt.edu</w:t>
        </w:r>
      </w:hyperlink>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rPr>
          <w:rFonts w:ascii="Times New Roman" w:cs="Times New Roman" w:eastAsia="Times New Roman" w:hAnsi="Times New Roman"/>
          <w:sz w:val="24"/>
          <w:szCs w:val="24"/>
        </w:rPr>
      </w:pPr>
      <w:bookmarkStart w:colFirst="0" w:colLast="0" w:name="_b3vlkrjhembx" w:id="59"/>
      <w:bookmarkEnd w:id="59"/>
      <w:r w:rsidDel="00000000" w:rsidR="00000000" w:rsidRPr="00000000">
        <w:rPr>
          <w:rFonts w:ascii="Times New Roman" w:cs="Times New Roman" w:eastAsia="Times New Roman" w:hAnsi="Times New Roman"/>
          <w:sz w:val="24"/>
          <w:szCs w:val="24"/>
          <w:rtl w:val="0"/>
        </w:rPr>
        <w:t xml:space="preserve">12.0 </w:t>
      </w:r>
      <w:r w:rsidDel="00000000" w:rsidR="00000000" w:rsidRPr="00000000">
        <w:rPr>
          <w:rFonts w:ascii="Times New Roman" w:cs="Times New Roman" w:eastAsia="Times New Roman" w:hAnsi="Times New Roman"/>
          <w:sz w:val="24"/>
          <w:szCs w:val="24"/>
          <w:rtl w:val="0"/>
        </w:rPr>
        <w:t xml:space="preserve">References</w:t>
      </w:r>
      <w:r w:rsidDel="00000000" w:rsidR="00000000" w:rsidRPr="00000000">
        <w:rPr>
          <w:rtl w:val="0"/>
        </w:rPr>
      </w:r>
    </w:p>
    <w:p w:rsidR="00000000" w:rsidDel="00000000" w:rsidP="00000000" w:rsidRDefault="00000000" w:rsidRPr="00000000" w14:paraId="000001B7">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AnyChart, “Anychart is a lightweight and robust JavaScript charting library,” </w:t>
      </w:r>
      <w:r w:rsidDel="00000000" w:rsidR="00000000" w:rsidRPr="00000000">
        <w:rPr>
          <w:rFonts w:ascii="Times New Roman" w:cs="Times New Roman" w:eastAsia="Times New Roman" w:hAnsi="Times New Roman"/>
          <w:i w:val="1"/>
          <w:sz w:val="24"/>
          <w:szCs w:val="24"/>
          <w:rtl w:val="0"/>
        </w:rPr>
        <w:t xml:space="preserve">AnyChart, </w:t>
      </w:r>
      <w:r w:rsidDel="00000000" w:rsidR="00000000" w:rsidRPr="00000000">
        <w:rPr>
          <w:rFonts w:ascii="Times New Roman" w:cs="Times New Roman" w:eastAsia="Times New Roman" w:hAnsi="Times New Roman"/>
          <w:sz w:val="24"/>
          <w:szCs w:val="24"/>
          <w:rtl w:val="0"/>
        </w:rPr>
        <w:t xml:space="preserve">2022</w:t>
      </w:r>
      <w:r w:rsidDel="00000000" w:rsidR="00000000" w:rsidRPr="00000000">
        <w:rPr>
          <w:rFonts w:ascii="Times New Roman" w:cs="Times New Roman" w:eastAsia="Times New Roman" w:hAnsi="Times New Roman"/>
          <w:sz w:val="24"/>
          <w:szCs w:val="24"/>
          <w:rtl w:val="0"/>
        </w:rPr>
        <w:t xml:space="preserve">. [Online]. Available: https://www.anychart.com/. [Accessed: 12-Dec-2022].</w:t>
      </w:r>
    </w:p>
    <w:p w:rsidR="00000000" w:rsidDel="00000000" w:rsidP="00000000" w:rsidRDefault="00000000" w:rsidRPr="00000000" w14:paraId="000001B8">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Coolmath.com, “Cool math games - free online math games, Cool Puzzles, and more,” </w:t>
      </w:r>
      <w:r w:rsidDel="00000000" w:rsidR="00000000" w:rsidRPr="00000000">
        <w:rPr>
          <w:rFonts w:ascii="Times New Roman" w:cs="Times New Roman" w:eastAsia="Times New Roman" w:hAnsi="Times New Roman"/>
          <w:i w:val="1"/>
          <w:sz w:val="24"/>
          <w:szCs w:val="24"/>
          <w:rtl w:val="0"/>
        </w:rPr>
        <w:t xml:space="preserve">Cool Math Games - Free Online Math Games, Cool Puzzles, and More, </w:t>
      </w:r>
      <w:r w:rsidDel="00000000" w:rsidR="00000000" w:rsidRPr="00000000">
        <w:rPr>
          <w:rFonts w:ascii="Times New Roman" w:cs="Times New Roman" w:eastAsia="Times New Roman" w:hAnsi="Times New Roman"/>
          <w:sz w:val="24"/>
          <w:szCs w:val="24"/>
          <w:rtl w:val="0"/>
        </w:rPr>
        <w:t xml:space="preserve">2022. [Online]. Available: https://www.coolmathgames.com/. [Accessed: 29-Nov-2022].</w:t>
      </w:r>
    </w:p>
    <w:p w:rsidR="00000000" w:rsidDel="00000000" w:rsidP="00000000" w:rsidRDefault="00000000" w:rsidRPr="00000000" w14:paraId="000001B9">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Figma, “The Collaborative Interface Design Tool.,” </w:t>
      </w:r>
      <w:r w:rsidDel="00000000" w:rsidR="00000000" w:rsidRPr="00000000">
        <w:rPr>
          <w:rFonts w:ascii="Times New Roman" w:cs="Times New Roman" w:eastAsia="Times New Roman" w:hAnsi="Times New Roman"/>
          <w:i w:val="1"/>
          <w:sz w:val="24"/>
          <w:szCs w:val="24"/>
          <w:rtl w:val="0"/>
        </w:rPr>
        <w:t xml:space="preserve">Figma</w:t>
      </w:r>
      <w:r w:rsidDel="00000000" w:rsidR="00000000" w:rsidRPr="00000000">
        <w:rPr>
          <w:rFonts w:ascii="Times New Roman" w:cs="Times New Roman" w:eastAsia="Times New Roman" w:hAnsi="Times New Roman"/>
          <w:sz w:val="24"/>
          <w:szCs w:val="24"/>
          <w:rtl w:val="0"/>
        </w:rPr>
        <w:t xml:space="preserve">, 2022. [Online]. Available: https://www.figma.com/. [Accessed: 12-Dec-2022]. </w:t>
      </w:r>
    </w:p>
    <w:p w:rsidR="00000000" w:rsidDel="00000000" w:rsidP="00000000" w:rsidRDefault="00000000" w:rsidRPr="00000000" w14:paraId="000001BA">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MongoDB, “Beginners Guide: Mongodb Basics,” </w:t>
      </w:r>
      <w:r w:rsidDel="00000000" w:rsidR="00000000" w:rsidRPr="00000000">
        <w:rPr>
          <w:rFonts w:ascii="Times New Roman" w:cs="Times New Roman" w:eastAsia="Times New Roman" w:hAnsi="Times New Roman"/>
          <w:i w:val="1"/>
          <w:sz w:val="24"/>
          <w:szCs w:val="24"/>
          <w:rtl w:val="0"/>
        </w:rPr>
        <w:t xml:space="preserve">MongoDB, </w:t>
      </w:r>
      <w:r w:rsidDel="00000000" w:rsidR="00000000" w:rsidRPr="00000000">
        <w:rPr>
          <w:rFonts w:ascii="Times New Roman" w:cs="Times New Roman" w:eastAsia="Times New Roman" w:hAnsi="Times New Roman"/>
          <w:sz w:val="24"/>
          <w:szCs w:val="24"/>
          <w:rtl w:val="0"/>
        </w:rPr>
        <w:t xml:space="preserve">2022</w:t>
      </w:r>
      <w:r w:rsidDel="00000000" w:rsidR="00000000" w:rsidRPr="00000000">
        <w:rPr>
          <w:rFonts w:ascii="Times New Roman" w:cs="Times New Roman" w:eastAsia="Times New Roman" w:hAnsi="Times New Roman"/>
          <w:sz w:val="24"/>
          <w:szCs w:val="24"/>
          <w:rtl w:val="0"/>
        </w:rPr>
        <w:t xml:space="preserve">. [Online]. Available: https://www.mongodb.com/basics. [Accessed: 29-Nov-2022].</w:t>
      </w:r>
    </w:p>
    <w:p w:rsidR="00000000" w:rsidDel="00000000" w:rsidP="00000000" w:rsidRDefault="00000000" w:rsidRPr="00000000" w14:paraId="000001BB">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MUI, “The React Component Library You always wanted,” </w:t>
      </w:r>
      <w:r w:rsidDel="00000000" w:rsidR="00000000" w:rsidRPr="00000000">
        <w:rPr>
          <w:rFonts w:ascii="Times New Roman" w:cs="Times New Roman" w:eastAsia="Times New Roman" w:hAnsi="Times New Roman"/>
          <w:i w:val="1"/>
          <w:sz w:val="24"/>
          <w:szCs w:val="24"/>
          <w:rtl w:val="0"/>
        </w:rPr>
        <w:t xml:space="preserve">MUI, </w:t>
      </w:r>
      <w:r w:rsidDel="00000000" w:rsidR="00000000" w:rsidRPr="00000000">
        <w:rPr>
          <w:rFonts w:ascii="Times New Roman" w:cs="Times New Roman" w:eastAsia="Times New Roman" w:hAnsi="Times New Roman"/>
          <w:sz w:val="24"/>
          <w:szCs w:val="24"/>
          <w:rtl w:val="0"/>
        </w:rPr>
        <w:t xml:space="preserve">2022. [Online]. Available: https://mui.com/. [Accessed: 29-Nov-2022].</w:t>
      </w:r>
    </w:p>
    <w:p w:rsidR="00000000" w:rsidDel="00000000" w:rsidP="00000000" w:rsidRDefault="00000000" w:rsidRPr="00000000" w14:paraId="000001BC">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npm, “Downloading and installing node.js and NPM,” </w:t>
      </w:r>
      <w:r w:rsidDel="00000000" w:rsidR="00000000" w:rsidRPr="00000000">
        <w:rPr>
          <w:rFonts w:ascii="Times New Roman" w:cs="Times New Roman" w:eastAsia="Times New Roman" w:hAnsi="Times New Roman"/>
          <w:i w:val="1"/>
          <w:sz w:val="24"/>
          <w:szCs w:val="24"/>
          <w:rtl w:val="0"/>
        </w:rPr>
        <w:t xml:space="preserve">npm Docs, </w:t>
      </w:r>
      <w:r w:rsidDel="00000000" w:rsidR="00000000" w:rsidRPr="00000000">
        <w:rPr>
          <w:rFonts w:ascii="Times New Roman" w:cs="Times New Roman" w:eastAsia="Times New Roman" w:hAnsi="Times New Roman"/>
          <w:sz w:val="24"/>
          <w:szCs w:val="24"/>
          <w:rtl w:val="0"/>
        </w:rPr>
        <w:t xml:space="preserve">2022. [Online]. Available: https://docs.npmjs.com/downloading-and-installing-node-js-and-npm. [Accessed: 29-Nov-2022].</w:t>
      </w:r>
    </w:p>
    <w:p w:rsidR="00000000" w:rsidDel="00000000" w:rsidP="00000000" w:rsidRDefault="00000000" w:rsidRPr="00000000" w14:paraId="000001BD">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tab/>
        <w:t xml:space="preserve">React, “React – a JavaScript library for building user interfaces,” </w:t>
      </w:r>
      <w:r w:rsidDel="00000000" w:rsidR="00000000" w:rsidRPr="00000000">
        <w:rPr>
          <w:rFonts w:ascii="Times New Roman" w:cs="Times New Roman" w:eastAsia="Times New Roman" w:hAnsi="Times New Roman"/>
          <w:i w:val="1"/>
          <w:sz w:val="24"/>
          <w:szCs w:val="24"/>
          <w:rtl w:val="0"/>
        </w:rPr>
        <w:t xml:space="preserve">– A JavaScript library for building user interfaces, </w:t>
      </w:r>
      <w:r w:rsidDel="00000000" w:rsidR="00000000" w:rsidRPr="00000000">
        <w:rPr>
          <w:rFonts w:ascii="Times New Roman" w:cs="Times New Roman" w:eastAsia="Times New Roman" w:hAnsi="Times New Roman"/>
          <w:sz w:val="24"/>
          <w:szCs w:val="24"/>
          <w:rtl w:val="0"/>
        </w:rPr>
        <w:t xml:space="preserve">2022. [Online]. Available: https://reactjs.org/. [Accessed: 29-Nov-2022].</w:t>
      </w:r>
    </w:p>
    <w:p w:rsidR="00000000" w:rsidDel="00000000" w:rsidP="00000000" w:rsidRDefault="00000000" w:rsidRPr="00000000" w14:paraId="000001BE">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tab/>
        <w:t xml:space="preserve">T. Loginov,“Creating JavaScript bar chart,” </w:t>
      </w:r>
      <w:r w:rsidDel="00000000" w:rsidR="00000000" w:rsidRPr="00000000">
        <w:rPr>
          <w:rFonts w:ascii="Times New Roman" w:cs="Times New Roman" w:eastAsia="Times New Roman" w:hAnsi="Times New Roman"/>
          <w:i w:val="1"/>
          <w:sz w:val="24"/>
          <w:szCs w:val="24"/>
          <w:rtl w:val="0"/>
        </w:rPr>
        <w:t xml:space="preserve">AnyChart News</w:t>
      </w:r>
      <w:r w:rsidDel="00000000" w:rsidR="00000000" w:rsidRPr="00000000">
        <w:rPr>
          <w:rFonts w:ascii="Times New Roman" w:cs="Times New Roman" w:eastAsia="Times New Roman" w:hAnsi="Times New Roman"/>
          <w:sz w:val="24"/>
          <w:szCs w:val="24"/>
          <w:rtl w:val="0"/>
        </w:rPr>
        <w:t xml:space="preserve">, 13-Aug-2022. [Online]. Available: https://www.anychart.com/blog/2017/10/25/javascript-bar-chart-tutorial/. [Accessed: 29-Nov-2022].</w:t>
      </w:r>
    </w:p>
    <w:p w:rsidR="00000000" w:rsidDel="00000000" w:rsidP="00000000" w:rsidRDefault="00000000" w:rsidRPr="00000000" w14:paraId="000001BF">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t xml:space="preserve">Unity Technologies, </w:t>
      </w:r>
      <w:r w:rsidDel="00000000" w:rsidR="00000000" w:rsidRPr="00000000">
        <w:rPr>
          <w:rFonts w:ascii="Times New Roman" w:cs="Times New Roman" w:eastAsia="Times New Roman" w:hAnsi="Times New Roman"/>
          <w:i w:val="1"/>
          <w:sz w:val="24"/>
          <w:szCs w:val="24"/>
          <w:rtl w:val="0"/>
        </w:rPr>
        <w:t xml:space="preserve">Unity,</w:t>
      </w:r>
      <w:r w:rsidDel="00000000" w:rsidR="00000000" w:rsidRPr="00000000">
        <w:rPr>
          <w:rFonts w:ascii="Times New Roman" w:cs="Times New Roman" w:eastAsia="Times New Roman" w:hAnsi="Times New Roman"/>
          <w:sz w:val="24"/>
          <w:szCs w:val="24"/>
          <w:rtl w:val="0"/>
        </w:rPr>
        <w:t xml:space="preserve"> 2022. [Online]. Available: https://unity.com/. [Accessed: 29-Nov-2022]. </w:t>
      </w:r>
    </w:p>
    <w:p w:rsidR="00000000" w:rsidDel="00000000" w:rsidP="00000000" w:rsidRDefault="00000000" w:rsidRPr="00000000" w14:paraId="000001C0">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tab/>
        <w:t xml:space="preserve">Vercel, “Develop. preview. ship. for the best frontend teams,” </w:t>
      </w:r>
      <w:r w:rsidDel="00000000" w:rsidR="00000000" w:rsidRPr="00000000">
        <w:rPr>
          <w:rFonts w:ascii="Times New Roman" w:cs="Times New Roman" w:eastAsia="Times New Roman" w:hAnsi="Times New Roman"/>
          <w:i w:val="1"/>
          <w:sz w:val="24"/>
          <w:szCs w:val="24"/>
          <w:rtl w:val="0"/>
        </w:rPr>
        <w:t xml:space="preserve">Vercel, </w:t>
      </w:r>
      <w:r w:rsidDel="00000000" w:rsidR="00000000" w:rsidRPr="00000000">
        <w:rPr>
          <w:rFonts w:ascii="Times New Roman" w:cs="Times New Roman" w:eastAsia="Times New Roman" w:hAnsi="Times New Roman"/>
          <w:sz w:val="24"/>
          <w:szCs w:val="24"/>
          <w:rtl w:val="0"/>
        </w:rPr>
        <w:t xml:space="preserve">2022</w:t>
      </w:r>
      <w:r w:rsidDel="00000000" w:rsidR="00000000" w:rsidRPr="00000000">
        <w:rPr>
          <w:rFonts w:ascii="Times New Roman" w:cs="Times New Roman" w:eastAsia="Times New Roman" w:hAnsi="Times New Roman"/>
          <w:sz w:val="24"/>
          <w:szCs w:val="24"/>
          <w:rtl w:val="0"/>
        </w:rPr>
        <w:t xml:space="preserve">. [Online]. Available: https://vercel.com/. [Accessed: 29-Nov-2022].</w:t>
      </w:r>
    </w:p>
    <w:sectPr>
      <w:headerReference r:id="rId46" w:type="default"/>
      <w:headerReference r:id="rId47" w:type="first"/>
      <w:footerReference r:id="rId48" w:type="default"/>
      <w:footerReference r:id="rId4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jc w:val="left"/>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hyperlink" Target="https://www.mongodb.com/basics" TargetMode="External"/><Relationship Id="rId41" Type="http://schemas.openxmlformats.org/officeDocument/2006/relationships/image" Target="media/image22.png"/><Relationship Id="rId44" Type="http://schemas.openxmlformats.org/officeDocument/2006/relationships/hyperlink" Target="mailto:fox@vt.edu" TargetMode="External"/><Relationship Id="rId43" Type="http://schemas.openxmlformats.org/officeDocument/2006/relationships/image" Target="media/image26.png"/><Relationship Id="rId46" Type="http://schemas.openxmlformats.org/officeDocument/2006/relationships/header" Target="header2.xml"/><Relationship Id="rId45" Type="http://schemas.openxmlformats.org/officeDocument/2006/relationships/hyperlink" Target="mailto:shamouda@vt.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8.png"/><Relationship Id="rId8" Type="http://schemas.openxmlformats.org/officeDocument/2006/relationships/image" Target="media/image15.png"/><Relationship Id="rId31" Type="http://schemas.openxmlformats.org/officeDocument/2006/relationships/image" Target="media/image20.png"/><Relationship Id="rId30" Type="http://schemas.openxmlformats.org/officeDocument/2006/relationships/image" Target="media/image21.png"/><Relationship Id="rId33" Type="http://schemas.openxmlformats.org/officeDocument/2006/relationships/hyperlink" Target="https://kid-data-viz-299f.vercel.app/" TargetMode="External"/><Relationship Id="rId32" Type="http://schemas.openxmlformats.org/officeDocument/2006/relationships/image" Target="media/image6.png"/><Relationship Id="rId35" Type="http://schemas.openxmlformats.org/officeDocument/2006/relationships/hyperlink" Target="https://docs.npmjs.com/downloading-and-installing-node-js-and-npm" TargetMode="External"/><Relationship Id="rId34" Type="http://schemas.openxmlformats.org/officeDocument/2006/relationships/hyperlink" Target="https://kid-data-viz-299f.vercel.app/" TargetMode="External"/><Relationship Id="rId37" Type="http://schemas.openxmlformats.org/officeDocument/2006/relationships/hyperlink" Target="https://www.anychart.com/blog/2017/10/25/javascript-bar-chart-tutorial/" TargetMode="External"/><Relationship Id="rId36" Type="http://schemas.openxmlformats.org/officeDocument/2006/relationships/hyperlink" Target="https://github.com/nvm-sh/nvm" TargetMode="External"/><Relationship Id="rId39" Type="http://schemas.openxmlformats.org/officeDocument/2006/relationships/hyperlink" Target="https://unity3d.com/get-unity/download/archive" TargetMode="External"/><Relationship Id="rId38" Type="http://schemas.openxmlformats.org/officeDocument/2006/relationships/hyperlink" Target="https://unity3d.com/get-unity/download" TargetMode="External"/><Relationship Id="rId20" Type="http://schemas.openxmlformats.org/officeDocument/2006/relationships/image" Target="media/image19.png"/><Relationship Id="rId22" Type="http://schemas.openxmlformats.org/officeDocument/2006/relationships/image" Target="media/image9.png"/><Relationship Id="rId21" Type="http://schemas.openxmlformats.org/officeDocument/2006/relationships/image" Target="media/image16.png"/><Relationship Id="rId24" Type="http://schemas.openxmlformats.org/officeDocument/2006/relationships/image" Target="media/image28.png"/><Relationship Id="rId23" Type="http://schemas.openxmlformats.org/officeDocument/2006/relationships/image" Target="media/image2.png"/><Relationship Id="rId26" Type="http://schemas.openxmlformats.org/officeDocument/2006/relationships/image" Target="media/image27.png"/><Relationship Id="rId25" Type="http://schemas.openxmlformats.org/officeDocument/2006/relationships/image" Target="media/image23.png"/><Relationship Id="rId28" Type="http://schemas.openxmlformats.org/officeDocument/2006/relationships/image" Target="media/image5.png"/><Relationship Id="rId27" Type="http://schemas.openxmlformats.org/officeDocument/2006/relationships/image" Target="media/image17.png"/><Relationship Id="rId29"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29.png"/><Relationship Id="rId13" Type="http://schemas.openxmlformats.org/officeDocument/2006/relationships/image" Target="media/image25.png"/><Relationship Id="rId12" Type="http://schemas.openxmlformats.org/officeDocument/2006/relationships/image" Target="media/image12.png"/><Relationship Id="rId15" Type="http://schemas.openxmlformats.org/officeDocument/2006/relationships/image" Target="media/image30.png"/><Relationship Id="rId14" Type="http://schemas.openxmlformats.org/officeDocument/2006/relationships/image" Target="media/image31.png"/><Relationship Id="rId17" Type="http://schemas.openxmlformats.org/officeDocument/2006/relationships/image" Target="media/image13.png"/><Relationship Id="rId16" Type="http://schemas.openxmlformats.org/officeDocument/2006/relationships/image" Target="media/image24.png"/><Relationship Id="rId19" Type="http://schemas.openxmlformats.org/officeDocument/2006/relationships/image" Target="media/image8.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