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1196975"/>
            <wp:effectExtent b="0" l="0" r="0" t="0"/>
            <wp:docPr id="9"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3848100" cy="11969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Style w:val="Title"/>
        <w:jc w:val="center"/>
        <w:rPr>
          <w:rFonts w:ascii="Times New Roman" w:cs="Times New Roman" w:eastAsia="Times New Roman" w:hAnsi="Times New Roman"/>
        </w:rPr>
      </w:pPr>
      <w:bookmarkStart w:colFirst="0" w:colLast="0" w:name="_el0vyhepy57u" w:id="0"/>
      <w:bookmarkEnd w:id="0"/>
      <w:r w:rsidDel="00000000" w:rsidR="00000000" w:rsidRPr="00000000">
        <w:rPr>
          <w:rFonts w:ascii="Times New Roman" w:cs="Times New Roman" w:eastAsia="Times New Roman" w:hAnsi="Times New Roman"/>
          <w:rtl w:val="0"/>
        </w:rPr>
        <w:t xml:space="preserve">Crisis Events Template Generation and Information Extraction using LLM</w:t>
      </w:r>
    </w:p>
    <w:p w:rsidR="00000000" w:rsidDel="00000000" w:rsidP="00000000" w:rsidRDefault="00000000" w:rsidRPr="00000000" w14:paraId="0000000B">
      <w:pPr>
        <w:pStyle w:val="Heading2"/>
        <w:spacing w:before="0" w:line="240" w:lineRule="auto"/>
        <w:jc w:val="center"/>
        <w:rPr>
          <w:rFonts w:ascii="Times New Roman" w:cs="Times New Roman" w:eastAsia="Times New Roman" w:hAnsi="Times New Roman"/>
        </w:rPr>
      </w:pPr>
      <w:bookmarkStart w:colFirst="0" w:colLast="0" w:name="_jk21ccn3zq0y" w:id="1"/>
      <w:bookmarkEnd w:id="1"/>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Final Report</w:t>
      </w:r>
    </w:p>
    <w:p w:rsidR="00000000" w:rsidDel="00000000" w:rsidP="00000000" w:rsidRDefault="00000000" w:rsidRPr="00000000" w14:paraId="0000000D">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CS4624: Multimedia/Hypertext</w:t>
      </w:r>
    </w:p>
    <w:p w:rsidR="00000000" w:rsidDel="00000000" w:rsidP="00000000" w:rsidRDefault="00000000" w:rsidRPr="00000000" w14:paraId="0000000E">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Virginia Tech, Blacksburg VA 24060</w:t>
      </w:r>
    </w:p>
    <w:p w:rsidR="00000000" w:rsidDel="00000000" w:rsidP="00000000" w:rsidRDefault="00000000" w:rsidRPr="00000000" w14:paraId="0000000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Mohamed Farag</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Prepared by Group 15</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Nick Hess</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Small</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Gibbs Gresge</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 Ryu</w:t>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Aneesh Tummeti</w:t>
      </w:r>
    </w:p>
    <w:p w:rsidR="00000000" w:rsidDel="00000000" w:rsidP="00000000" w:rsidRDefault="00000000" w:rsidRPr="00000000" w14:paraId="0000001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sz w:val="24"/>
          <w:szCs w:val="24"/>
          <w:rtl w:val="0"/>
        </w:rPr>
        <w:t xml:space="preserve">May 1, 2025</w:t>
      </w:r>
      <w:r w:rsidDel="00000000" w:rsidR="00000000" w:rsidRPr="00000000">
        <w:rPr>
          <w:rtl w:val="0"/>
        </w:rPr>
      </w:r>
    </w:p>
    <w:p w:rsidR="00000000" w:rsidDel="00000000" w:rsidP="00000000" w:rsidRDefault="00000000" w:rsidRPr="00000000" w14:paraId="0000001C">
      <w:pPr>
        <w:shd w:fill="ffffff" w:val="clear"/>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D">
      <w:pPr>
        <w:shd w:fill="ffffff" w:val="clear"/>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E">
      <w:pPr>
        <w:shd w:fill="ffffff" w:val="clear"/>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ind w:left="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1">
      <w:pPr>
        <w:pStyle w:val="Heading1"/>
        <w:shd w:fill="ffffff" w:val="clear"/>
        <w:rPr>
          <w:rFonts w:ascii="Times New Roman" w:cs="Times New Roman" w:eastAsia="Times New Roman" w:hAnsi="Times New Roman"/>
          <w:sz w:val="24"/>
          <w:szCs w:val="24"/>
        </w:rPr>
      </w:pPr>
      <w:bookmarkStart w:colFirst="0" w:colLast="0" w:name="_i0diw8dg9qi0" w:id="2"/>
      <w:bookmarkEnd w:id="2"/>
      <w:r w:rsidDel="00000000" w:rsidR="00000000" w:rsidRPr="00000000">
        <w:rPr>
          <w:rFonts w:ascii="Times New Roman" w:cs="Times New Roman" w:eastAsia="Times New Roman" w:hAnsi="Times New Roman"/>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i0diw8dg9qi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s7zrdd92o1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k1hozhm0hh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44vma1bzph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a2w4lo288x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Motivation</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63n0hr7cpy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Approach</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dnv09eoawq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Requirements</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avnxp10xv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Functional Requirements</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4wuknfvueo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Non-Functional Requirements</w:t>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3xm2vd1lsb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n1i81wu31y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Architecture Overview</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97iaf12rqo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Frontend (Next.js and Tailwind CSS)</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xkvbva6ub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Backend (Flask)</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0ayqukv2se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(MongoDB)</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gr4z7iy8w8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Authentication</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pv2y21msi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Containerization (Docker)</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m1gqtv6oe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Flow</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sddt0n3d5e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Template Structure</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rrbbqlkv0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Principles</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ot0uefp7wn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Implementation</w:t>
              <w:tab/>
              <w:t xml:space="preserve">12</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wa89jlbmz8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Setup and Planning</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m1t3jn1jn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Frontend Development</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bhg3ctp1pu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Backend Development</w:t>
              <w:tab/>
              <w:t xml:space="preserve">12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x3vlzo8x0r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Template Generation and Summary Flow</w:t>
              <w:tab/>
              <w:t xml:space="preserve">13</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qku4zpzges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Integration and Polishing</w:t>
              <w:tab/>
              <w:t xml:space="preserve">13</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1yaqc712jh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Testing / Evaluation / Assessment</w:t>
              <w:tab/>
              <w:t xml:space="preserve">15</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j4e72ihtng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User's Manual</w:t>
              <w:tab/>
              <w:t xml:space="preserve">16</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hytsgiob97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 View</w:t>
              <w:tab/>
              <w:t xml:space="preserve">16</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0jw9127c5d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User View</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7z0lcgcqj3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Features</w:t>
              <w:tab/>
              <w:t xml:space="preserve">22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7zon99me2x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Developer’s Manual</w:t>
              <w:tab/>
              <w:t xml:space="preserve">25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euoieolqe9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Running Locally</w:t>
              <w:tab/>
              <w:t xml:space="preserve">25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3usojv7ebv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Source Code</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krzxqxsoxe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 Variables</w:t>
              <w:tab/>
              <w:t xml:space="preserve">26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wf8p0hftsn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Authentication</w:t>
              <w:tab/>
              <w:t xml:space="preserve">26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61jzgb7sf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w:t>
              <w:tab/>
              <w:t xml:space="preserve">28</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l1r4v105x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Next.js Frontend</w:t>
              <w:tab/>
              <w:t xml:space="preserve">29</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aqgxf7dha9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Backend</w:t>
              <w:tab/>
              <w:t xml:space="preserve">29</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xygz4x5utc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Dockerfile</w:t>
              <w:tab/>
              <w:t xml:space="preserve">30</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e1254xcfrn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Lessons Learned</w:t>
              <w:tab/>
              <w:t xml:space="preserve">32</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o2j8e9y01c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Timeline / Schedule</w:t>
              <w:tab/>
              <w:t xml:space="preserve">32</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lo69893h5h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Problems</w:t>
              <w:tab/>
              <w:t xml:space="preserve">32</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919n4atv5c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Solutions</w:t>
              <w:tab/>
              <w:t xml:space="preserve">33</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dwz0x51ks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Work</w:t>
              <w:tab/>
              <w:t xml:space="preserve">33</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0jyi17blaj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Acknowledgments</w:t>
              <w:tab/>
              <w:t xml:space="preserve">34</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bxfin8sl99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tab/>
              <w:t xml:space="preserve">35</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gl8iqdo0xb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w:t>
              <w:tab/>
              <w:t xml:space="preserve">36</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bbyshryl0m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Project Description</w:t>
              <w:tab/>
              <w:t xml:space="preserve">36</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p2z3212z0w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Trello Example</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hd w:fill="ffffff" w:val="clear"/>
        <w:rPr/>
      </w:pPr>
      <w:r w:rsidDel="00000000" w:rsidR="00000000" w:rsidRPr="00000000">
        <w:rPr>
          <w:rtl w:val="0"/>
        </w:rPr>
      </w:r>
    </w:p>
    <w:p w:rsidR="00000000" w:rsidDel="00000000" w:rsidP="00000000" w:rsidRDefault="00000000" w:rsidRPr="00000000" w14:paraId="00000057">
      <w:pPr>
        <w:shd w:fill="ffffff" w:val="clear"/>
        <w:rPr/>
      </w:pPr>
      <w:r w:rsidDel="00000000" w:rsidR="00000000" w:rsidRPr="00000000">
        <w:rPr>
          <w:rtl w:val="0"/>
        </w:rPr>
      </w:r>
    </w:p>
    <w:p w:rsidR="00000000" w:rsidDel="00000000" w:rsidP="00000000" w:rsidRDefault="00000000" w:rsidRPr="00000000" w14:paraId="00000058">
      <w:pPr>
        <w:shd w:fill="ffffff" w:val="clear"/>
        <w:rPr/>
      </w:pPr>
      <w:r w:rsidDel="00000000" w:rsidR="00000000" w:rsidRPr="00000000">
        <w:rPr>
          <w:rtl w:val="0"/>
        </w:rPr>
      </w:r>
    </w:p>
    <w:p w:rsidR="00000000" w:rsidDel="00000000" w:rsidP="00000000" w:rsidRDefault="00000000" w:rsidRPr="00000000" w14:paraId="00000059">
      <w:pPr>
        <w:shd w:fill="ffffff" w:val="clear"/>
        <w:rPr/>
      </w:pPr>
      <w:r w:rsidDel="00000000" w:rsidR="00000000" w:rsidRPr="00000000">
        <w:rPr>
          <w:rtl w:val="0"/>
        </w:rPr>
      </w:r>
    </w:p>
    <w:p w:rsidR="00000000" w:rsidDel="00000000" w:rsidP="00000000" w:rsidRDefault="00000000" w:rsidRPr="00000000" w14:paraId="0000005A">
      <w:pPr>
        <w:shd w:fill="ffffff" w:val="clear"/>
        <w:rPr/>
      </w:pP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r>
    </w:p>
    <w:p w:rsidR="00000000" w:rsidDel="00000000" w:rsidP="00000000" w:rsidRDefault="00000000" w:rsidRPr="00000000" w14:paraId="0000005C">
      <w:pPr>
        <w:shd w:fill="ffffff" w:val="clear"/>
        <w:rPr/>
      </w:pPr>
      <w:r w:rsidDel="00000000" w:rsidR="00000000" w:rsidRPr="00000000">
        <w:rPr>
          <w:rtl w:val="0"/>
        </w:rPr>
      </w:r>
    </w:p>
    <w:p w:rsidR="00000000" w:rsidDel="00000000" w:rsidP="00000000" w:rsidRDefault="00000000" w:rsidRPr="00000000" w14:paraId="0000005D">
      <w:pPr>
        <w:shd w:fill="ffffff" w:val="clear"/>
        <w:rPr/>
      </w:pPr>
      <w:r w:rsidDel="00000000" w:rsidR="00000000" w:rsidRPr="00000000">
        <w:rPr>
          <w:rtl w:val="0"/>
        </w:rPr>
      </w:r>
    </w:p>
    <w:p w:rsidR="00000000" w:rsidDel="00000000" w:rsidP="00000000" w:rsidRDefault="00000000" w:rsidRPr="00000000" w14:paraId="0000005E">
      <w:pPr>
        <w:shd w:fill="ffffff" w:val="clear"/>
        <w:rPr/>
      </w:pPr>
      <w:r w:rsidDel="00000000" w:rsidR="00000000" w:rsidRPr="00000000">
        <w:rPr>
          <w:rtl w:val="0"/>
        </w:rPr>
      </w:r>
    </w:p>
    <w:p w:rsidR="00000000" w:rsidDel="00000000" w:rsidP="00000000" w:rsidRDefault="00000000" w:rsidRPr="00000000" w14:paraId="0000005F">
      <w:pPr>
        <w:shd w:fill="ffffff" w:val="clear"/>
        <w:rPr/>
      </w:pPr>
      <w:r w:rsidDel="00000000" w:rsidR="00000000" w:rsidRPr="00000000">
        <w:rPr>
          <w:rtl w:val="0"/>
        </w:rPr>
      </w:r>
    </w:p>
    <w:p w:rsidR="00000000" w:rsidDel="00000000" w:rsidP="00000000" w:rsidRDefault="00000000" w:rsidRPr="00000000" w14:paraId="00000060">
      <w:pPr>
        <w:shd w:fill="ffffff" w:val="clear"/>
        <w:rPr/>
      </w:pPr>
      <w:r w:rsidDel="00000000" w:rsidR="00000000" w:rsidRPr="00000000">
        <w:rPr>
          <w:rtl w:val="0"/>
        </w:rPr>
      </w:r>
    </w:p>
    <w:p w:rsidR="00000000" w:rsidDel="00000000" w:rsidP="00000000" w:rsidRDefault="00000000" w:rsidRPr="00000000" w14:paraId="00000061">
      <w:pPr>
        <w:shd w:fill="ffffff" w:val="clear"/>
        <w:rPr/>
      </w:pPr>
      <w:r w:rsidDel="00000000" w:rsidR="00000000" w:rsidRPr="00000000">
        <w:rPr>
          <w:rtl w:val="0"/>
        </w:rPr>
      </w:r>
    </w:p>
    <w:p w:rsidR="00000000" w:rsidDel="00000000" w:rsidP="00000000" w:rsidRDefault="00000000" w:rsidRPr="00000000" w14:paraId="00000062">
      <w:pPr>
        <w:shd w:fill="ffffff" w:val="clear"/>
        <w:rPr/>
      </w:pPr>
      <w:r w:rsidDel="00000000" w:rsidR="00000000" w:rsidRPr="00000000">
        <w:rPr>
          <w:rtl w:val="0"/>
        </w:rPr>
      </w:r>
    </w:p>
    <w:p w:rsidR="00000000" w:rsidDel="00000000" w:rsidP="00000000" w:rsidRDefault="00000000" w:rsidRPr="00000000" w14:paraId="00000063">
      <w:pPr>
        <w:shd w:fill="ffffff" w:val="clear"/>
        <w:rPr/>
      </w:pPr>
      <w:r w:rsidDel="00000000" w:rsidR="00000000" w:rsidRPr="00000000">
        <w:rPr>
          <w:rtl w:val="0"/>
        </w:rPr>
      </w:r>
    </w:p>
    <w:p w:rsidR="00000000" w:rsidDel="00000000" w:rsidP="00000000" w:rsidRDefault="00000000" w:rsidRPr="00000000" w14:paraId="00000064">
      <w:pPr>
        <w:shd w:fill="ffffff" w:val="clear"/>
        <w:rPr/>
      </w:pPr>
      <w:r w:rsidDel="00000000" w:rsidR="00000000" w:rsidRPr="00000000">
        <w:rPr>
          <w:rtl w:val="0"/>
        </w:rPr>
      </w:r>
    </w:p>
    <w:p w:rsidR="00000000" w:rsidDel="00000000" w:rsidP="00000000" w:rsidRDefault="00000000" w:rsidRPr="00000000" w14:paraId="00000065">
      <w:pPr>
        <w:shd w:fill="ffffff" w:val="clear"/>
        <w:rPr/>
      </w:pPr>
      <w:r w:rsidDel="00000000" w:rsidR="00000000" w:rsidRPr="00000000">
        <w:rPr>
          <w:rtl w:val="0"/>
        </w:rPr>
      </w:r>
    </w:p>
    <w:p w:rsidR="00000000" w:rsidDel="00000000" w:rsidP="00000000" w:rsidRDefault="00000000" w:rsidRPr="00000000" w14:paraId="00000066">
      <w:pPr>
        <w:shd w:fill="ffffff" w:val="clear"/>
        <w:rPr/>
      </w:pPr>
      <w:r w:rsidDel="00000000" w:rsidR="00000000" w:rsidRPr="00000000">
        <w:rPr>
          <w:rtl w:val="0"/>
        </w:rPr>
      </w:r>
    </w:p>
    <w:p w:rsidR="00000000" w:rsidDel="00000000" w:rsidP="00000000" w:rsidRDefault="00000000" w:rsidRPr="00000000" w14:paraId="00000067">
      <w:pPr>
        <w:shd w:fill="ffffff" w:val="clear"/>
        <w:rPr/>
      </w:pPr>
      <w:r w:rsidDel="00000000" w:rsidR="00000000" w:rsidRPr="00000000">
        <w:rPr>
          <w:rtl w:val="0"/>
        </w:rPr>
      </w:r>
    </w:p>
    <w:p w:rsidR="00000000" w:rsidDel="00000000" w:rsidP="00000000" w:rsidRDefault="00000000" w:rsidRPr="00000000" w14:paraId="00000068">
      <w:pPr>
        <w:shd w:fill="ffffff" w:val="clear"/>
        <w:rPr/>
      </w:pPr>
      <w:r w:rsidDel="00000000" w:rsidR="00000000" w:rsidRPr="00000000">
        <w:rPr>
          <w:rtl w:val="0"/>
        </w:rPr>
      </w:r>
    </w:p>
    <w:p w:rsidR="00000000" w:rsidDel="00000000" w:rsidP="00000000" w:rsidRDefault="00000000" w:rsidRPr="00000000" w14:paraId="00000069">
      <w:pPr>
        <w:shd w:fill="ffffff" w:val="clear"/>
        <w:rPr/>
      </w:pPr>
      <w:r w:rsidDel="00000000" w:rsidR="00000000" w:rsidRPr="00000000">
        <w:rPr>
          <w:rtl w:val="0"/>
        </w:rPr>
      </w:r>
    </w:p>
    <w:p w:rsidR="00000000" w:rsidDel="00000000" w:rsidP="00000000" w:rsidRDefault="00000000" w:rsidRPr="00000000" w14:paraId="0000006A">
      <w:pPr>
        <w:shd w:fill="ffffff" w:val="clear"/>
        <w:rPr/>
      </w:pPr>
      <w:r w:rsidDel="00000000" w:rsidR="00000000" w:rsidRPr="00000000">
        <w:rPr>
          <w:rtl w:val="0"/>
        </w:rPr>
      </w:r>
    </w:p>
    <w:p w:rsidR="00000000" w:rsidDel="00000000" w:rsidP="00000000" w:rsidRDefault="00000000" w:rsidRPr="00000000" w14:paraId="0000006B">
      <w:pPr>
        <w:shd w:fill="ffffff" w:val="clear"/>
        <w:rPr/>
      </w:pPr>
      <w:r w:rsidDel="00000000" w:rsidR="00000000" w:rsidRPr="00000000">
        <w:rPr>
          <w:rtl w:val="0"/>
        </w:rPr>
      </w:r>
    </w:p>
    <w:p w:rsidR="00000000" w:rsidDel="00000000" w:rsidP="00000000" w:rsidRDefault="00000000" w:rsidRPr="00000000" w14:paraId="0000006C">
      <w:pPr>
        <w:shd w:fill="ffffff" w:val="clear"/>
        <w:rPr/>
      </w:pPr>
      <w:r w:rsidDel="00000000" w:rsidR="00000000" w:rsidRPr="00000000">
        <w:rPr>
          <w:rtl w:val="0"/>
        </w:rPr>
      </w:r>
    </w:p>
    <w:p w:rsidR="00000000" w:rsidDel="00000000" w:rsidP="00000000" w:rsidRDefault="00000000" w:rsidRPr="00000000" w14:paraId="0000006D">
      <w:pPr>
        <w:shd w:fill="ffffff" w:val="clear"/>
        <w:rPr/>
      </w:pPr>
      <w:r w:rsidDel="00000000" w:rsidR="00000000" w:rsidRPr="00000000">
        <w:rPr>
          <w:rtl w:val="0"/>
        </w:rPr>
      </w:r>
    </w:p>
    <w:p w:rsidR="00000000" w:rsidDel="00000000" w:rsidP="00000000" w:rsidRDefault="00000000" w:rsidRPr="00000000" w14:paraId="0000006E">
      <w:pPr>
        <w:shd w:fill="ffffff" w:val="clear"/>
        <w:rPr/>
      </w:pPr>
      <w:r w:rsidDel="00000000" w:rsidR="00000000" w:rsidRPr="00000000">
        <w:rPr>
          <w:rtl w:val="0"/>
        </w:rPr>
      </w:r>
    </w:p>
    <w:p w:rsidR="00000000" w:rsidDel="00000000" w:rsidP="00000000" w:rsidRDefault="00000000" w:rsidRPr="00000000" w14:paraId="0000006F">
      <w:pPr>
        <w:shd w:fill="ffffff" w:val="clear"/>
        <w:rPr/>
      </w:pPr>
      <w:r w:rsidDel="00000000" w:rsidR="00000000" w:rsidRPr="00000000">
        <w:rPr>
          <w:rtl w:val="0"/>
        </w:rPr>
      </w:r>
    </w:p>
    <w:p w:rsidR="00000000" w:rsidDel="00000000" w:rsidP="00000000" w:rsidRDefault="00000000" w:rsidRPr="00000000" w14:paraId="00000070">
      <w:pPr>
        <w:pStyle w:val="Heading1"/>
        <w:shd w:fill="ffffff" w:val="clear"/>
        <w:ind w:left="0" w:firstLine="0"/>
        <w:rPr/>
      </w:pPr>
      <w:bookmarkStart w:colFirst="0" w:colLast="0" w:name="_us7zrdd92o1c" w:id="3"/>
      <w:bookmarkEnd w:id="3"/>
      <w:r w:rsidDel="00000000" w:rsidR="00000000" w:rsidRPr="00000000">
        <w:rPr>
          <w:rFonts w:ascii="Times New Roman" w:cs="Times New Roman" w:eastAsia="Times New Roman" w:hAnsi="Times New Roman"/>
          <w:rtl w:val="0"/>
        </w:rPr>
        <w:t xml:space="preserve">Executive Summary</w:t>
      </w:r>
      <w:r w:rsidDel="00000000" w:rsidR="00000000" w:rsidRPr="00000000">
        <w:rPr>
          <w:rtl w:val="0"/>
        </w:rPr>
      </w:r>
    </w:p>
    <w:p w:rsidR="00000000" w:rsidDel="00000000" w:rsidP="00000000" w:rsidRDefault="00000000" w:rsidRPr="00000000" w14:paraId="0000007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age where real-time access to reliable information is critical, crisis events such as hurricanes, earthquakes, and public safety incidents often generate a deluge of fragmented, unstructured data spread across numerous online sources. This makes it difficult for emergency responders, researchers, and decision-makers to quickly extract accurate, actionable insights. Our capstone project, Crisis Events Template Generation and Information Extraction using LLM, addresses this challenge by developing a web application that automates the process of summarizing crisis events and extracting key information from a set of user-provided webpages.</w:t>
      </w:r>
    </w:p>
    <w:p w:rsidR="00000000" w:rsidDel="00000000" w:rsidP="00000000" w:rsidRDefault="00000000" w:rsidRPr="00000000" w14:paraId="0000007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functionality of the application is powered by a Large Language Model (LLM), which enables both the generation of structured templates for different types of crises (e.g., natural disasters, mass casualty events) and the automatic filling of those templates with relevant facts derived from online content. Users select a crisis category and upload URLs related to a specific event; the system then scrapes and cleans the text using BeautifulSoup [8], passes the content to the LLM for inference, and returns a populated template highlighting key data points such as dates, locations, intensities, and impacts.</w:t>
      </w:r>
    </w:p>
    <w:p w:rsidR="00000000" w:rsidDel="00000000" w:rsidP="00000000" w:rsidRDefault="00000000" w:rsidRPr="00000000" w14:paraId="0000007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combines a modern web technology stack: a responsive frontend built with Next.js [1] and Tailwind CSS [2], secure authentication via GitHub OAuth [10] using NextAuth.js [3], and a backend implemented with Flask and MongoDB. The backend handles LLM-based processing and web scraping, exposing endpoints </w:t>
      </w:r>
      <w:r w:rsidDel="00000000" w:rsidR="00000000" w:rsidRPr="00000000">
        <w:rPr>
          <w:rFonts w:ascii="Times New Roman" w:cs="Times New Roman" w:eastAsia="Times New Roman" w:hAnsi="Times New Roman"/>
          <w:sz w:val="24"/>
          <w:szCs w:val="24"/>
          <w:rtl w:val="0"/>
        </w:rPr>
        <w:t xml:space="preserve">that communicate with the frontend via JSON</w:t>
      </w:r>
      <w:r w:rsidDel="00000000" w:rsidR="00000000" w:rsidRPr="00000000">
        <w:rPr>
          <w:rFonts w:ascii="Times New Roman" w:cs="Times New Roman" w:eastAsia="Times New Roman" w:hAnsi="Times New Roman"/>
          <w:sz w:val="24"/>
          <w:szCs w:val="24"/>
          <w:rtl w:val="0"/>
        </w:rPr>
        <w:t xml:space="preserve">. Docker is used to containerize and streamline deployment [6].</w:t>
      </w:r>
    </w:p>
    <w:p w:rsidR="00000000" w:rsidDel="00000000" w:rsidP="00000000" w:rsidRDefault="00000000" w:rsidRPr="00000000" w14:paraId="0000007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date, our team has successfully built a functioning prototype with support for initial template generation, web scraping from multiple URLs, and text-to-slot mapping using LLM</w:t>
      </w:r>
      <w:r w:rsidDel="00000000" w:rsidR="00000000" w:rsidRPr="00000000">
        <w:rPr>
          <w:rFonts w:ascii="Times New Roman" w:cs="Times New Roman" w:eastAsia="Times New Roman" w:hAnsi="Times New Roman"/>
          <w:sz w:val="24"/>
          <w:szCs w:val="24"/>
          <w:rtl w:val="0"/>
        </w:rPr>
        <w:t xml:space="preserve">s. We’ve implemented role-based access control, enabling admins to manage templates while allowing end-users to generate and store summaries. </w:t>
      </w:r>
      <w:r w:rsidDel="00000000" w:rsidR="00000000" w:rsidRPr="00000000">
        <w:rPr>
          <w:rFonts w:ascii="Times New Roman" w:cs="Times New Roman" w:eastAsia="Times New Roman" w:hAnsi="Times New Roman"/>
          <w:sz w:val="24"/>
          <w:szCs w:val="24"/>
          <w:rtl w:val="0"/>
        </w:rPr>
        <w:t xml:space="preserve">We have also addressed key technical hurdles such as asynchronous scraping performance.</w:t>
      </w:r>
      <w:r w:rsidDel="00000000" w:rsidR="00000000" w:rsidRPr="00000000">
        <w:rPr>
          <w:rtl w:val="0"/>
        </w:rPr>
      </w:r>
    </w:p>
    <w:p w:rsidR="00000000" w:rsidDel="00000000" w:rsidP="00000000" w:rsidRDefault="00000000" w:rsidRPr="00000000" w14:paraId="0000007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ahead, we plan to enhance the LLM prompting strategy, increase template flexibility, and broaden the range of supported crisis event types. Additionally, we will polish the user interface, improve error handling, and complete user and developer documentation. By project’s end, our goal is to deliver a scalable, user-friendly solution that enables quick and structured extraction of critical crisis event information paving the way for faster, data-informed responses to emergencies.</w:t>
      </w:r>
      <w:r w:rsidDel="00000000" w:rsidR="00000000" w:rsidRPr="00000000">
        <w:rPr>
          <w:rtl w:val="0"/>
        </w:rPr>
      </w:r>
    </w:p>
    <w:p w:rsidR="00000000" w:rsidDel="00000000" w:rsidP="00000000" w:rsidRDefault="00000000" w:rsidRPr="00000000" w14:paraId="00000076">
      <w:pPr>
        <w:pStyle w:val="Heading1"/>
        <w:spacing w:line="360" w:lineRule="auto"/>
        <w:rPr>
          <w:rFonts w:ascii="Times New Roman" w:cs="Times New Roman" w:eastAsia="Times New Roman" w:hAnsi="Times New Roman"/>
        </w:rPr>
      </w:pPr>
      <w:bookmarkStart w:colFirst="0" w:colLast="0" w:name="_ek1hozhm0hhb" w:id="4"/>
      <w:bookmarkEnd w:id="4"/>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77">
      <w:pPr>
        <w:pStyle w:val="Heading3"/>
        <w:spacing w:line="360" w:lineRule="auto"/>
        <w:rPr>
          <w:rFonts w:ascii="Times New Roman" w:cs="Times New Roman" w:eastAsia="Times New Roman" w:hAnsi="Times New Roman"/>
        </w:rPr>
      </w:pPr>
      <w:bookmarkStart w:colFirst="0" w:colLast="0" w:name="_844vma1bzpho" w:id="5"/>
      <w:bookmarkEnd w:id="5"/>
      <w:r w:rsidDel="00000000" w:rsidR="00000000" w:rsidRPr="00000000">
        <w:rPr>
          <w:rFonts w:ascii="Times New Roman" w:cs="Times New Roman" w:eastAsia="Times New Roman" w:hAnsi="Times New Roman"/>
          <w:rtl w:val="0"/>
        </w:rPr>
        <w:t xml:space="preserve">Problem</w:t>
      </w:r>
    </w:p>
    <w:p w:rsidR="00000000" w:rsidDel="00000000" w:rsidP="00000000" w:rsidRDefault="00000000" w:rsidRPr="00000000" w14:paraId="0000007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events such as hurricanes, earthquakes, wildfires, and mass casualty incidents are often covered across numerous online platforms including news articles, government reports, and social media updates. This results in an abundance of unstructured, scattered data that makes it difficult for emergency responders, analysts, and stakeholders to efficiently extract the essential facts. Details such as dates, locations, severity levels, casualty counts, and economic impacts are often buried within lengthy narratives or inconsistent formats. The manual process of reviewing and summarizing these sources is not only time-consuming but also prone to oversight and inconsistency, potentially delaying critical decision-making during emergencies.</w:t>
      </w:r>
    </w:p>
    <w:p w:rsidR="00000000" w:rsidDel="00000000" w:rsidP="00000000" w:rsidRDefault="00000000" w:rsidRPr="00000000" w14:paraId="00000079">
      <w:pPr>
        <w:pStyle w:val="Heading3"/>
        <w:spacing w:line="360" w:lineRule="auto"/>
        <w:rPr>
          <w:rFonts w:ascii="Times New Roman" w:cs="Times New Roman" w:eastAsia="Times New Roman" w:hAnsi="Times New Roman"/>
        </w:rPr>
      </w:pPr>
      <w:bookmarkStart w:colFirst="0" w:colLast="0" w:name="_ia2w4lo288xe" w:id="6"/>
      <w:bookmarkEnd w:id="6"/>
      <w:r w:rsidDel="00000000" w:rsidR="00000000" w:rsidRPr="00000000">
        <w:rPr>
          <w:rFonts w:ascii="Times New Roman" w:cs="Times New Roman" w:eastAsia="Times New Roman" w:hAnsi="Times New Roman"/>
          <w:rtl w:val="0"/>
        </w:rPr>
        <w:t xml:space="preserve">Motivation</w:t>
      </w:r>
    </w:p>
    <w:p w:rsidR="00000000" w:rsidDel="00000000" w:rsidP="00000000" w:rsidRDefault="00000000" w:rsidRPr="00000000" w14:paraId="0000007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frequency and severity of crisis events worldwide underscore the need for efficient tools to support rapid situational awareness. Accurate and timely summaries of such events can significantly improve the response capabilities of public safety agencies, humanitarian organizations, and researchers. Our client, Dr. Mohamed Farag, proposed a solution to streamline this information overload by leveraging recent advancements in Natural Language Processing (NLP) to automate the extraction and summarization process (See Appendix 1 Project Description). By structuring and standardizing the output using predefined templates, the system would reduce cognitive load and help users focus on the most relevant aspects of a crisis.</w:t>
      </w:r>
    </w:p>
    <w:p w:rsidR="00000000" w:rsidDel="00000000" w:rsidP="00000000" w:rsidRDefault="00000000" w:rsidRPr="00000000" w14:paraId="0000007B">
      <w:pPr>
        <w:pStyle w:val="Heading3"/>
        <w:spacing w:line="360" w:lineRule="auto"/>
        <w:rPr>
          <w:rFonts w:ascii="Times New Roman" w:cs="Times New Roman" w:eastAsia="Times New Roman" w:hAnsi="Times New Roman"/>
        </w:rPr>
      </w:pPr>
      <w:bookmarkStart w:colFirst="0" w:colLast="0" w:name="_q63n0hr7cpyy" w:id="7"/>
      <w:bookmarkEnd w:id="7"/>
      <w:r w:rsidDel="00000000" w:rsidR="00000000" w:rsidRPr="00000000">
        <w:rPr>
          <w:rFonts w:ascii="Times New Roman" w:cs="Times New Roman" w:eastAsia="Times New Roman" w:hAnsi="Times New Roman"/>
          <w:rtl w:val="0"/>
        </w:rPr>
        <w:t xml:space="preserve">General Approach</w:t>
      </w:r>
    </w:p>
    <w:p w:rsidR="00000000" w:rsidDel="00000000" w:rsidP="00000000" w:rsidRDefault="00000000" w:rsidRPr="00000000" w14:paraId="0000007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this challenge, we are developing a full-stack web application that enables users to generate structured crisis event summaries from a set of URLs. The system supports two main functionalities: (1) generating reusable templates tailored to specific crisis event categories (e.g., hurricanes, shootings), and (2) extracting relevant information from user-provided web content to populate these templates.</w:t>
      </w:r>
    </w:p>
    <w:p w:rsidR="00000000" w:rsidDel="00000000" w:rsidP="00000000" w:rsidRDefault="00000000" w:rsidRPr="00000000" w14:paraId="0000007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frontend, built with Next.js and styled using Tailwind CSS, offers a user-friendly interface for inputting URLs, selecting crisis categories, and viewing results. Authentication is handled via GitHub OAuth using NextAuth.js, with user data and generated summaries stored in a MongoDB database. On the backend, we use Flask to manage two primary endpoints—one for scraping web content using BeautifulSoup and another for performing LLM-based template filling and summarization via the Hugging Face Transformers library [7]. Results are passed between components as JSON objects, ensuring a clean and scalable architecture.</w:t>
      </w:r>
    </w:p>
    <w:p w:rsidR="00000000" w:rsidDel="00000000" w:rsidP="00000000" w:rsidRDefault="00000000" w:rsidRPr="00000000" w14:paraId="0000007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modular system architecture allows for future enhancements, including support for additional crisis types, improved LLM prompt design, and more robust administrative controls. Together, these elements aim to deliver a practical, efficient, and accessible solution for crisis information extraction.</w:t>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pStyle w:val="Heading1"/>
        <w:rPr>
          <w:rFonts w:ascii="Times New Roman" w:cs="Times New Roman" w:eastAsia="Times New Roman" w:hAnsi="Times New Roman"/>
        </w:rPr>
      </w:pPr>
      <w:bookmarkStart w:colFirst="0" w:colLast="0" w:name="_y7qc1jy03e08" w:id="8"/>
      <w:bookmarkEnd w:id="8"/>
      <w:r w:rsidDel="00000000" w:rsidR="00000000" w:rsidRPr="00000000">
        <w:rPr>
          <w:rtl w:val="0"/>
        </w:rPr>
      </w:r>
    </w:p>
    <w:p w:rsidR="00000000" w:rsidDel="00000000" w:rsidP="00000000" w:rsidRDefault="00000000" w:rsidRPr="00000000" w14:paraId="00000098">
      <w:pPr>
        <w:pStyle w:val="Heading1"/>
        <w:rPr>
          <w:rFonts w:ascii="Times New Roman" w:cs="Times New Roman" w:eastAsia="Times New Roman" w:hAnsi="Times New Roman"/>
        </w:rPr>
      </w:pPr>
      <w:bookmarkStart w:colFirst="0" w:colLast="0" w:name="_vdnv09eoawqb" w:id="9"/>
      <w:bookmarkEnd w:id="9"/>
      <w:r w:rsidDel="00000000" w:rsidR="00000000" w:rsidRPr="00000000">
        <w:rPr>
          <w:rFonts w:ascii="Times New Roman" w:cs="Times New Roman" w:eastAsia="Times New Roman" w:hAnsi="Times New Roman"/>
          <w:rtl w:val="0"/>
        </w:rPr>
        <w:t xml:space="preserve">Requirements</w:t>
      </w:r>
    </w:p>
    <w:p w:rsidR="00000000" w:rsidDel="00000000" w:rsidP="00000000" w:rsidRDefault="00000000" w:rsidRPr="00000000" w14:paraId="0000009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requirements of our system will be listed in both functional and non-functional perspectives. </w:t>
      </w:r>
    </w:p>
    <w:p w:rsidR="00000000" w:rsidDel="00000000" w:rsidP="00000000" w:rsidRDefault="00000000" w:rsidRPr="00000000" w14:paraId="0000009A">
      <w:pPr>
        <w:pStyle w:val="Heading2"/>
        <w:spacing w:line="360" w:lineRule="auto"/>
        <w:rPr>
          <w:rFonts w:ascii="Times New Roman" w:cs="Times New Roman" w:eastAsia="Times New Roman" w:hAnsi="Times New Roman"/>
        </w:rPr>
      </w:pPr>
      <w:bookmarkStart w:colFirst="0" w:colLast="0" w:name="_8avnxp10xv19" w:id="10"/>
      <w:bookmarkEnd w:id="10"/>
      <w:r w:rsidDel="00000000" w:rsidR="00000000" w:rsidRPr="00000000">
        <w:rPr>
          <w:rFonts w:ascii="Times New Roman" w:cs="Times New Roman" w:eastAsia="Times New Roman" w:hAnsi="Times New Roman"/>
          <w:rtl w:val="0"/>
        </w:rPr>
        <w:t xml:space="preserve">Functional Requirements</w:t>
      </w:r>
    </w:p>
    <w:p w:rsidR="00000000" w:rsidDel="00000000" w:rsidP="00000000" w:rsidRDefault="00000000" w:rsidRPr="00000000" w14:paraId="0000009B">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Template Generation</w:t>
      </w:r>
    </w:p>
    <w:p w:rsidR="00000000" w:rsidDel="00000000" w:rsidP="00000000" w:rsidRDefault="00000000" w:rsidRPr="00000000" w14:paraId="0000009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allow administrators to create generalized templates for different crisis event categories. Templates must contain placeholder fields representing key attributes relevant to each crisis type (e.g., &lt;formation-date&gt;, &lt;affected-locations&gt;)</w:t>
      </w:r>
    </w:p>
    <w:p w:rsidR="00000000" w:rsidDel="00000000" w:rsidP="00000000" w:rsidRDefault="00000000" w:rsidRPr="00000000" w14:paraId="0000009D">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Template Completion</w:t>
      </w:r>
    </w:p>
    <w:p w:rsidR="00000000" w:rsidDel="00000000" w:rsidP="00000000" w:rsidRDefault="00000000" w:rsidRPr="00000000" w14:paraId="0000009E">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must be able to input a list of URLs related to a specific crisis event. The system must scrape content from the provided URLs and pass the relevant text to a LLM. The LLM must fill in the placeholders within a selected template using the extracted data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F">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Admin Controls</w:t>
      </w:r>
    </w:p>
    <w:p w:rsidR="00000000" w:rsidDel="00000000" w:rsidP="00000000" w:rsidRDefault="00000000" w:rsidRPr="00000000" w14:paraId="000000A0">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Administrators must have the ability to create and delete crisis event templates via a front-end interface. Admins must also be able to manage stored summaries and moderate content.</w:t>
      </w:r>
    </w:p>
    <w:p w:rsidR="00000000" w:rsidDel="00000000" w:rsidP="00000000" w:rsidRDefault="00000000" w:rsidRPr="00000000" w14:paraId="000000A1">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Interaction</w:t>
      </w:r>
    </w:p>
    <w:p w:rsidR="00000000" w:rsidDel="00000000" w:rsidP="00000000" w:rsidRDefault="00000000" w:rsidRPr="00000000" w14:paraId="000000A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must be able to log in using GitHub OAuth. Authenticated users must be able to select a crisis category, upload URLs, and receive completed summaries. Users must be able to delete their generated summaries and view previously saved ones.</w:t>
      </w:r>
    </w:p>
    <w:p w:rsidR="00000000" w:rsidDel="00000000" w:rsidP="00000000" w:rsidRDefault="00000000" w:rsidRPr="00000000" w14:paraId="000000A3">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Data Storage</w:t>
      </w:r>
    </w:p>
    <w:p w:rsidR="00000000" w:rsidDel="00000000" w:rsidP="00000000" w:rsidRDefault="00000000" w:rsidRPr="00000000" w14:paraId="000000A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store user information, generated summaries, and templates in a MongoDB database. Each stored summary must retain metadata such as user ID, timestamp, category, and URLs used. </w:t>
      </w:r>
    </w:p>
    <w:p w:rsidR="00000000" w:rsidDel="00000000" w:rsidP="00000000" w:rsidRDefault="00000000" w:rsidRPr="00000000" w14:paraId="000000A5">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Web Scraping</w:t>
      </w:r>
    </w:p>
    <w:p w:rsidR="00000000" w:rsidDel="00000000" w:rsidP="00000000" w:rsidRDefault="00000000" w:rsidRPr="00000000" w14:paraId="000000A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accurately extract readable text from HTML pages using BeautifulSoup. Scraped content must be cleaned to remove boilerplate code, navigation elements, and other non-informative content. </w:t>
      </w:r>
    </w:p>
    <w:p w:rsidR="00000000" w:rsidDel="00000000" w:rsidP="00000000" w:rsidRDefault="00000000" w:rsidRPr="00000000" w14:paraId="000000A7">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API and Backend Integration</w:t>
      </w:r>
    </w:p>
    <w:p w:rsidR="00000000" w:rsidDel="00000000" w:rsidP="00000000" w:rsidRDefault="00000000" w:rsidRPr="00000000" w14:paraId="000000A8">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backend must</w:t>
      </w:r>
      <w:r w:rsidDel="00000000" w:rsidR="00000000" w:rsidRPr="00000000">
        <w:rPr>
          <w:rFonts w:ascii="Times New Roman" w:cs="Times New Roman" w:eastAsia="Times New Roman" w:hAnsi="Times New Roman"/>
          <w:sz w:val="24"/>
          <w:szCs w:val="24"/>
          <w:rtl w:val="0"/>
        </w:rPr>
        <w:t xml:space="preserve"> expose RESTful endpoints </w:t>
      </w:r>
      <w:r w:rsidDel="00000000" w:rsidR="00000000" w:rsidRPr="00000000">
        <w:rPr>
          <w:rFonts w:ascii="Times New Roman" w:cs="Times New Roman" w:eastAsia="Times New Roman" w:hAnsi="Times New Roman"/>
          <w:sz w:val="24"/>
          <w:szCs w:val="24"/>
          <w:rtl w:val="0"/>
        </w:rPr>
        <w:t xml:space="preserve">for scraping and LLM inference. These endpoints must accept and return data in JSON format for seamless frontend-backend integration.</w:t>
      </w:r>
    </w:p>
    <w:p w:rsidR="00000000" w:rsidDel="00000000" w:rsidP="00000000" w:rsidRDefault="00000000" w:rsidRPr="00000000" w14:paraId="000000A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Style w:val="Heading2"/>
        <w:spacing w:line="360" w:lineRule="auto"/>
        <w:rPr>
          <w:rFonts w:ascii="Times New Roman" w:cs="Times New Roman" w:eastAsia="Times New Roman" w:hAnsi="Times New Roman"/>
        </w:rPr>
      </w:pPr>
      <w:bookmarkStart w:colFirst="0" w:colLast="0" w:name="_94wuknfvueo6" w:id="11"/>
      <w:bookmarkEnd w:id="11"/>
      <w:r w:rsidDel="00000000" w:rsidR="00000000" w:rsidRPr="00000000">
        <w:rPr>
          <w:rFonts w:ascii="Times New Roman" w:cs="Times New Roman" w:eastAsia="Times New Roman" w:hAnsi="Times New Roman"/>
          <w:rtl w:val="0"/>
        </w:rPr>
        <w:t xml:space="preserve">Non-Functional Requirements</w:t>
      </w:r>
    </w:p>
    <w:p w:rsidR="00000000" w:rsidDel="00000000" w:rsidP="00000000" w:rsidRDefault="00000000" w:rsidRPr="00000000" w14:paraId="000000AB">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Performance</w:t>
      </w:r>
    </w:p>
    <w:p w:rsidR="00000000" w:rsidDel="00000000" w:rsidP="00000000" w:rsidRDefault="00000000" w:rsidRPr="00000000" w14:paraId="000000A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LLM must be able to return a filled template within a reasonable amount of time passed submission. Web scraping and LLM tasks should be optimized for minimal latency and efficient resource use. </w:t>
      </w:r>
    </w:p>
    <w:p w:rsidR="00000000" w:rsidDel="00000000" w:rsidP="00000000" w:rsidRDefault="00000000" w:rsidRPr="00000000" w14:paraId="000000AD">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Scalability</w:t>
      </w:r>
    </w:p>
    <w:p w:rsidR="00000000" w:rsidDel="00000000" w:rsidP="00000000" w:rsidRDefault="00000000" w:rsidRPr="00000000" w14:paraId="000000AE">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architecture must support future extensions such as additional crisis types, alternative LLM models, or new authentication providers.</w:t>
      </w:r>
    </w:p>
    <w:p w:rsidR="00000000" w:rsidDel="00000000" w:rsidP="00000000" w:rsidRDefault="00000000" w:rsidRPr="00000000" w14:paraId="000000AF">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Security</w:t>
      </w:r>
    </w:p>
    <w:p w:rsidR="00000000" w:rsidDel="00000000" w:rsidP="00000000" w:rsidRDefault="00000000" w:rsidRPr="00000000" w14:paraId="000000B0">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data must be securely stored and authenticated using OAuth standards. Admin-only features must be protected by role-based access control.</w:t>
      </w:r>
    </w:p>
    <w:p w:rsidR="00000000" w:rsidDel="00000000" w:rsidP="00000000" w:rsidRDefault="00000000" w:rsidRPr="00000000" w14:paraId="000000B1">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Portability</w:t>
      </w:r>
    </w:p>
    <w:p w:rsidR="00000000" w:rsidDel="00000000" w:rsidP="00000000" w:rsidRDefault="00000000" w:rsidRPr="00000000" w14:paraId="000000B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entire application must be containerized using Docker to ensure consistent deployment across environments.</w:t>
      </w:r>
    </w:p>
    <w:p w:rsidR="00000000" w:rsidDel="00000000" w:rsidP="00000000" w:rsidRDefault="00000000" w:rsidRPr="00000000" w14:paraId="000000B3">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Usability</w:t>
      </w:r>
    </w:p>
    <w:p w:rsidR="00000000" w:rsidDel="00000000" w:rsidP="00000000" w:rsidRDefault="00000000" w:rsidRPr="00000000" w14:paraId="000000B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frontend must provide a clean and intuitive user experience, with clear instructions and visual feedback during scraping and summarization. Error handling should provide helpful messages for missing URLs, invalid templates, or model failures.</w:t>
      </w:r>
    </w:p>
    <w:p w:rsidR="00000000" w:rsidDel="00000000" w:rsidP="00000000" w:rsidRDefault="00000000" w:rsidRPr="00000000" w14:paraId="000000B5">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Maintainability</w:t>
      </w:r>
    </w:p>
    <w:p w:rsidR="00000000" w:rsidDel="00000000" w:rsidP="00000000" w:rsidRDefault="00000000" w:rsidRPr="00000000" w14:paraId="000000B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should be modular and documented to support future development and debugging. A Developer Manual will be created to support ongoing maintenance and potential handoff of the system.</w:t>
      </w:r>
    </w:p>
    <w:p w:rsidR="00000000" w:rsidDel="00000000" w:rsidP="00000000" w:rsidRDefault="00000000" w:rsidRPr="00000000" w14:paraId="000000B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pStyle w:val="Heading1"/>
        <w:rPr>
          <w:rFonts w:ascii="Times New Roman" w:cs="Times New Roman" w:eastAsia="Times New Roman" w:hAnsi="Times New Roman"/>
        </w:rPr>
      </w:pPr>
      <w:bookmarkStart w:colFirst="0" w:colLast="0" w:name="_u3xm2vd1lsba" w:id="12"/>
      <w:bookmarkEnd w:id="12"/>
      <w:r w:rsidDel="00000000" w:rsidR="00000000" w:rsidRPr="00000000">
        <w:rPr>
          <w:rFonts w:ascii="Times New Roman" w:cs="Times New Roman" w:eastAsia="Times New Roman" w:hAnsi="Times New Roman"/>
          <w:rtl w:val="0"/>
        </w:rPr>
        <w:t xml:space="preserve">Design</w:t>
      </w:r>
    </w:p>
    <w:p w:rsidR="00000000" w:rsidDel="00000000" w:rsidP="00000000" w:rsidRDefault="00000000" w:rsidRPr="00000000" w14:paraId="000000B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architecture for the Crisis Events Template Generation and Information Extraction web application follows a modular, full-stack design. It consists of three primary components: the frontend user interface, the backend API server, and the database. Each component is built using modern technologies that emphasize maintainability, scalability, and responsiveness.</w:t>
      </w:r>
    </w:p>
    <w:p w:rsidR="00000000" w:rsidDel="00000000" w:rsidP="00000000" w:rsidRDefault="00000000" w:rsidRPr="00000000" w14:paraId="000000BE">
      <w:pPr>
        <w:pStyle w:val="Heading2"/>
        <w:spacing w:line="360" w:lineRule="auto"/>
        <w:rPr>
          <w:rFonts w:ascii="Times New Roman" w:cs="Times New Roman" w:eastAsia="Times New Roman" w:hAnsi="Times New Roman"/>
        </w:rPr>
      </w:pPr>
      <w:bookmarkStart w:colFirst="0" w:colLast="0" w:name="_bn1i81wu31y4" w:id="13"/>
      <w:bookmarkEnd w:id="13"/>
      <w:r w:rsidDel="00000000" w:rsidR="00000000" w:rsidRPr="00000000">
        <w:rPr>
          <w:rFonts w:ascii="Times New Roman" w:cs="Times New Roman" w:eastAsia="Times New Roman" w:hAnsi="Times New Roman"/>
          <w:rtl w:val="0"/>
        </w:rPr>
        <w:t xml:space="preserve">System Architecture Overview</w:t>
      </w:r>
    </w:p>
    <w:p w:rsidR="00000000" w:rsidDel="00000000" w:rsidP="00000000" w:rsidRDefault="00000000" w:rsidRPr="00000000" w14:paraId="000000B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is divided into the following core modules:</w:t>
      </w:r>
    </w:p>
    <w:p w:rsidR="00000000" w:rsidDel="00000000" w:rsidP="00000000" w:rsidRDefault="00000000" w:rsidRPr="00000000" w14:paraId="000000C0">
      <w:pPr>
        <w:pStyle w:val="Heading3"/>
        <w:spacing w:line="360" w:lineRule="auto"/>
        <w:rPr>
          <w:rFonts w:ascii="Times New Roman" w:cs="Times New Roman" w:eastAsia="Times New Roman" w:hAnsi="Times New Roman"/>
        </w:rPr>
      </w:pPr>
      <w:bookmarkStart w:colFirst="0" w:colLast="0" w:name="_z97iaf12rqoi" w:id="14"/>
      <w:bookmarkEnd w:id="14"/>
      <w:r w:rsidDel="00000000" w:rsidR="00000000" w:rsidRPr="00000000">
        <w:rPr>
          <w:rFonts w:ascii="Times New Roman" w:cs="Times New Roman" w:eastAsia="Times New Roman" w:hAnsi="Times New Roman"/>
          <w:rtl w:val="0"/>
        </w:rPr>
        <w:t xml:space="preserve">Frontend (Next.js and Tailwind CSS)</w:t>
      </w:r>
    </w:p>
    <w:p w:rsidR="00000000" w:rsidDel="00000000" w:rsidP="00000000" w:rsidRDefault="00000000" w:rsidRPr="00000000" w14:paraId="000000C1">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Presents a user-friendly interface for logging in, submitting URLs, selecting crisis categories, viewing generated summaries, and managing templates (for admins). Uses </w:t>
      </w:r>
      <w:r w:rsidDel="00000000" w:rsidR="00000000" w:rsidRPr="00000000">
        <w:rPr>
          <w:rFonts w:ascii="Times New Roman" w:cs="Times New Roman" w:eastAsia="Times New Roman" w:hAnsi="Times New Roman"/>
          <w:sz w:val="24"/>
          <w:szCs w:val="24"/>
          <w:rtl w:val="0"/>
        </w:rPr>
        <w:t xml:space="preserve">React components and Tailwind CSS for consistent styling</w:t>
      </w:r>
      <w:r w:rsidDel="00000000" w:rsidR="00000000" w:rsidRPr="00000000">
        <w:rPr>
          <w:rFonts w:ascii="Times New Roman" w:cs="Times New Roman" w:eastAsia="Times New Roman" w:hAnsi="Times New Roman"/>
          <w:sz w:val="24"/>
          <w:szCs w:val="24"/>
          <w:rtl w:val="0"/>
        </w:rPr>
        <w:t xml:space="preserve">. Manages authentication state using </w:t>
      </w:r>
      <w:r w:rsidDel="00000000" w:rsidR="00000000" w:rsidRPr="00000000">
        <w:rPr>
          <w:rFonts w:ascii="Times New Roman" w:cs="Times New Roman" w:eastAsia="Times New Roman" w:hAnsi="Times New Roman"/>
          <w:sz w:val="24"/>
          <w:szCs w:val="24"/>
          <w:rtl w:val="0"/>
        </w:rPr>
        <w:t xml:space="preserve">NextAuth.js </w:t>
      </w:r>
      <w:r w:rsidDel="00000000" w:rsidR="00000000" w:rsidRPr="00000000">
        <w:rPr>
          <w:rFonts w:ascii="Times New Roman" w:cs="Times New Roman" w:eastAsia="Times New Roman" w:hAnsi="Times New Roman"/>
          <w:sz w:val="24"/>
          <w:szCs w:val="24"/>
          <w:rtl w:val="0"/>
        </w:rPr>
        <w:t xml:space="preserve">and securely communicates with the backend API endpoints.</w:t>
      </w:r>
    </w:p>
    <w:p w:rsidR="00000000" w:rsidDel="00000000" w:rsidP="00000000" w:rsidRDefault="00000000" w:rsidRPr="00000000" w14:paraId="000000C2">
      <w:pPr>
        <w:pStyle w:val="Heading3"/>
        <w:spacing w:line="360" w:lineRule="auto"/>
        <w:rPr>
          <w:rFonts w:ascii="Times New Roman" w:cs="Times New Roman" w:eastAsia="Times New Roman" w:hAnsi="Times New Roman"/>
        </w:rPr>
      </w:pPr>
      <w:bookmarkStart w:colFirst="0" w:colLast="0" w:name="_dxkvbva6ub0z" w:id="15"/>
      <w:bookmarkEnd w:id="15"/>
      <w:r w:rsidDel="00000000" w:rsidR="00000000" w:rsidRPr="00000000">
        <w:rPr>
          <w:rFonts w:ascii="Times New Roman" w:cs="Times New Roman" w:eastAsia="Times New Roman" w:hAnsi="Times New Roman"/>
          <w:rtl w:val="0"/>
        </w:rPr>
        <w:t xml:space="preserve">Backend (Flask)</w:t>
      </w:r>
    </w:p>
    <w:p w:rsidR="00000000" w:rsidDel="00000000" w:rsidP="00000000" w:rsidRDefault="00000000" w:rsidRPr="00000000" w14:paraId="000000C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Handles two main endpoints, scraping and LLM. Scraping accepts a list of URLs, extracts readable text from each using BeautifulSoup, and returns a combined, cleaned text blob. The LLM endpoint accepts a selected template and the scraped text, then runs an LLM inference to fill in the template’s placeholders with relevant information. </w:t>
      </w:r>
      <w:r w:rsidDel="00000000" w:rsidR="00000000" w:rsidRPr="00000000">
        <w:rPr>
          <w:rFonts w:ascii="Times New Roman" w:cs="Times New Roman" w:eastAsia="Times New Roman" w:hAnsi="Times New Roman"/>
          <w:sz w:val="24"/>
          <w:szCs w:val="24"/>
          <w:rtl w:val="0"/>
        </w:rPr>
        <w:t xml:space="preserve">Responses are returned as </w:t>
      </w:r>
      <w:r w:rsidDel="00000000" w:rsidR="00000000" w:rsidRPr="00000000">
        <w:rPr>
          <w:rFonts w:ascii="Times New Roman" w:cs="Times New Roman" w:eastAsia="Times New Roman" w:hAnsi="Times New Roman"/>
          <w:sz w:val="24"/>
          <w:szCs w:val="24"/>
          <w:rtl w:val="0"/>
        </w:rPr>
        <w:t xml:space="preserve">an array of strings for attributes and a string for the template.</w:t>
      </w:r>
    </w:p>
    <w:p w:rsidR="00000000" w:rsidDel="00000000" w:rsidP="00000000" w:rsidRDefault="00000000" w:rsidRPr="00000000" w14:paraId="000000C4">
      <w:pPr>
        <w:pStyle w:val="Heading3"/>
        <w:spacing w:line="360" w:lineRule="auto"/>
        <w:rPr>
          <w:rFonts w:ascii="Times New Roman" w:cs="Times New Roman" w:eastAsia="Times New Roman" w:hAnsi="Times New Roman"/>
        </w:rPr>
      </w:pPr>
      <w:bookmarkStart w:colFirst="0" w:colLast="0" w:name="_t0ayqukv2sef" w:id="16"/>
      <w:bookmarkEnd w:id="16"/>
      <w:r w:rsidDel="00000000" w:rsidR="00000000" w:rsidRPr="00000000">
        <w:rPr>
          <w:rFonts w:ascii="Times New Roman" w:cs="Times New Roman" w:eastAsia="Times New Roman" w:hAnsi="Times New Roman"/>
          <w:rtl w:val="0"/>
        </w:rPr>
        <w:t xml:space="preserve">Database (MongoDB)</w:t>
      </w:r>
    </w:p>
    <w:p w:rsidR="00000000" w:rsidDel="00000000" w:rsidP="00000000" w:rsidRDefault="00000000" w:rsidRPr="00000000" w14:paraId="000000C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Stores user profiles, admin-created templates, and user-generated summaries. Supports role-based access for features like template creation or deletion.</w:t>
      </w:r>
    </w:p>
    <w:p w:rsidR="00000000" w:rsidDel="00000000" w:rsidP="00000000" w:rsidRDefault="00000000" w:rsidRPr="00000000" w14:paraId="000000C6">
      <w:pPr>
        <w:pStyle w:val="Heading3"/>
        <w:spacing w:line="360" w:lineRule="auto"/>
        <w:rPr>
          <w:rFonts w:ascii="Times New Roman" w:cs="Times New Roman" w:eastAsia="Times New Roman" w:hAnsi="Times New Roman"/>
        </w:rPr>
      </w:pPr>
      <w:bookmarkStart w:colFirst="0" w:colLast="0" w:name="_mgr4z7iy8w8v" w:id="17"/>
      <w:bookmarkEnd w:id="17"/>
      <w:r w:rsidDel="00000000" w:rsidR="00000000" w:rsidRPr="00000000">
        <w:rPr>
          <w:rFonts w:ascii="Times New Roman" w:cs="Times New Roman" w:eastAsia="Times New Roman" w:hAnsi="Times New Roman"/>
          <w:rtl w:val="0"/>
        </w:rPr>
        <w:t xml:space="preserve">Authentication</w:t>
      </w:r>
    </w:p>
    <w:p w:rsidR="00000000" w:rsidDel="00000000" w:rsidP="00000000" w:rsidRDefault="00000000" w:rsidRPr="00000000" w14:paraId="000000C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Handled via GitHub OAuth using NextAuth.js. Maintains session state and protects admin routes.</w:t>
      </w:r>
    </w:p>
    <w:p w:rsidR="00000000" w:rsidDel="00000000" w:rsidP="00000000" w:rsidRDefault="00000000" w:rsidRPr="00000000" w14:paraId="000000C8">
      <w:pPr>
        <w:pStyle w:val="Heading3"/>
        <w:spacing w:line="360" w:lineRule="auto"/>
        <w:rPr>
          <w:rFonts w:ascii="Times New Roman" w:cs="Times New Roman" w:eastAsia="Times New Roman" w:hAnsi="Times New Roman"/>
        </w:rPr>
      </w:pPr>
      <w:bookmarkStart w:colFirst="0" w:colLast="0" w:name="_cpv2y21msij" w:id="18"/>
      <w:bookmarkEnd w:id="18"/>
      <w:r w:rsidDel="00000000" w:rsidR="00000000" w:rsidRPr="00000000">
        <w:rPr>
          <w:rFonts w:ascii="Times New Roman" w:cs="Times New Roman" w:eastAsia="Times New Roman" w:hAnsi="Times New Roman"/>
          <w:rtl w:val="0"/>
        </w:rPr>
        <w:t xml:space="preserve">Containerization (Docker)</w:t>
      </w:r>
    </w:p>
    <w:p w:rsidR="00000000" w:rsidDel="00000000" w:rsidP="00000000" w:rsidRDefault="00000000" w:rsidRPr="00000000" w14:paraId="000000C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component is containerized for consistent development and deployment. Docker ensures compatibility across environments and simplifies setup for future maintainers.</w:t>
      </w:r>
    </w:p>
    <w:p w:rsidR="00000000" w:rsidDel="00000000" w:rsidP="00000000" w:rsidRDefault="00000000" w:rsidRPr="00000000" w14:paraId="000000C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Style w:val="Heading2"/>
        <w:rPr>
          <w:rFonts w:ascii="Times New Roman" w:cs="Times New Roman" w:eastAsia="Times New Roman" w:hAnsi="Times New Roman"/>
        </w:rPr>
      </w:pPr>
      <w:bookmarkStart w:colFirst="0" w:colLast="0" w:name="_um1gqtv6oe6" w:id="19"/>
      <w:bookmarkEnd w:id="19"/>
      <w:r w:rsidDel="00000000" w:rsidR="00000000" w:rsidRPr="00000000">
        <w:rPr>
          <w:rFonts w:ascii="Times New Roman" w:cs="Times New Roman" w:eastAsia="Times New Roman" w:hAnsi="Times New Roman"/>
          <w:rtl w:val="0"/>
        </w:rPr>
        <w:t xml:space="preserve">Data Flow</w:t>
      </w:r>
    </w:p>
    <w:p w:rsidR="00000000" w:rsidDel="00000000" w:rsidP="00000000" w:rsidRDefault="00000000" w:rsidRPr="00000000" w14:paraId="000000C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journey through the system can be described as follows:</w:t>
      </w:r>
    </w:p>
    <w:p w:rsidR="00000000" w:rsidDel="00000000" w:rsidP="00000000" w:rsidRDefault="00000000" w:rsidRPr="00000000" w14:paraId="000000CD">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Login: User authenticates via GitHub OAuth.</w:t>
      </w:r>
    </w:p>
    <w:p w:rsidR="00000000" w:rsidDel="00000000" w:rsidP="00000000" w:rsidRDefault="00000000" w:rsidRPr="00000000" w14:paraId="000000CE">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Template Selection: User selects a crisis category; corresponding template is retrieved from the database.</w:t>
      </w:r>
    </w:p>
    <w:p w:rsidR="00000000" w:rsidDel="00000000" w:rsidP="00000000" w:rsidRDefault="00000000" w:rsidRPr="00000000" w14:paraId="000000CF">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URL Submission: User provides one or more URLs related to a specific crisis event.</w:t>
      </w:r>
    </w:p>
    <w:p w:rsidR="00000000" w:rsidDel="00000000" w:rsidP="00000000" w:rsidRDefault="00000000" w:rsidRPr="00000000" w14:paraId="000000D0">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Scraping &amp; Preprocessing: Flask backend scrapes all pages using BeautifulSoup and filters out non-essential content.</w:t>
      </w:r>
    </w:p>
    <w:p w:rsidR="00000000" w:rsidDel="00000000" w:rsidP="00000000" w:rsidRDefault="00000000" w:rsidRPr="00000000" w14:paraId="000000D1">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LLM Inference:The cleaned text and selected template are sent to the LLM, which fills in each placeholder with relevant data extracted from the content.</w:t>
      </w:r>
    </w:p>
    <w:p w:rsidR="00000000" w:rsidDel="00000000" w:rsidP="00000000" w:rsidRDefault="00000000" w:rsidRPr="00000000" w14:paraId="000000D2">
      <w:pPr>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 The summary is saved to MongoDB and associated with the user’s profile.</w:t>
      </w:r>
    </w:p>
    <w:p w:rsidR="00000000" w:rsidDel="00000000" w:rsidP="00000000" w:rsidRDefault="00000000" w:rsidRPr="00000000" w14:paraId="000000D3">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Result Display: An email is sent to the user’s email associated with GitHub informing them the template is uploaded. The populated summary is displayed on the frontend, where the user can review and (optionally) delete it.</w:t>
      </w:r>
      <w:r w:rsidDel="00000000" w:rsidR="00000000" w:rsidRPr="00000000">
        <w:rPr>
          <w:rtl w:val="0"/>
        </w:rPr>
      </w:r>
    </w:p>
    <w:p w:rsidR="00000000" w:rsidDel="00000000" w:rsidP="00000000" w:rsidRDefault="00000000" w:rsidRPr="00000000" w14:paraId="000000D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68600"/>
            <wp:effectExtent b="0" l="0" r="0" t="0"/>
            <wp:docPr id="18"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System Architecture</w:t>
      </w:r>
    </w:p>
    <w:p w:rsidR="00000000" w:rsidDel="00000000" w:rsidP="00000000" w:rsidRDefault="00000000" w:rsidRPr="00000000" w14:paraId="000000D6">
      <w:pPr>
        <w:pStyle w:val="Heading2"/>
        <w:rPr>
          <w:rFonts w:ascii="Times New Roman" w:cs="Times New Roman" w:eastAsia="Times New Roman" w:hAnsi="Times New Roman"/>
        </w:rPr>
      </w:pPr>
      <w:bookmarkStart w:colFirst="0" w:colLast="0" w:name="_wsddt0n3d5e4" w:id="20"/>
      <w:bookmarkEnd w:id="20"/>
      <w:r w:rsidDel="00000000" w:rsidR="00000000" w:rsidRPr="00000000">
        <w:rPr>
          <w:rFonts w:ascii="Times New Roman" w:cs="Times New Roman" w:eastAsia="Times New Roman" w:hAnsi="Times New Roman"/>
          <w:rtl w:val="0"/>
        </w:rPr>
        <w:t xml:space="preserve">Template Structure</w:t>
      </w:r>
    </w:p>
    <w:p w:rsidR="00000000" w:rsidDel="00000000" w:rsidP="00000000" w:rsidRDefault="00000000" w:rsidRPr="00000000" w14:paraId="000000D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template consists of a short narrative with parameterized fields that the LLM is expected to fill. For example:</w:t>
      </w:r>
    </w:p>
    <w:p w:rsidR="00000000" w:rsidDel="00000000" w:rsidP="00000000" w:rsidRDefault="00000000" w:rsidRPr="00000000" w14:paraId="000000D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943600" cy="914400"/>
            <wp:effectExtent b="0" l="0" r="0" t="0"/>
            <wp:docPr id="14"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Example of a template created by an admin.</w:t>
      </w:r>
    </w:p>
    <w:p w:rsidR="00000000" w:rsidDel="00000000" w:rsidP="00000000" w:rsidRDefault="00000000" w:rsidRPr="00000000" w14:paraId="000000DA">
      <w:pPr>
        <w:pStyle w:val="Heading2"/>
        <w:rPr>
          <w:rFonts w:ascii="Times New Roman" w:cs="Times New Roman" w:eastAsia="Times New Roman" w:hAnsi="Times New Roman"/>
        </w:rPr>
      </w:pPr>
      <w:bookmarkStart w:colFirst="0" w:colLast="0" w:name="_lrrbbqlkv0mj" w:id="21"/>
      <w:bookmarkEnd w:id="21"/>
      <w:r w:rsidDel="00000000" w:rsidR="00000000" w:rsidRPr="00000000">
        <w:rPr>
          <w:rFonts w:ascii="Times New Roman" w:cs="Times New Roman" w:eastAsia="Times New Roman" w:hAnsi="Times New Roman"/>
          <w:rtl w:val="0"/>
        </w:rPr>
        <w:t xml:space="preserve">Design Principles</w:t>
      </w:r>
    </w:p>
    <w:p w:rsidR="00000000" w:rsidDel="00000000" w:rsidP="00000000" w:rsidRDefault="00000000" w:rsidRPr="00000000" w14:paraId="000000D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Modularity</w:t>
      </w:r>
      <w:r w:rsidDel="00000000" w:rsidR="00000000" w:rsidRPr="00000000">
        <w:rPr>
          <w:rFonts w:ascii="Times New Roman" w:cs="Times New Roman" w:eastAsia="Times New Roman" w:hAnsi="Times New Roman"/>
          <w:sz w:val="24"/>
          <w:szCs w:val="24"/>
          <w:rtl w:val="0"/>
        </w:rPr>
        <w:t xml:space="preserve">: Each component (frontend, backend, database, LLM) is independently deployable and testable.</w:t>
      </w:r>
    </w:p>
    <w:p w:rsidR="00000000" w:rsidDel="00000000" w:rsidP="00000000" w:rsidRDefault="00000000" w:rsidRPr="00000000" w14:paraId="000000D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w:t>
      </w:r>
      <w:r w:rsidDel="00000000" w:rsidR="00000000" w:rsidRPr="00000000">
        <w:rPr>
          <w:rFonts w:ascii="Times New Roman" w:cs="Times New Roman" w:eastAsia="Times New Roman" w:hAnsi="Times New Roman"/>
          <w:sz w:val="24"/>
          <w:szCs w:val="24"/>
          <w:rtl w:val="0"/>
        </w:rPr>
        <w:t xml:space="preserve">: Authentication is required for all user actions; admin routes are protected via role-based checks.</w:t>
      </w:r>
    </w:p>
    <w:p w:rsidR="00000000" w:rsidDel="00000000" w:rsidP="00000000" w:rsidRDefault="00000000" w:rsidRPr="00000000" w14:paraId="000000D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Scalability</w:t>
      </w:r>
      <w:r w:rsidDel="00000000" w:rsidR="00000000" w:rsidRPr="00000000">
        <w:rPr>
          <w:rFonts w:ascii="Times New Roman" w:cs="Times New Roman" w:eastAsia="Times New Roman" w:hAnsi="Times New Roman"/>
          <w:sz w:val="24"/>
          <w:szCs w:val="24"/>
          <w:rtl w:val="0"/>
        </w:rPr>
        <w:t xml:space="preserve">: The system is designed to support additional crisis types, multiple LLM backends, and future cloud deployment.</w:t>
      </w:r>
    </w:p>
    <w:p w:rsidR="00000000" w:rsidDel="00000000" w:rsidP="00000000" w:rsidRDefault="00000000" w:rsidRPr="00000000" w14:paraId="000000D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Resilience</w:t>
      </w:r>
      <w:r w:rsidDel="00000000" w:rsidR="00000000" w:rsidRPr="00000000">
        <w:rPr>
          <w:rFonts w:ascii="Times New Roman" w:cs="Times New Roman" w:eastAsia="Times New Roman" w:hAnsi="Times New Roman"/>
          <w:sz w:val="24"/>
          <w:szCs w:val="24"/>
          <w:rtl w:val="0"/>
        </w:rPr>
        <w:t xml:space="preserve">: Docker-based architecture ensures that the system can be easily re-deployed in case of failure or environment changes.</w:t>
      </w:r>
    </w:p>
    <w:p w:rsidR="00000000" w:rsidDel="00000000" w:rsidP="00000000" w:rsidRDefault="00000000" w:rsidRPr="00000000" w14:paraId="000000D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Style w:val="Heading1"/>
        <w:rPr>
          <w:rFonts w:ascii="Times New Roman" w:cs="Times New Roman" w:eastAsia="Times New Roman" w:hAnsi="Times New Roman"/>
        </w:rPr>
      </w:pPr>
      <w:bookmarkStart w:colFirst="0" w:colLast="0" w:name="_bot0uefp7wn5" w:id="22"/>
      <w:bookmarkEnd w:id="22"/>
      <w:r w:rsidDel="00000000" w:rsidR="00000000" w:rsidRPr="00000000">
        <w:rPr>
          <w:rFonts w:ascii="Times New Roman" w:cs="Times New Roman" w:eastAsia="Times New Roman" w:hAnsi="Times New Roman"/>
          <w:rtl w:val="0"/>
        </w:rPr>
        <w:t xml:space="preserve">Implementation</w:t>
      </w:r>
      <w:r w:rsidDel="00000000" w:rsidR="00000000" w:rsidRPr="00000000">
        <w:rPr>
          <w:rtl w:val="0"/>
        </w:rPr>
      </w:r>
    </w:p>
    <w:p w:rsidR="00000000" w:rsidDel="00000000" w:rsidP="00000000" w:rsidRDefault="00000000" w:rsidRPr="00000000" w14:paraId="000000EB">
      <w:pPr>
        <w:pStyle w:val="Heading2"/>
        <w:spacing w:line="360" w:lineRule="auto"/>
        <w:rPr>
          <w:rFonts w:ascii="Times New Roman" w:cs="Times New Roman" w:eastAsia="Times New Roman" w:hAnsi="Times New Roman"/>
        </w:rPr>
      </w:pPr>
      <w:bookmarkStart w:colFirst="0" w:colLast="0" w:name="_6wa89jlbmz8i" w:id="23"/>
      <w:bookmarkEnd w:id="23"/>
      <w:r w:rsidDel="00000000" w:rsidR="00000000" w:rsidRPr="00000000">
        <w:rPr>
          <w:rFonts w:ascii="Times New Roman" w:cs="Times New Roman" w:eastAsia="Times New Roman" w:hAnsi="Times New Roman"/>
          <w:rtl w:val="0"/>
        </w:rPr>
        <w:t xml:space="preserve">Project Setup and Planning</w:t>
      </w:r>
    </w:p>
    <w:p w:rsidR="00000000" w:rsidDel="00000000" w:rsidP="00000000" w:rsidRDefault="00000000" w:rsidRPr="00000000" w14:paraId="000000E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began with setting up the foundational components of the system, including version control through GitHub and a clear project structure. The frontend was initialized using Next.js, while the backend was scaffolded with Flask. Early commits focused on aligning the team around an implementation plan, setting up the repository, and documenting the general direction of the application. A modular folder structure was established from the beginning to support separation between components like frontend pages, backend API logic, and database operations. A Trello board was created to keep track of tasks and to make assignments easier (see Figure A2).</w:t>
      </w:r>
    </w:p>
    <w:p w:rsidR="00000000" w:rsidDel="00000000" w:rsidP="00000000" w:rsidRDefault="00000000" w:rsidRPr="00000000" w14:paraId="000000ED">
      <w:pPr>
        <w:pStyle w:val="Heading2"/>
        <w:spacing w:line="360" w:lineRule="auto"/>
        <w:rPr>
          <w:rFonts w:ascii="Times New Roman" w:cs="Times New Roman" w:eastAsia="Times New Roman" w:hAnsi="Times New Roman"/>
        </w:rPr>
      </w:pPr>
      <w:bookmarkStart w:colFirst="0" w:colLast="0" w:name="_fm1t3jn1jne" w:id="24"/>
      <w:bookmarkEnd w:id="24"/>
      <w:r w:rsidDel="00000000" w:rsidR="00000000" w:rsidRPr="00000000">
        <w:rPr>
          <w:rFonts w:ascii="Times New Roman" w:cs="Times New Roman" w:eastAsia="Times New Roman" w:hAnsi="Times New Roman"/>
          <w:rtl w:val="0"/>
        </w:rPr>
        <w:t xml:space="preserve">Frontend Development</w:t>
      </w:r>
    </w:p>
    <w:p w:rsidR="00000000" w:rsidDel="00000000" w:rsidP="00000000" w:rsidRDefault="00000000" w:rsidRPr="00000000" w14:paraId="000000EE">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development focused initially on establishing core pages and building the authentication system. The team integrated GitHub OAuth using NextAuth.js, allowing users to securely sign in and eventually enabling role-based access to different parts of the application. </w:t>
      </w:r>
      <w:r w:rsidDel="00000000" w:rsidR="00000000" w:rsidRPr="00000000">
        <w:rPr>
          <w:rFonts w:ascii="Times New Roman" w:cs="Times New Roman" w:eastAsia="Times New Roman" w:hAnsi="Times New Roman"/>
          <w:sz w:val="24"/>
          <w:szCs w:val="24"/>
          <w:rtl w:val="0"/>
        </w:rPr>
        <w:t xml:space="preserve">Login and registration forms were created and styled, and later enhanced with dynamic theme switching and user-friendly UI elements like avatars and popovers.</w:t>
      </w:r>
      <w:r w:rsidDel="00000000" w:rsidR="00000000" w:rsidRPr="00000000">
        <w:rPr>
          <w:rtl w:val="0"/>
        </w:rPr>
      </w:r>
    </w:p>
    <w:p w:rsidR="00000000" w:rsidDel="00000000" w:rsidP="00000000" w:rsidRDefault="00000000" w:rsidRPr="00000000" w14:paraId="000000EF">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authentication system, the team built out key user-facing pages. This included a dashboard where users could input URLs and select crisis event templates, a new-summary page for displaying LLM-generated outputs, and an admin-only interface for managing templates. A reusable sidebar component was introduced for navigation, with content and links tailored dynamically based on whether a user was authenticated and their access level.</w:t>
      </w:r>
    </w:p>
    <w:p w:rsidR="00000000" w:rsidDel="00000000" w:rsidP="00000000" w:rsidRDefault="00000000" w:rsidRPr="00000000" w14:paraId="000000F0">
      <w:pPr>
        <w:pStyle w:val="Heading2"/>
        <w:spacing w:line="360" w:lineRule="auto"/>
        <w:rPr>
          <w:rFonts w:ascii="Times New Roman" w:cs="Times New Roman" w:eastAsia="Times New Roman" w:hAnsi="Times New Roman"/>
        </w:rPr>
      </w:pPr>
      <w:bookmarkStart w:colFirst="0" w:colLast="0" w:name="_tbhg3ctp1pun" w:id="25"/>
      <w:bookmarkEnd w:id="25"/>
      <w:r w:rsidDel="00000000" w:rsidR="00000000" w:rsidRPr="00000000">
        <w:rPr>
          <w:rFonts w:ascii="Times New Roman" w:cs="Times New Roman" w:eastAsia="Times New Roman" w:hAnsi="Times New Roman"/>
          <w:rtl w:val="0"/>
        </w:rPr>
        <w:t xml:space="preserve">Backend Development</w:t>
      </w:r>
      <w:r w:rsidDel="00000000" w:rsidR="00000000" w:rsidRPr="00000000">
        <w:rPr>
          <w:rtl w:val="0"/>
        </w:rPr>
      </w:r>
    </w:p>
    <w:p w:rsidR="00000000" w:rsidDel="00000000" w:rsidP="00000000" w:rsidRDefault="00000000" w:rsidRPr="00000000" w14:paraId="000000F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proceeded in parallel, focusing first on scraping and then on LLM integration. Using BeautifulSoup, the team implemented functionality to scrape readable text from a list of user-submitted URLs. A Python</w:t>
      </w:r>
      <w:r w:rsidDel="00000000" w:rsidR="00000000" w:rsidRPr="00000000">
        <w:rPr>
          <w:rFonts w:ascii="Times New Roman" w:cs="Times New Roman" w:eastAsia="Times New Roman" w:hAnsi="Times New Roman"/>
          <w:sz w:val="24"/>
          <w:szCs w:val="24"/>
          <w:rtl w:val="0"/>
        </w:rPr>
        <w:t xml:space="preserve"> function</w:t>
      </w:r>
      <w:r w:rsidDel="00000000" w:rsidR="00000000" w:rsidRPr="00000000">
        <w:rPr>
          <w:rFonts w:ascii="Times New Roman" w:cs="Times New Roman" w:eastAsia="Times New Roman" w:hAnsi="Times New Roman"/>
          <w:sz w:val="24"/>
          <w:szCs w:val="24"/>
          <w:rtl w:val="0"/>
        </w:rPr>
        <w:t xml:space="preserve"> was created to accept these URLs, process the content, and return a cleaned block of text for downstream use.</w:t>
      </w:r>
    </w:p>
    <w:p w:rsidR="00000000" w:rsidDel="00000000" w:rsidP="00000000" w:rsidRDefault="00000000" w:rsidRPr="00000000" w14:paraId="000000F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next phase, the backend began interfacing with an </w:t>
      </w:r>
      <w:r w:rsidDel="00000000" w:rsidR="00000000" w:rsidRPr="00000000">
        <w:rPr>
          <w:rFonts w:ascii="Times New Roman" w:cs="Times New Roman" w:eastAsia="Times New Roman" w:hAnsi="Times New Roman"/>
          <w:sz w:val="24"/>
          <w:szCs w:val="24"/>
          <w:rtl w:val="0"/>
        </w:rPr>
        <w:t xml:space="preserve">LLM model titled “TheBloke/CapybaraHermes-2.5-Mistral07B-GGUF” [11] thr</w:t>
      </w:r>
      <w:r w:rsidDel="00000000" w:rsidR="00000000" w:rsidRPr="00000000">
        <w:rPr>
          <w:rFonts w:ascii="Times New Roman" w:cs="Times New Roman" w:eastAsia="Times New Roman" w:hAnsi="Times New Roman"/>
          <w:sz w:val="24"/>
          <w:szCs w:val="24"/>
          <w:rtl w:val="0"/>
        </w:rPr>
        <w:t xml:space="preserve">ough the Hugging Face transformers pipeline. The model receives a crisis event template and relevant article text, and saves the template, key attributes, and other relevant information such as a timestamp and user ID of the admin who created the template to MongoDB. A Flask endpoint was built to handle this interaction, and the endpoints are accessible via HTTP requests.</w:t>
      </w:r>
    </w:p>
    <w:p w:rsidR="00000000" w:rsidDel="00000000" w:rsidP="00000000" w:rsidRDefault="00000000" w:rsidRPr="00000000" w14:paraId="000000F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project progressed, Flask and the Next.js frontend were containerized using Docker, making it easier to manage environments and prepare for deployment. Docker Compose was used to ensure that both frontend and backend services could be spun up together in a local or cloud-based setting.</w:t>
      </w:r>
    </w:p>
    <w:p w:rsidR="00000000" w:rsidDel="00000000" w:rsidP="00000000" w:rsidRDefault="00000000" w:rsidRPr="00000000" w14:paraId="000000F4">
      <w:pPr>
        <w:pStyle w:val="Heading2"/>
        <w:spacing w:line="360" w:lineRule="auto"/>
        <w:rPr>
          <w:rFonts w:ascii="Times New Roman" w:cs="Times New Roman" w:eastAsia="Times New Roman" w:hAnsi="Times New Roman"/>
        </w:rPr>
      </w:pPr>
      <w:bookmarkStart w:colFirst="0" w:colLast="0" w:name="_yx3vlzo8x0r6" w:id="26"/>
      <w:bookmarkEnd w:id="26"/>
      <w:r w:rsidDel="00000000" w:rsidR="00000000" w:rsidRPr="00000000">
        <w:rPr>
          <w:rFonts w:ascii="Times New Roman" w:cs="Times New Roman" w:eastAsia="Times New Roman" w:hAnsi="Times New Roman"/>
          <w:rtl w:val="0"/>
        </w:rPr>
        <w:t xml:space="preserve">Template Generation and Summary Flow</w:t>
      </w:r>
    </w:p>
    <w:p w:rsidR="00000000" w:rsidDel="00000000" w:rsidP="00000000" w:rsidRDefault="00000000" w:rsidRPr="00000000" w14:paraId="000000F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functionality was developed iteratively. Admins can input example paragraph summaries into the system, which the LLM then uses to create generalized templates for a specific crisis category. These templates contain placeholder tags that represent key data points (such as &lt;event-date&gt;, &lt;location&gt;, or &lt;max-wind&gt;). Users interact with this system by selecting a template, submitting URLs relevant to a specific crisis event, and then receiving a filled-in summary. The backend handles text preprocessing, prompt construction, and LLM inference. All generated summaries are stored in MongoDB along with metadata such as user ID, event category, and source URLs.</w:t>
      </w:r>
    </w:p>
    <w:p w:rsidR="00000000" w:rsidDel="00000000" w:rsidP="00000000" w:rsidRDefault="00000000" w:rsidRPr="00000000" w14:paraId="000000F6">
      <w:pPr>
        <w:pStyle w:val="Heading2"/>
        <w:spacing w:line="360" w:lineRule="auto"/>
        <w:rPr>
          <w:rFonts w:ascii="Times New Roman" w:cs="Times New Roman" w:eastAsia="Times New Roman" w:hAnsi="Times New Roman"/>
        </w:rPr>
      </w:pPr>
      <w:bookmarkStart w:colFirst="0" w:colLast="0" w:name="_aqku4zpzgesd" w:id="27"/>
      <w:bookmarkEnd w:id="27"/>
      <w:r w:rsidDel="00000000" w:rsidR="00000000" w:rsidRPr="00000000">
        <w:rPr>
          <w:rFonts w:ascii="Times New Roman" w:cs="Times New Roman" w:eastAsia="Times New Roman" w:hAnsi="Times New Roman"/>
          <w:rtl w:val="0"/>
        </w:rPr>
        <w:t xml:space="preserve">Integration and Polishing</w:t>
      </w:r>
    </w:p>
    <w:p w:rsidR="00000000" w:rsidDel="00000000" w:rsidP="00000000" w:rsidRDefault="00000000" w:rsidRPr="00000000" w14:paraId="000000F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Toward the middle of the development cycle, work shifted toward refining the integration between components. This included connecting the frontend submission form to the Flask scraping and generation endpoints, validating inputs, and ensuring consistent data formatting across the application. UI enhancements like form validation, responsive layout tweaks, and minor animations were added to improve user experience. In addition, the team began exploring LangChain as a way to simplify prompt management and model interaction [9]. Tests were also conducted using quantized models to improve inference speed and reduce memory usage during local LLM runs.</w:t>
      </w:r>
    </w:p>
    <w:p w:rsidR="00000000" w:rsidDel="00000000" w:rsidP="00000000" w:rsidRDefault="00000000" w:rsidRPr="00000000" w14:paraId="000000F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enhancements included the addition of a background process for improved scraping efficiency, cleanup of environment variables and unused files, and preparation for internal client demos. By this stage, the system was able to accept user-submitted URLs, extract relevant content, generate structured crisis event summaries, and display them in an accessible and secure web interface.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pStyle w:val="Heading1"/>
        <w:rPr>
          <w:rFonts w:ascii="Times New Roman" w:cs="Times New Roman" w:eastAsia="Times New Roman" w:hAnsi="Times New Roman"/>
        </w:rPr>
      </w:pPr>
      <w:bookmarkStart w:colFirst="0" w:colLast="0" w:name="_e1yaqc712jhk" w:id="28"/>
      <w:bookmarkEnd w:id="28"/>
      <w:r w:rsidDel="00000000" w:rsidR="00000000" w:rsidRPr="00000000">
        <w:rPr>
          <w:rFonts w:ascii="Times New Roman" w:cs="Times New Roman" w:eastAsia="Times New Roman" w:hAnsi="Times New Roman"/>
          <w:rtl w:val="0"/>
        </w:rPr>
        <w:t xml:space="preserve">Testing / Evaluation / Assessment</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table tests the LLM tasked with generating different types of templates and the time it takes to do so. </w:t>
      </w:r>
    </w:p>
    <w:p w:rsidR="00000000" w:rsidDel="00000000" w:rsidP="00000000" w:rsidRDefault="00000000" w:rsidRPr="00000000" w14:paraId="0000011C">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2040"/>
        <w:gridCol w:w="4110"/>
        <w:gridCol w:w="1665"/>
        <w:tblGridChange w:id="0">
          <w:tblGrid>
            <w:gridCol w:w="1545"/>
            <w:gridCol w:w="2040"/>
            <w:gridCol w:w="4110"/>
            <w:gridCol w:w="1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Disaster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Template Generated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Taken (s)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Wildfire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https://www.usatoday.com/story/news/nation/2025/03/27/carolina-wildfires-firefighters-containment/82685874007/</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Hurricane &lt;hurricane-name&gt; was a Category &lt;category&gt; hurricane that affected &lt;primary-affected-location&gt; and caused &lt;primary-effect&gt;. The hurricane had winds up to &lt;max-wind-speed&gt;. Hurricane &lt;hurricane-name&gt; also affected &lt;secondary-affected-area&gt;. &lt;unique-extra-info&gt;.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Shooting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https://apnews.com/article/pembroke-park-florida-shooting-3b1ae1336d8fe88164ca480ccfee8f5f</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shooting occurred in &lt;primary-location&gt;. The shooter, identified as &lt;shooter&gt;, fatally shot &lt;number-of-victims&gt; victims and injured &lt;injured-count&gt; others. The incident took place on &lt;shooting-date&gt;. Authorities are investigating the motive behind the shooting. &lt;unique-extra-info&gt;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Hurricane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https://www.npr.org/2025/03/27/nx-s1-5340659/appalachian-town-still-in-recovery-six-months-after-flooding-from-hurricane-helene</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Hurricane &lt;hurricane-name&gt; was a Category &lt;category&gt; hurricane that affected &lt;primary-affected-location&gt; and caused &lt;primary-effect&gt; on &lt;hurricane-date&gt;. The hurricane had winds up to &lt;max-wind-speed&gt;. Hurricane &lt;hurricane-name&gt; also affected &lt;secondary-affected-area&gt;. &lt;unique-extra-info&gt;.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84.628 </w:t>
            </w:r>
          </w:p>
        </w:tc>
      </w:tr>
    </w:tbl>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jc w:val="center"/>
        <w:rPr>
          <w:b w:val="1"/>
        </w:rPr>
      </w:pPr>
      <w:r w:rsidDel="00000000" w:rsidR="00000000" w:rsidRPr="00000000">
        <w:rPr>
          <w:rFonts w:ascii="Times New Roman" w:cs="Times New Roman" w:eastAsia="Times New Roman" w:hAnsi="Times New Roman"/>
          <w:b w:val="1"/>
          <w:sz w:val="24"/>
          <w:szCs w:val="24"/>
          <w:rtl w:val="0"/>
        </w:rPr>
        <w:t xml:space="preserve">Figure 3: Template Generation Test.</w: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pStyle w:val="Heading1"/>
        <w:rPr>
          <w:rFonts w:ascii="Times New Roman" w:cs="Times New Roman" w:eastAsia="Times New Roman" w:hAnsi="Times New Roman"/>
          <w:sz w:val="24"/>
          <w:szCs w:val="24"/>
        </w:rPr>
      </w:pPr>
      <w:bookmarkStart w:colFirst="0" w:colLast="0" w:name="_uj4e72ihtngy" w:id="29"/>
      <w:bookmarkEnd w:id="29"/>
      <w:r w:rsidDel="00000000" w:rsidR="00000000" w:rsidRPr="00000000">
        <w:rPr>
          <w:rFonts w:ascii="Times New Roman" w:cs="Times New Roman" w:eastAsia="Times New Roman" w:hAnsi="Times New Roman"/>
          <w:rtl w:val="0"/>
        </w:rPr>
        <w:t xml:space="preserve">User's Manual</w:t>
      </w:r>
      <w:r w:rsidDel="00000000" w:rsidR="00000000" w:rsidRPr="00000000">
        <w:rPr>
          <w:rtl w:val="0"/>
        </w:rPr>
      </w:r>
    </w:p>
    <w:p w:rsidR="00000000" w:rsidDel="00000000" w:rsidP="00000000" w:rsidRDefault="00000000" w:rsidRPr="00000000" w14:paraId="0000013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version of the Crisis Events Template Generation and Information Extraction system allows users to generate structured summaries of crisis events based on text scraped from web pages.</w:t>
      </w:r>
    </w:p>
    <w:p w:rsidR="00000000" w:rsidDel="00000000" w:rsidP="00000000" w:rsidRDefault="00000000" w:rsidRPr="00000000" w14:paraId="00000136">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frontend and backend are running, navigate to localhost:3000 in a web browser. You will be asked to sign in with GitHub. </w:t>
      </w:r>
      <w:r w:rsidDel="00000000" w:rsidR="00000000" w:rsidRPr="00000000">
        <w:rPr>
          <w:rFonts w:ascii="Times New Roman" w:cs="Times New Roman" w:eastAsia="Times New Roman" w:hAnsi="Times New Roman"/>
          <w:sz w:val="24"/>
          <w:szCs w:val="24"/>
        </w:rPr>
        <w:drawing>
          <wp:inline distB="114300" distT="114300" distL="114300" distR="114300">
            <wp:extent cx="5943600" cy="351790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 Root Sign In Page.</w:t>
      </w:r>
      <w:r w:rsidDel="00000000" w:rsidR="00000000" w:rsidRPr="00000000">
        <w:rPr>
          <w:rtl w:val="0"/>
        </w:rPr>
      </w:r>
    </w:p>
    <w:p w:rsidR="00000000" w:rsidDel="00000000" w:rsidP="00000000" w:rsidRDefault="00000000" w:rsidRPr="00000000" w14:paraId="00000138">
      <w:pPr>
        <w:pStyle w:val="Heading2"/>
        <w:spacing w:line="360" w:lineRule="auto"/>
        <w:rPr>
          <w:rFonts w:ascii="Times New Roman" w:cs="Times New Roman" w:eastAsia="Times New Roman" w:hAnsi="Times New Roman"/>
          <w:sz w:val="24"/>
          <w:szCs w:val="24"/>
        </w:rPr>
      </w:pPr>
      <w:bookmarkStart w:colFirst="0" w:colLast="0" w:name="_ohytsgiob971" w:id="30"/>
      <w:bookmarkEnd w:id="30"/>
      <w:r w:rsidDel="00000000" w:rsidR="00000000" w:rsidRPr="00000000">
        <w:rPr>
          <w:rFonts w:ascii="Times New Roman" w:cs="Times New Roman" w:eastAsia="Times New Roman" w:hAnsi="Times New Roman"/>
          <w:rtl w:val="0"/>
        </w:rPr>
        <w:t xml:space="preserve">Admin View</w:t>
      </w:r>
      <w:r w:rsidDel="00000000" w:rsidR="00000000" w:rsidRPr="00000000">
        <w:rPr>
          <w:rtl w:val="0"/>
        </w:rPr>
      </w:r>
    </w:p>
    <w:p w:rsidR="00000000" w:rsidDel="00000000" w:rsidP="00000000" w:rsidRDefault="00000000" w:rsidRPr="00000000" w14:paraId="00000139">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sign in, you will be routed to the </w:t>
      </w:r>
      <w:r w:rsidDel="00000000" w:rsidR="00000000" w:rsidRPr="00000000">
        <w:rPr>
          <w:rFonts w:ascii="Times New Roman" w:cs="Times New Roman" w:eastAsia="Times New Roman" w:hAnsi="Times New Roman"/>
          <w:b w:val="1"/>
          <w:sz w:val="24"/>
          <w:szCs w:val="24"/>
          <w:rtl w:val="0"/>
        </w:rPr>
        <w:t xml:space="preserve">Admin Panel. </w:t>
      </w:r>
      <w:r w:rsidDel="00000000" w:rsidR="00000000" w:rsidRPr="00000000">
        <w:rPr>
          <w:rFonts w:ascii="Times New Roman" w:cs="Times New Roman" w:eastAsia="Times New Roman" w:hAnsi="Times New Roman"/>
          <w:sz w:val="24"/>
          <w:szCs w:val="24"/>
          <w:rtl w:val="0"/>
        </w:rPr>
        <w:t xml:space="preserve">Because you are the first user in the fresh install of mongodb, you will be assigned the role of “admin”. All following users will be assigned the role of “user”. </w:t>
      </w:r>
    </w:p>
    <w:p w:rsidR="00000000" w:rsidDel="00000000" w:rsidP="00000000" w:rsidRDefault="00000000" w:rsidRPr="00000000" w14:paraId="0000013A">
      <w:pPr>
        <w:spacing w:line="36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17900"/>
            <wp:effectExtent b="0" l="0" r="0" t="0"/>
            <wp:docPr id="1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 Admin Page to create Template.</w:t>
      </w:r>
    </w:p>
    <w:p w:rsidR="00000000" w:rsidDel="00000000" w:rsidP="00000000" w:rsidRDefault="00000000" w:rsidRPr="00000000" w14:paraId="0000013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D">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admin panel, you can navigate to the Users page. Here you can view and manage (delete, change role) all users and admin.</w:t>
      </w:r>
    </w:p>
    <w:p w:rsidR="00000000" w:rsidDel="00000000" w:rsidP="00000000" w:rsidRDefault="00000000" w:rsidRPr="00000000" w14:paraId="0000013E">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17900"/>
            <wp:effectExtent b="0" l="0" r="0" t="0"/>
            <wp:docPr id="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Admin Panel for Users</w:t>
      </w:r>
    </w:p>
    <w:p w:rsidR="00000000" w:rsidDel="00000000" w:rsidP="00000000" w:rsidRDefault="00000000" w:rsidRPr="00000000" w14:paraId="00000141">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admin panel you can also navigate to the Templates page.</w:t>
      </w:r>
    </w:p>
    <w:p w:rsidR="00000000" w:rsidDel="00000000" w:rsidP="00000000" w:rsidRDefault="00000000" w:rsidRPr="00000000" w14:paraId="0000014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05200"/>
            <wp:effectExtent b="0" l="0" r="0" t="0"/>
            <wp:docPr id="1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7: Admin Template Page to edit or delete current templates</w:t>
      </w:r>
    </w:p>
    <w:p w:rsidR="00000000" w:rsidDel="00000000" w:rsidP="00000000" w:rsidRDefault="00000000" w:rsidRPr="00000000" w14:paraId="00000144">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you can view, edit and delete templates that have been created. You can see who created it and when.</w:t>
      </w:r>
    </w:p>
    <w:p w:rsidR="00000000" w:rsidDel="00000000" w:rsidP="00000000" w:rsidRDefault="00000000" w:rsidRPr="00000000" w14:paraId="00000145">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admin panel, you can navigate to the New Template page.</w:t>
      </w:r>
    </w:p>
    <w:p w:rsidR="00000000" w:rsidDel="00000000" w:rsidP="00000000" w:rsidRDefault="00000000" w:rsidRPr="00000000" w14:paraId="0000014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43300"/>
            <wp:effectExtent b="0" l="0" r="0" t="0"/>
            <wp:docPr id="1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8: New Template Generation</w:t>
      </w:r>
    </w:p>
    <w:p w:rsidR="00000000" w:rsidDel="00000000" w:rsidP="00000000" w:rsidRDefault="00000000" w:rsidRPr="00000000" w14:paraId="0000014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you can generate templates using AI. First, input a crisis event category, then input summaries of different examples of crisis events within that category. Below is an example of.</w:t>
      </w:r>
    </w:p>
    <w:p w:rsidR="00000000" w:rsidDel="00000000" w:rsidP="00000000" w:rsidRDefault="00000000" w:rsidRPr="00000000" w14:paraId="0000014A">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ind w:left="0" w:firstLine="0"/>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sz w:val="24"/>
          <w:szCs w:val="24"/>
          <w:rtl w:val="0"/>
        </w:rPr>
        <w:t xml:space="preserve">Crisis Event Category: </w:t>
      </w:r>
      <w:r w:rsidDel="00000000" w:rsidR="00000000" w:rsidRPr="00000000">
        <w:rPr>
          <w:rFonts w:ascii="Times New Roman" w:cs="Times New Roman" w:eastAsia="Times New Roman" w:hAnsi="Times New Roman"/>
          <w:color w:val="666666"/>
          <w:sz w:val="20"/>
          <w:szCs w:val="20"/>
          <w:rtl w:val="0"/>
        </w:rPr>
        <w:t xml:space="preserve">Earthquake</w:t>
      </w:r>
    </w:p>
    <w:p w:rsidR="00000000" w:rsidDel="00000000" w:rsidP="00000000" w:rsidRDefault="00000000" w:rsidRPr="00000000" w14:paraId="0000014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Summaries for Similar Events: </w:t>
      </w:r>
    </w:p>
    <w:p w:rsidR="00000000" w:rsidDel="00000000" w:rsidP="00000000" w:rsidRDefault="00000000" w:rsidRPr="00000000" w14:paraId="0000014D">
      <w:pPr>
        <w:spacing w:line="360" w:lineRule="auto"/>
        <w:ind w:left="0" w:firstLine="0"/>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The 2010 Haiti earthquake struck near Port-au-Prince on January 12 with a magnitude of 7.0. It caused massive destruction to buildings and infrastructure, including hospitals and government facilities. The disaster resulted in over 200,000 deaths and left more than a million people homeless. Limited resources and an overwhelmed emergency response system complicated rescue and recovery efforts.</w:t>
      </w:r>
    </w:p>
    <w:p w:rsidR="00000000" w:rsidDel="00000000" w:rsidP="00000000" w:rsidRDefault="00000000" w:rsidRPr="00000000" w14:paraId="0000014E">
      <w:pPr>
        <w:spacing w:line="360" w:lineRule="auto"/>
        <w:rPr>
          <w:rFonts w:ascii="Times New Roman" w:cs="Times New Roman" w:eastAsia="Times New Roman" w:hAnsi="Times New Roman"/>
          <w:color w:val="666666"/>
          <w:sz w:val="20"/>
          <w:szCs w:val="20"/>
        </w:rPr>
      </w:pPr>
      <w:r w:rsidDel="00000000" w:rsidR="00000000" w:rsidRPr="00000000">
        <w:rPr>
          <w:rtl w:val="0"/>
        </w:rPr>
      </w:r>
    </w:p>
    <w:p w:rsidR="00000000" w:rsidDel="00000000" w:rsidP="00000000" w:rsidRDefault="00000000" w:rsidRPr="00000000" w14:paraId="0000014F">
      <w:pPr>
        <w:spacing w:line="360" w:lineRule="auto"/>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The 2011 Tōhoku earthquake occurred off the northeastern coast of Japan on March 11 with a magnitude of 9.0. It triggered a powerful tsunami that devastated coastal towns and caused a critical failure at the Fukushima Daiichi nuclear power plant. The combined disaster led to significant loss of life, widespread displacement, and long-term environmental and economic impacts.</w:t>
      </w:r>
    </w:p>
    <w:p w:rsidR="00000000" w:rsidDel="00000000" w:rsidP="00000000" w:rsidRDefault="00000000" w:rsidRPr="00000000" w14:paraId="00000150">
      <w:pPr>
        <w:spacing w:line="360" w:lineRule="auto"/>
        <w:rPr>
          <w:rFonts w:ascii="Times New Roman" w:cs="Times New Roman" w:eastAsia="Times New Roman" w:hAnsi="Times New Roman"/>
          <w:color w:val="666666"/>
          <w:sz w:val="20"/>
          <w:szCs w:val="20"/>
        </w:rPr>
      </w:pPr>
      <w:r w:rsidDel="00000000" w:rsidR="00000000" w:rsidRPr="00000000">
        <w:rPr>
          <w:rtl w:val="0"/>
        </w:rPr>
      </w:r>
    </w:p>
    <w:p w:rsidR="00000000" w:rsidDel="00000000" w:rsidP="00000000" w:rsidRDefault="00000000" w:rsidRPr="00000000" w14:paraId="00000151">
      <w:pPr>
        <w:spacing w:line="360" w:lineRule="auto"/>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The 2004 Indian Ocean earthquake occurred on December 26 off the coast of Sumatra, Indonesia, with a magnitude of 9.1–9.3. It triggered a massive tsunami that swept across 14 countries, causing over 230,000 deaths. Entire communities were wiped out, especially in Indonesia, Sri Lanka, India, and Thailand. The scale of destruction prompted one of the largest international humanitarian responses in history.</w:t>
      </w:r>
    </w:p>
    <w:p w:rsidR="00000000" w:rsidDel="00000000" w:rsidP="00000000" w:rsidRDefault="00000000" w:rsidRPr="00000000" w14:paraId="00000152">
      <w:pPr>
        <w:spacing w:line="360" w:lineRule="auto"/>
        <w:rPr>
          <w:rFonts w:ascii="Times New Roman" w:cs="Times New Roman" w:eastAsia="Times New Roman" w:hAnsi="Times New Roman"/>
          <w:color w:val="666666"/>
          <w:sz w:val="20"/>
          <w:szCs w:val="20"/>
        </w:rPr>
      </w:pPr>
      <w:r w:rsidDel="00000000" w:rsidR="00000000" w:rsidRPr="00000000">
        <w:rPr>
          <w:rtl w:val="0"/>
        </w:rPr>
      </w:r>
    </w:p>
    <w:p w:rsidR="00000000" w:rsidDel="00000000" w:rsidP="00000000" w:rsidRDefault="00000000" w:rsidRPr="00000000" w14:paraId="00000153">
      <w:pPr>
        <w:spacing w:line="360" w:lineRule="auto"/>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The 1994 Northridge earthquake struck the Los Angeles area of California on January 17 with a magnitude of 6.7. The quake caused severe damage to highways, buildings, and homes, with over 50 people killed and thousands injured. Infrastructure damage included collapsed freeway overpasses and widespread power outages. The event spurred major changes to building codes and emergency preparedness in California.</w:t>
      </w:r>
    </w:p>
    <w:p w:rsidR="00000000" w:rsidDel="00000000" w:rsidP="00000000" w:rsidRDefault="00000000" w:rsidRPr="00000000" w14:paraId="00000154">
      <w:pPr>
        <w:spacing w:line="360" w:lineRule="auto"/>
        <w:rPr>
          <w:rFonts w:ascii="Times New Roman" w:cs="Times New Roman" w:eastAsia="Times New Roman" w:hAnsi="Times New Roman"/>
          <w:color w:val="666666"/>
          <w:sz w:val="20"/>
          <w:szCs w:val="20"/>
        </w:rPr>
      </w:pPr>
      <w:r w:rsidDel="00000000" w:rsidR="00000000" w:rsidRPr="00000000">
        <w:rPr>
          <w:rtl w:val="0"/>
        </w:rPr>
      </w:r>
    </w:p>
    <w:p w:rsidR="00000000" w:rsidDel="00000000" w:rsidP="00000000" w:rsidRDefault="00000000" w:rsidRPr="00000000" w14:paraId="00000155">
      <w:pPr>
        <w:spacing w:line="360" w:lineRule="auto"/>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The 2008 Sichuan earthquake hit China’s Sichuan province on May 12 with a magnitude of 7.9. It caused the deaths of nearly 90,000 people and displaced millions. Entire villages were flattened, and numerous schools collapsed, raising questions about construction standards. The government mobilized a large-scale military and civilian rescue effort, and the tragedy led to significant national mourning and rebuilding initiatives.</w:t>
      </w:r>
    </w:p>
    <w:p w:rsidR="00000000" w:rsidDel="00000000" w:rsidP="00000000" w:rsidRDefault="00000000" w:rsidRPr="00000000" w14:paraId="00000156">
      <w:pPr>
        <w:spacing w:line="360" w:lineRule="auto"/>
        <w:rPr>
          <w:rFonts w:ascii="Times New Roman" w:cs="Times New Roman" w:eastAsia="Times New Roman" w:hAnsi="Times New Roman"/>
          <w:color w:val="666666"/>
          <w:sz w:val="20"/>
          <w:szCs w:val="20"/>
        </w:rPr>
      </w:pPr>
      <w:r w:rsidDel="00000000" w:rsidR="00000000" w:rsidRPr="00000000">
        <w:rPr>
          <w:rtl w:val="0"/>
        </w:rPr>
      </w:r>
    </w:p>
    <w:p w:rsidR="00000000" w:rsidDel="00000000" w:rsidP="00000000" w:rsidRDefault="00000000" w:rsidRPr="00000000" w14:paraId="00000157">
      <w:pPr>
        <w:spacing w:line="360" w:lineRule="auto"/>
        <w:rPr>
          <w:rFonts w:ascii="Times New Roman" w:cs="Times New Roman" w:eastAsia="Times New Roman" w:hAnsi="Times New Roman"/>
          <w:color w:val="666666"/>
          <w:sz w:val="20"/>
          <w:szCs w:val="20"/>
        </w:rPr>
      </w:pPr>
      <w:r w:rsidDel="00000000" w:rsidR="00000000" w:rsidRPr="00000000">
        <w:rPr>
          <w:rtl w:val="0"/>
        </w:rPr>
      </w:r>
    </w:p>
    <w:p w:rsidR="00000000" w:rsidDel="00000000" w:rsidP="00000000" w:rsidRDefault="00000000" w:rsidRPr="00000000" w14:paraId="0000015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request to generate the template, you will receive a status message from the backend, either an error message or a success message. Now the template is being generated on the backend asynchronously. You will receive an email (to the email your GitHub account is associated with) once the template has been generated. It will tell you how long it took to generate. You can now view the template in the admin panel. </w:t>
      </w:r>
    </w:p>
    <w:p w:rsidR="00000000" w:rsidDel="00000000" w:rsidP="00000000" w:rsidRDefault="00000000" w:rsidRPr="00000000" w14:paraId="000001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12900"/>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line="360" w:lineRule="auto"/>
        <w:jc w:val="center"/>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b w:val="1"/>
          <w:sz w:val="24"/>
          <w:szCs w:val="24"/>
          <w:rtl w:val="0"/>
        </w:rPr>
        <w:t xml:space="preserve">Figure 9: Email of template sent to admin</w:t>
      </w:r>
      <w:r w:rsidDel="00000000" w:rsidR="00000000" w:rsidRPr="00000000">
        <w:rPr>
          <w:rtl w:val="0"/>
        </w:rPr>
      </w:r>
    </w:p>
    <w:p w:rsidR="00000000" w:rsidDel="00000000" w:rsidP="00000000" w:rsidRDefault="00000000" w:rsidRPr="00000000" w14:paraId="0000015B">
      <w:pPr>
        <w:pStyle w:val="Heading2"/>
        <w:spacing w:line="360" w:lineRule="auto"/>
        <w:rPr>
          <w:rFonts w:ascii="Times New Roman" w:cs="Times New Roman" w:eastAsia="Times New Roman" w:hAnsi="Times New Roman"/>
          <w:sz w:val="24"/>
          <w:szCs w:val="24"/>
        </w:rPr>
      </w:pPr>
      <w:bookmarkStart w:colFirst="0" w:colLast="0" w:name="_k0jw9127c5dx" w:id="31"/>
      <w:bookmarkEnd w:id="31"/>
      <w:r w:rsidDel="00000000" w:rsidR="00000000" w:rsidRPr="00000000">
        <w:rPr>
          <w:rFonts w:ascii="Times New Roman" w:cs="Times New Roman" w:eastAsia="Times New Roman" w:hAnsi="Times New Roman"/>
          <w:rtl w:val="0"/>
        </w:rPr>
        <w:t xml:space="preserve">User View</w:t>
      </w:r>
      <w:r w:rsidDel="00000000" w:rsidR="00000000" w:rsidRPr="00000000">
        <w:rPr>
          <w:rtl w:val="0"/>
        </w:rPr>
      </w:r>
    </w:p>
    <w:p w:rsidR="00000000" w:rsidDel="00000000" w:rsidP="00000000" w:rsidRDefault="00000000" w:rsidRPr="00000000" w14:paraId="0000015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do not have access to any admin features/pages and instead will be redirected to /unauthorized. </w:t>
      </w:r>
    </w:p>
    <w:p w:rsidR="00000000" w:rsidDel="00000000" w:rsidP="00000000" w:rsidRDefault="00000000" w:rsidRPr="00000000" w14:paraId="0000015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generate a summary using that example. The example summaries need to be separated into their own paragraphs where each paragraph is related to only one event within the category. Remember that your output will only be as good as your input, so upload meaningful examples.</w:t>
      </w:r>
    </w:p>
    <w:p w:rsidR="00000000" w:rsidDel="00000000" w:rsidP="00000000" w:rsidRDefault="00000000" w:rsidRPr="00000000" w14:paraId="0000015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generate summaries using these templates, navigate from the sidebar to the </w:t>
      </w:r>
      <w:r w:rsidDel="00000000" w:rsidR="00000000" w:rsidRPr="00000000">
        <w:rPr>
          <w:rFonts w:ascii="Times New Roman" w:cs="Times New Roman" w:eastAsia="Times New Roman" w:hAnsi="Times New Roman"/>
          <w:b w:val="1"/>
          <w:sz w:val="24"/>
          <w:szCs w:val="24"/>
          <w:rtl w:val="0"/>
        </w:rPr>
        <w:t xml:space="preserve">New Summary</w:t>
      </w:r>
      <w:r w:rsidDel="00000000" w:rsidR="00000000" w:rsidRPr="00000000">
        <w:rPr>
          <w:rFonts w:ascii="Times New Roman" w:cs="Times New Roman" w:eastAsia="Times New Roman" w:hAnsi="Times New Roman"/>
          <w:sz w:val="24"/>
          <w:szCs w:val="24"/>
          <w:rtl w:val="0"/>
        </w:rPr>
        <w:t xml:space="preserve"> page.</w:t>
      </w:r>
    </w:p>
    <w:p w:rsidR="00000000" w:rsidDel="00000000" w:rsidP="00000000" w:rsidRDefault="00000000" w:rsidRPr="00000000" w14:paraId="0000016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43300"/>
            <wp:effectExtent b="0" l="0" r="0" t="0"/>
            <wp:docPr id="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jc w:val="center"/>
        <w:rPr>
          <w:b w:val="1"/>
        </w:rPr>
      </w:pPr>
      <w:r w:rsidDel="00000000" w:rsidR="00000000" w:rsidRPr="00000000">
        <w:rPr>
          <w:rFonts w:ascii="Times New Roman" w:cs="Times New Roman" w:eastAsia="Times New Roman" w:hAnsi="Times New Roman"/>
          <w:b w:val="1"/>
          <w:sz w:val="24"/>
          <w:szCs w:val="24"/>
          <w:rtl w:val="0"/>
        </w:rPr>
        <w:t xml:space="preserve">Figure 10: New Summary Generation Page.</w:t>
      </w:r>
      <w:r w:rsidDel="00000000" w:rsidR="00000000" w:rsidRPr="00000000">
        <w:rPr>
          <w:rtl w:val="0"/>
        </w:rPr>
      </w:r>
    </w:p>
    <w:p w:rsidR="00000000" w:rsidDel="00000000" w:rsidP="00000000" w:rsidRDefault="00000000" w:rsidRPr="00000000" w14:paraId="00000163">
      <w:pPr>
        <w:jc w:val="center"/>
        <w:rPr>
          <w:b w:val="1"/>
        </w:rPr>
      </w:pPr>
      <w:r w:rsidDel="00000000" w:rsidR="00000000" w:rsidRPr="00000000">
        <w:rPr>
          <w:rtl w:val="0"/>
        </w:rPr>
      </w:r>
    </w:p>
    <w:p w:rsidR="00000000" w:rsidDel="00000000" w:rsidP="00000000" w:rsidRDefault="00000000" w:rsidRPr="00000000" w14:paraId="0000016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you can upload a .txt file with urls related to a single crisis event, then select the category from the available created templates. The urls in the text file must each be on their own line, separated by a new line. Below is an example.</w:t>
      </w:r>
    </w:p>
    <w:p w:rsidR="00000000" w:rsidDel="00000000" w:rsidP="00000000" w:rsidRDefault="00000000" w:rsidRPr="00000000" w14:paraId="0000016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line="360" w:lineRule="auto"/>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https://apnews.com/article/japan-earthquake-tsunami-2011-2ad5bd78f4fe1dabd1261e78219441ab</w:t>
      </w:r>
    </w:p>
    <w:p w:rsidR="00000000" w:rsidDel="00000000" w:rsidP="00000000" w:rsidRDefault="00000000" w:rsidRPr="00000000" w14:paraId="00000167">
      <w:pPr>
        <w:spacing w:line="360" w:lineRule="auto"/>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color w:val="666666"/>
          <w:sz w:val="20"/>
          <w:szCs w:val="20"/>
          <w:rtl w:val="0"/>
        </w:rPr>
        <w:t xml:space="preserve">https://www.britannica.com/event/Japan-earthquake-and-tsunami-of-2011</w:t>
      </w:r>
    </w:p>
    <w:p w:rsidR="00000000" w:rsidDel="00000000" w:rsidP="00000000" w:rsidRDefault="00000000" w:rsidRPr="00000000" w14:paraId="0000016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request to generate the summary, you will receive a status message from the backend, either an error message or a success message. Now the summary is being generated on the backend asynchronously.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Once the summary is finished generating, the user will again receive an email with the summary notifying them of its completion.</w:t>
      </w:r>
    </w:p>
    <w:p w:rsidR="00000000" w:rsidDel="00000000" w:rsidP="00000000" w:rsidRDefault="00000000" w:rsidRPr="00000000" w14:paraId="0000016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view the summary in the web app, navigate to the top most entry in the </w:t>
      </w:r>
      <w:r w:rsidDel="00000000" w:rsidR="00000000" w:rsidRPr="00000000">
        <w:rPr>
          <w:rFonts w:ascii="Times New Roman" w:cs="Times New Roman" w:eastAsia="Times New Roman" w:hAnsi="Times New Roman"/>
          <w:b w:val="1"/>
          <w:sz w:val="24"/>
          <w:szCs w:val="24"/>
          <w:rtl w:val="0"/>
        </w:rPr>
        <w:t xml:space="preserve">History</w:t>
      </w:r>
      <w:r w:rsidDel="00000000" w:rsidR="00000000" w:rsidRPr="00000000">
        <w:rPr>
          <w:rFonts w:ascii="Times New Roman" w:cs="Times New Roman" w:eastAsia="Times New Roman" w:hAnsi="Times New Roman"/>
          <w:sz w:val="24"/>
          <w:szCs w:val="24"/>
          <w:rtl w:val="0"/>
        </w:rPr>
        <w:t xml:space="preserve"> section of the sidebar. Summaries are ordered by most recent, so your most recent generated summary will appear at the top of the list.</w:t>
      </w:r>
    </w:p>
    <w:p w:rsidR="00000000" w:rsidDel="00000000" w:rsidP="00000000" w:rsidRDefault="00000000" w:rsidRPr="00000000" w14:paraId="000001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17900"/>
            <wp:effectExtent b="0" l="0" r="0" t="0"/>
            <wp:docPr id="8"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11: Generated Summary</w:t>
      </w:r>
      <w:r w:rsidDel="00000000" w:rsidR="00000000" w:rsidRPr="00000000">
        <w:rPr>
          <w:rtl w:val="0"/>
        </w:rPr>
      </w:r>
    </w:p>
    <w:p w:rsidR="00000000" w:rsidDel="00000000" w:rsidP="00000000" w:rsidRDefault="00000000" w:rsidRPr="00000000" w14:paraId="0000016E">
      <w:pPr>
        <w:pStyle w:val="Heading2"/>
        <w:spacing w:line="360" w:lineRule="auto"/>
        <w:rPr>
          <w:rFonts w:ascii="Times New Roman" w:cs="Times New Roman" w:eastAsia="Times New Roman" w:hAnsi="Times New Roman"/>
          <w:sz w:val="24"/>
          <w:szCs w:val="24"/>
        </w:rPr>
      </w:pPr>
      <w:bookmarkStart w:colFirst="0" w:colLast="0" w:name="_j7z0lcgcqj3k" w:id="32"/>
      <w:bookmarkEnd w:id="32"/>
      <w:r w:rsidDel="00000000" w:rsidR="00000000" w:rsidRPr="00000000">
        <w:rPr>
          <w:rFonts w:ascii="Times New Roman" w:cs="Times New Roman" w:eastAsia="Times New Roman" w:hAnsi="Times New Roman"/>
          <w:rtl w:val="0"/>
        </w:rPr>
        <w:t xml:space="preserve">Other Features</w:t>
      </w:r>
      <w:r w:rsidDel="00000000" w:rsidR="00000000" w:rsidRPr="00000000">
        <w:rPr>
          <w:rtl w:val="0"/>
        </w:rPr>
      </w:r>
    </w:p>
    <w:p w:rsidR="00000000" w:rsidDel="00000000" w:rsidP="00000000" w:rsidRDefault="00000000" w:rsidRPr="00000000" w14:paraId="0000016F">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top right of the web app, you will find your GitHub profile picture. Upon clicking it, you will be greeted with the following menu:</w:t>
      </w:r>
    </w:p>
    <w:p w:rsidR="00000000" w:rsidDel="00000000" w:rsidP="00000000" w:rsidRDefault="00000000" w:rsidRPr="00000000" w14:paraId="00000170">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28950" cy="3200400"/>
            <wp:effectExtent b="0" l="0" r="0" t="0"/>
            <wp:docPr id="13" name="image8.png"/>
            <a:graphic>
              <a:graphicData uri="http://schemas.openxmlformats.org/drawingml/2006/picture">
                <pic:pic>
                  <pic:nvPicPr>
                    <pic:cNvPr id="0" name="image8.png"/>
                    <pic:cNvPicPr preferRelativeResize="0"/>
                  </pic:nvPicPr>
                  <pic:blipFill>
                    <a:blip r:embed="rId20"/>
                    <a:srcRect b="0" l="49038" r="0" t="0"/>
                    <a:stretch>
                      <a:fillRect/>
                    </a:stretch>
                  </pic:blipFill>
                  <pic:spPr>
                    <a:xfrm>
                      <a:off x="0" y="0"/>
                      <a:ext cx="302895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center"/>
        <w:rPr>
          <w:b w:val="1"/>
        </w:rPr>
      </w:pPr>
      <w:r w:rsidDel="00000000" w:rsidR="00000000" w:rsidRPr="00000000">
        <w:rPr>
          <w:rFonts w:ascii="Times New Roman" w:cs="Times New Roman" w:eastAsia="Times New Roman" w:hAnsi="Times New Roman"/>
          <w:b w:val="1"/>
          <w:sz w:val="24"/>
          <w:szCs w:val="24"/>
          <w:rtl w:val="0"/>
        </w:rPr>
        <w:t xml:space="preserve">Figure 12: Email Notification Tab</w:t>
      </w:r>
      <w:r w:rsidDel="00000000" w:rsidR="00000000" w:rsidRPr="00000000">
        <w:rPr>
          <w:rtl w:val="0"/>
        </w:rPr>
      </w:r>
    </w:p>
    <w:p w:rsidR="00000000" w:rsidDel="00000000" w:rsidP="00000000" w:rsidRDefault="00000000" w:rsidRPr="00000000" w14:paraId="00000172">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you can toggle your email preferences, which are set to on by default. Turning off email notifications means you will not receive any email notifications from the application. You can also sign out of the web app from here.</w:t>
      </w:r>
    </w:p>
    <w:p w:rsidR="00000000" w:rsidDel="00000000" w:rsidP="00000000" w:rsidRDefault="00000000" w:rsidRPr="00000000" w14:paraId="00000174">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left of the GitHub profile picture, you will see a theme switcher, which once clicked will display the following menu:</w:t>
      </w:r>
    </w:p>
    <w:p w:rsidR="00000000" w:rsidDel="00000000" w:rsidP="00000000" w:rsidRDefault="00000000" w:rsidRPr="00000000" w14:paraId="00000175">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9313" cy="3178969"/>
            <wp:effectExtent b="0" l="0" r="0" t="0"/>
            <wp:docPr id="17" name="image14.png"/>
            <a:graphic>
              <a:graphicData uri="http://schemas.openxmlformats.org/drawingml/2006/picture">
                <pic:pic>
                  <pic:nvPicPr>
                    <pic:cNvPr id="0" name="image14.png"/>
                    <pic:cNvPicPr preferRelativeResize="0"/>
                  </pic:nvPicPr>
                  <pic:blipFill>
                    <a:blip r:embed="rId21"/>
                    <a:srcRect b="54471" l="82051" r="0" t="0"/>
                    <a:stretch>
                      <a:fillRect/>
                    </a:stretch>
                  </pic:blipFill>
                  <pic:spPr>
                    <a:xfrm>
                      <a:off x="0" y="0"/>
                      <a:ext cx="2119313" cy="3178969"/>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jc w:val="center"/>
        <w:rPr>
          <w:b w:val="1"/>
        </w:rPr>
      </w:pPr>
      <w:r w:rsidDel="00000000" w:rsidR="00000000" w:rsidRPr="00000000">
        <w:rPr>
          <w:rFonts w:ascii="Times New Roman" w:cs="Times New Roman" w:eastAsia="Times New Roman" w:hAnsi="Times New Roman"/>
          <w:b w:val="1"/>
          <w:sz w:val="24"/>
          <w:szCs w:val="24"/>
          <w:rtl w:val="0"/>
        </w:rPr>
        <w:t xml:space="preserve">Figure 13: Website Theme Change Tab</w:t>
      </w:r>
      <w:r w:rsidDel="00000000" w:rsidR="00000000" w:rsidRPr="00000000">
        <w:rPr>
          <w:rtl w:val="0"/>
        </w:rPr>
      </w:r>
    </w:p>
    <w:p w:rsidR="00000000" w:rsidDel="00000000" w:rsidP="00000000" w:rsidRDefault="00000000" w:rsidRPr="00000000" w14:paraId="00000177">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theme defaults to your system preferences, but you can manually change the theme as well. For example, light mode:</w:t>
      </w:r>
    </w:p>
    <w:p w:rsidR="00000000" w:rsidDel="00000000" w:rsidP="00000000" w:rsidRDefault="00000000" w:rsidRPr="00000000" w14:paraId="00000179">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30600"/>
            <wp:effectExtent b="0" l="0" r="0" t="0"/>
            <wp:docPr id="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jc w:val="center"/>
        <w:rPr/>
      </w:pPr>
      <w:r w:rsidDel="00000000" w:rsidR="00000000" w:rsidRPr="00000000">
        <w:rPr>
          <w:rFonts w:ascii="Times New Roman" w:cs="Times New Roman" w:eastAsia="Times New Roman" w:hAnsi="Times New Roman"/>
          <w:b w:val="1"/>
          <w:sz w:val="24"/>
          <w:szCs w:val="24"/>
          <w:rtl w:val="0"/>
        </w:rPr>
        <w:t xml:space="preserve">Figure 14: Light Theme View</w:t>
      </w:r>
      <w:r w:rsidDel="00000000" w:rsidR="00000000" w:rsidRPr="00000000">
        <w:rPr>
          <w:rtl w:val="0"/>
        </w:rPr>
      </w:r>
    </w:p>
    <w:p w:rsidR="00000000" w:rsidDel="00000000" w:rsidP="00000000" w:rsidRDefault="00000000" w:rsidRPr="00000000" w14:paraId="0000017B">
      <w:pPr>
        <w:pStyle w:val="Heading1"/>
        <w:spacing w:line="360" w:lineRule="auto"/>
        <w:rPr>
          <w:rFonts w:ascii="Times New Roman" w:cs="Times New Roman" w:eastAsia="Times New Roman" w:hAnsi="Times New Roman"/>
        </w:rPr>
      </w:pPr>
      <w:bookmarkStart w:colFirst="0" w:colLast="0" w:name="_o7zon99me2xa" w:id="33"/>
      <w:bookmarkEnd w:id="33"/>
      <w:r w:rsidDel="00000000" w:rsidR="00000000" w:rsidRPr="00000000">
        <w:rPr>
          <w:rFonts w:ascii="Times New Roman" w:cs="Times New Roman" w:eastAsia="Times New Roman" w:hAnsi="Times New Roman"/>
          <w:rtl w:val="0"/>
        </w:rPr>
        <w:t xml:space="preserve">Developer’s Manual</w:t>
      </w:r>
    </w:p>
    <w:p w:rsidR="00000000" w:rsidDel="00000000" w:rsidP="00000000" w:rsidRDefault="00000000" w:rsidRPr="00000000" w14:paraId="0000017C">
      <w:pPr>
        <w:pStyle w:val="Heading2"/>
        <w:spacing w:line="360" w:lineRule="auto"/>
        <w:rPr>
          <w:rFonts w:ascii="Times New Roman" w:cs="Times New Roman" w:eastAsia="Times New Roman" w:hAnsi="Times New Roman"/>
        </w:rPr>
      </w:pPr>
      <w:bookmarkStart w:colFirst="0" w:colLast="0" w:name="_1euoieolqe9s" w:id="34"/>
      <w:bookmarkEnd w:id="34"/>
      <w:r w:rsidDel="00000000" w:rsidR="00000000" w:rsidRPr="00000000">
        <w:rPr>
          <w:rFonts w:ascii="Times New Roman" w:cs="Times New Roman" w:eastAsia="Times New Roman" w:hAnsi="Times New Roman"/>
          <w:rtl w:val="0"/>
        </w:rPr>
        <w:t xml:space="preserve">Running Locally</w:t>
      </w:r>
    </w:p>
    <w:p w:rsidR="00000000" w:rsidDel="00000000" w:rsidP="00000000" w:rsidRDefault="00000000" w:rsidRPr="00000000" w14:paraId="0000017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sections include information about each part (Authentication, Frontend, etc) of our project, and include installation instructions at the top of each section. These installation instructions will get the project running locally on your machine as frontend and backend services. You can find instructions at the end of the Developer’s Manual to install and run locally using Docker.</w:t>
      </w:r>
    </w:p>
    <w:p w:rsidR="00000000" w:rsidDel="00000000" w:rsidP="00000000" w:rsidRDefault="00000000" w:rsidRPr="00000000" w14:paraId="0000017E">
      <w:pPr>
        <w:pStyle w:val="Heading2"/>
        <w:spacing w:line="360" w:lineRule="auto"/>
        <w:rPr>
          <w:rFonts w:ascii="Times New Roman" w:cs="Times New Roman" w:eastAsia="Times New Roman" w:hAnsi="Times New Roman"/>
        </w:rPr>
      </w:pPr>
      <w:bookmarkStart w:colFirst="0" w:colLast="0" w:name="_j3usojv7ebv6" w:id="35"/>
      <w:bookmarkEnd w:id="35"/>
      <w:r w:rsidDel="00000000" w:rsidR="00000000" w:rsidRPr="00000000">
        <w:rPr>
          <w:rFonts w:ascii="Times New Roman" w:cs="Times New Roman" w:eastAsia="Times New Roman" w:hAnsi="Times New Roman"/>
          <w:rtl w:val="0"/>
        </w:rPr>
        <w:t xml:space="preserve">Source Code</w:t>
      </w:r>
    </w:p>
    <w:p w:rsidR="00000000" w:rsidDel="00000000" w:rsidP="00000000" w:rsidRDefault="00000000" w:rsidRPr="00000000" w14:paraId="0000017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step is to clone our source code to your local machine. Click this link (</w:t>
      </w:r>
      <w:hyperlink r:id="rId23">
        <w:r w:rsidDel="00000000" w:rsidR="00000000" w:rsidRPr="00000000">
          <w:rPr>
            <w:rFonts w:ascii="Times New Roman" w:cs="Times New Roman" w:eastAsia="Times New Roman" w:hAnsi="Times New Roman"/>
            <w:color w:val="1155cc"/>
            <w:sz w:val="24"/>
            <w:szCs w:val="24"/>
            <w:u w:val="single"/>
            <w:rtl w:val="0"/>
          </w:rPr>
          <w:t xml:space="preserve">https://github.com/gibbsgresge/CrisisEventSite</w:t>
        </w:r>
      </w:hyperlink>
      <w:r w:rsidDel="00000000" w:rsidR="00000000" w:rsidRPr="00000000">
        <w:rPr>
          <w:rFonts w:ascii="Times New Roman" w:cs="Times New Roman" w:eastAsia="Times New Roman" w:hAnsi="Times New Roman"/>
          <w:sz w:val="24"/>
          <w:szCs w:val="24"/>
          <w:rtl w:val="0"/>
        </w:rPr>
        <w:t xml:space="preserve">), then copy the HTTPS link in the dropdown by clicking the code button.</w:t>
      </w:r>
      <w:r w:rsidDel="00000000" w:rsidR="00000000" w:rsidRPr="00000000">
        <w:rPr>
          <w:rFonts w:ascii="Times New Roman" w:cs="Times New Roman" w:eastAsia="Times New Roman" w:hAnsi="Times New Roman"/>
          <w:sz w:val="24"/>
          <w:szCs w:val="24"/>
        </w:rPr>
        <w:drawing>
          <wp:inline distB="114300" distT="114300" distL="114300" distR="114300">
            <wp:extent cx="5943600" cy="3187700"/>
            <wp:effectExtent b="0" l="0" r="0" t="0"/>
            <wp:docPr id="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15. GitHub repository webpage</w:t>
      </w:r>
    </w:p>
    <w:p w:rsidR="00000000" w:rsidDel="00000000" w:rsidP="00000000" w:rsidRDefault="00000000" w:rsidRPr="00000000" w14:paraId="0000018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you have Git (</w:t>
      </w:r>
      <w:hyperlink r:id="rId25">
        <w:r w:rsidDel="00000000" w:rsidR="00000000" w:rsidRPr="00000000">
          <w:rPr>
            <w:rFonts w:ascii="Times New Roman" w:cs="Times New Roman" w:eastAsia="Times New Roman" w:hAnsi="Times New Roman"/>
            <w:color w:val="1155cc"/>
            <w:sz w:val="24"/>
            <w:szCs w:val="24"/>
            <w:u w:val="single"/>
            <w:rtl w:val="0"/>
          </w:rPr>
          <w:t xml:space="preserve">https://git-scm.com/downloads</w:t>
        </w:r>
      </w:hyperlink>
      <w:r w:rsidDel="00000000" w:rsidR="00000000" w:rsidRPr="00000000">
        <w:rPr>
          <w:rFonts w:ascii="Times New Roman" w:cs="Times New Roman" w:eastAsia="Times New Roman" w:hAnsi="Times New Roman"/>
          <w:sz w:val="24"/>
          <w:szCs w:val="24"/>
          <w:rtl w:val="0"/>
        </w:rPr>
        <w:t xml:space="preserve">) installed, then go to your terminal and type </w:t>
      </w:r>
      <w:r w:rsidDel="00000000" w:rsidR="00000000" w:rsidRPr="00000000">
        <w:rPr>
          <w:rFonts w:ascii="Courier New" w:cs="Courier New" w:eastAsia="Courier New" w:hAnsi="Courier New"/>
          <w:color w:val="ffffff"/>
          <w:sz w:val="24"/>
          <w:szCs w:val="24"/>
          <w:highlight w:val="black"/>
          <w:rtl w:val="0"/>
        </w:rPr>
        <w:t xml:space="preserve">git clone https://github.com/gibbsgresge/CrisisEventSite.git</w:t>
      </w:r>
      <w:r w:rsidDel="00000000" w:rsidR="00000000" w:rsidRPr="00000000">
        <w:rPr>
          <w:rFonts w:ascii="Times New Roman" w:cs="Times New Roman" w:eastAsia="Times New Roman" w:hAnsi="Times New Roman"/>
          <w:sz w:val="24"/>
          <w:szCs w:val="24"/>
          <w:rtl w:val="0"/>
        </w:rPr>
        <w:t xml:space="preserve">. You have now cloned our source code to your local machine.</w:t>
      </w:r>
    </w:p>
    <w:p w:rsidR="00000000" w:rsidDel="00000000" w:rsidP="00000000" w:rsidRDefault="00000000" w:rsidRPr="00000000" w14:paraId="00000182">
      <w:pPr>
        <w:pStyle w:val="Heading2"/>
        <w:spacing w:line="360" w:lineRule="auto"/>
        <w:rPr>
          <w:rFonts w:ascii="Times New Roman" w:cs="Times New Roman" w:eastAsia="Times New Roman" w:hAnsi="Times New Roman"/>
        </w:rPr>
      </w:pPr>
      <w:bookmarkStart w:colFirst="0" w:colLast="0" w:name="_skrzxqxsoxeu" w:id="36"/>
      <w:bookmarkEnd w:id="36"/>
      <w:r w:rsidDel="00000000" w:rsidR="00000000" w:rsidRPr="00000000">
        <w:rPr>
          <w:rFonts w:ascii="Times New Roman" w:cs="Times New Roman" w:eastAsia="Times New Roman" w:hAnsi="Times New Roman"/>
          <w:rtl w:val="0"/>
        </w:rPr>
        <w:t xml:space="preserve">Environment Variables</w:t>
      </w:r>
    </w:p>
    <w:p w:rsidR="00000000" w:rsidDel="00000000" w:rsidP="00000000" w:rsidRDefault="00000000" w:rsidRPr="00000000" w14:paraId="0000018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t>
      </w:r>
      <w:r w:rsidDel="00000000" w:rsidR="00000000" w:rsidRPr="00000000">
        <w:rPr>
          <w:rFonts w:ascii="Courier New" w:cs="Courier New" w:eastAsia="Courier New" w:hAnsi="Courier New"/>
          <w:color w:val="ffffff"/>
          <w:sz w:val="24"/>
          <w:szCs w:val="24"/>
          <w:highlight w:val="black"/>
          <w:rtl w:val="0"/>
        </w:rPr>
        <w:t xml:space="preserve">~/next-app</w:t>
      </w:r>
      <w:r w:rsidDel="00000000" w:rsidR="00000000" w:rsidRPr="00000000">
        <w:rPr>
          <w:rFonts w:ascii="Times New Roman" w:cs="Times New Roman" w:eastAsia="Times New Roman" w:hAnsi="Times New Roman"/>
          <w:sz w:val="24"/>
          <w:szCs w:val="24"/>
          <w:rtl w:val="0"/>
        </w:rPr>
        <w:t xml:space="preserve"> directory of the project, create an </w:t>
      </w:r>
      <w:r w:rsidDel="00000000" w:rsidR="00000000" w:rsidRPr="00000000">
        <w:rPr>
          <w:rFonts w:ascii="Courier New" w:cs="Courier New" w:eastAsia="Courier New" w:hAnsi="Courier New"/>
          <w:color w:val="ffffff"/>
          <w:sz w:val="24"/>
          <w:szCs w:val="24"/>
          <w:highlight w:val="black"/>
          <w:rtl w:val="0"/>
        </w:rPr>
        <w:t xml:space="preserve">.env</w:t>
      </w:r>
      <w:r w:rsidDel="00000000" w:rsidR="00000000" w:rsidRPr="00000000">
        <w:rPr>
          <w:rFonts w:ascii="Courier New" w:cs="Courier New" w:eastAsia="Courier New" w:hAnsi="Courier New"/>
          <w:color w:val="ffff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file. Here is an example of what the file should look like:</w:t>
      </w:r>
    </w:p>
    <w:p w:rsidR="00000000" w:rsidDel="00000000" w:rsidP="00000000" w:rsidRDefault="00000000" w:rsidRPr="00000000" w14:paraId="00000184">
      <w:pPr>
        <w:rPr>
          <w:rFonts w:ascii="Courier New" w:cs="Courier New" w:eastAsia="Courier New" w:hAnsi="Courier New"/>
          <w:color w:val="ffffff"/>
          <w:sz w:val="24"/>
          <w:szCs w:val="24"/>
          <w:highlight w:val="black"/>
        </w:rPr>
      </w:pPr>
      <w:r w:rsidDel="00000000" w:rsidR="00000000" w:rsidRPr="00000000">
        <w:rPr>
          <w:rFonts w:ascii="Courier New" w:cs="Courier New" w:eastAsia="Courier New" w:hAnsi="Courier New"/>
          <w:color w:val="ffffff"/>
          <w:sz w:val="24"/>
          <w:szCs w:val="24"/>
          <w:highlight w:val="black"/>
          <w:rtl w:val="0"/>
        </w:rPr>
        <w:t xml:space="preserve">MONGODB_URI=mongodb://localhost:27017/</w:t>
      </w:r>
    </w:p>
    <w:p w:rsidR="00000000" w:rsidDel="00000000" w:rsidP="00000000" w:rsidRDefault="00000000" w:rsidRPr="00000000" w14:paraId="00000185">
      <w:pPr>
        <w:rPr>
          <w:rFonts w:ascii="Courier New" w:cs="Courier New" w:eastAsia="Courier New" w:hAnsi="Courier New"/>
          <w:color w:val="ffffff"/>
          <w:sz w:val="24"/>
          <w:szCs w:val="24"/>
          <w:highlight w:val="black"/>
        </w:rPr>
      </w:pPr>
      <w:r w:rsidDel="00000000" w:rsidR="00000000" w:rsidRPr="00000000">
        <w:rPr>
          <w:rtl w:val="0"/>
        </w:rPr>
      </w:r>
    </w:p>
    <w:p w:rsidR="00000000" w:rsidDel="00000000" w:rsidP="00000000" w:rsidRDefault="00000000" w:rsidRPr="00000000" w14:paraId="00000186">
      <w:pPr>
        <w:rPr>
          <w:rFonts w:ascii="Courier New" w:cs="Courier New" w:eastAsia="Courier New" w:hAnsi="Courier New"/>
          <w:color w:val="ffffff"/>
          <w:sz w:val="24"/>
          <w:szCs w:val="24"/>
          <w:highlight w:val="black"/>
        </w:rPr>
      </w:pPr>
      <w:r w:rsidDel="00000000" w:rsidR="00000000" w:rsidRPr="00000000">
        <w:rPr>
          <w:rFonts w:ascii="Courier New" w:cs="Courier New" w:eastAsia="Courier New" w:hAnsi="Courier New"/>
          <w:color w:val="ffffff"/>
          <w:sz w:val="24"/>
          <w:szCs w:val="24"/>
          <w:highlight w:val="black"/>
          <w:rtl w:val="0"/>
        </w:rPr>
        <w:t xml:space="preserve">NEXTAUTH_URL="http://localhost:3000"</w:t>
      </w:r>
    </w:p>
    <w:p w:rsidR="00000000" w:rsidDel="00000000" w:rsidP="00000000" w:rsidRDefault="00000000" w:rsidRPr="00000000" w14:paraId="00000187">
      <w:pPr>
        <w:rPr>
          <w:rFonts w:ascii="Courier New" w:cs="Courier New" w:eastAsia="Courier New" w:hAnsi="Courier New"/>
          <w:color w:val="ffffff"/>
          <w:sz w:val="24"/>
          <w:szCs w:val="24"/>
          <w:highlight w:val="black"/>
        </w:rPr>
      </w:pPr>
      <w:r w:rsidDel="00000000" w:rsidR="00000000" w:rsidRPr="00000000">
        <w:rPr>
          <w:rFonts w:ascii="Courier New" w:cs="Courier New" w:eastAsia="Courier New" w:hAnsi="Courier New"/>
          <w:color w:val="ffffff"/>
          <w:sz w:val="24"/>
          <w:szCs w:val="24"/>
          <w:highlight w:val="black"/>
          <w:rtl w:val="0"/>
        </w:rPr>
        <w:t xml:space="preserve">NEXTAUTH_SECRET="[you will fill this in]"</w:t>
      </w:r>
    </w:p>
    <w:p w:rsidR="00000000" w:rsidDel="00000000" w:rsidP="00000000" w:rsidRDefault="00000000" w:rsidRPr="00000000" w14:paraId="00000188">
      <w:pPr>
        <w:rPr>
          <w:rFonts w:ascii="Courier New" w:cs="Courier New" w:eastAsia="Courier New" w:hAnsi="Courier New"/>
          <w:color w:val="ffffff"/>
          <w:sz w:val="24"/>
          <w:szCs w:val="24"/>
          <w:highlight w:val="black"/>
        </w:rPr>
      </w:pPr>
      <w:r w:rsidDel="00000000" w:rsidR="00000000" w:rsidRPr="00000000">
        <w:rPr>
          <w:rtl w:val="0"/>
        </w:rPr>
      </w:r>
    </w:p>
    <w:p w:rsidR="00000000" w:rsidDel="00000000" w:rsidP="00000000" w:rsidRDefault="00000000" w:rsidRPr="00000000" w14:paraId="00000189">
      <w:pPr>
        <w:rPr>
          <w:rFonts w:ascii="Courier New" w:cs="Courier New" w:eastAsia="Courier New" w:hAnsi="Courier New"/>
          <w:color w:val="ffffff"/>
          <w:sz w:val="24"/>
          <w:szCs w:val="24"/>
          <w:highlight w:val="black"/>
        </w:rPr>
      </w:pPr>
      <w:r w:rsidDel="00000000" w:rsidR="00000000" w:rsidRPr="00000000">
        <w:rPr>
          <w:rFonts w:ascii="Courier New" w:cs="Courier New" w:eastAsia="Courier New" w:hAnsi="Courier New"/>
          <w:color w:val="ffffff"/>
          <w:sz w:val="24"/>
          <w:szCs w:val="24"/>
          <w:highlight w:val="black"/>
          <w:rtl w:val="0"/>
        </w:rPr>
        <w:t xml:space="preserve">GITHUB_ID="[you will fill this in]"</w:t>
      </w:r>
    </w:p>
    <w:p w:rsidR="00000000" w:rsidDel="00000000" w:rsidP="00000000" w:rsidRDefault="00000000" w:rsidRPr="00000000" w14:paraId="0000018A">
      <w:pPr>
        <w:rPr>
          <w:rFonts w:ascii="Courier New" w:cs="Courier New" w:eastAsia="Courier New" w:hAnsi="Courier New"/>
          <w:color w:val="ffffff"/>
          <w:sz w:val="24"/>
          <w:szCs w:val="24"/>
          <w:highlight w:val="black"/>
        </w:rPr>
      </w:pPr>
      <w:r w:rsidDel="00000000" w:rsidR="00000000" w:rsidRPr="00000000">
        <w:rPr>
          <w:rFonts w:ascii="Courier New" w:cs="Courier New" w:eastAsia="Courier New" w:hAnsi="Courier New"/>
          <w:color w:val="ffffff"/>
          <w:sz w:val="24"/>
          <w:szCs w:val="24"/>
          <w:highlight w:val="black"/>
          <w:rtl w:val="0"/>
        </w:rPr>
        <w:t xml:space="preserve">GITHUB_SECRET="[you will fill this in]"</w:t>
      </w:r>
    </w:p>
    <w:p w:rsidR="00000000" w:rsidDel="00000000" w:rsidP="00000000" w:rsidRDefault="00000000" w:rsidRPr="00000000" w14:paraId="0000018B">
      <w:pP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18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Copy and paste this in your .env file. In the Authentication section, you will fill in the missing three environment variables.</w:t>
      </w:r>
    </w:p>
    <w:p w:rsidR="00000000" w:rsidDel="00000000" w:rsidP="00000000" w:rsidRDefault="00000000" w:rsidRPr="00000000" w14:paraId="0000018D">
      <w:pPr>
        <w:pStyle w:val="Heading2"/>
        <w:spacing w:line="360" w:lineRule="auto"/>
        <w:rPr>
          <w:rFonts w:ascii="Times New Roman" w:cs="Times New Roman" w:eastAsia="Times New Roman" w:hAnsi="Times New Roman"/>
        </w:rPr>
      </w:pPr>
      <w:bookmarkStart w:colFirst="0" w:colLast="0" w:name="_swf8p0hftsn5" w:id="37"/>
      <w:bookmarkEnd w:id="37"/>
      <w:r w:rsidDel="00000000" w:rsidR="00000000" w:rsidRPr="00000000">
        <w:rPr>
          <w:rFonts w:ascii="Times New Roman" w:cs="Times New Roman" w:eastAsia="Times New Roman" w:hAnsi="Times New Roman"/>
          <w:rtl w:val="0"/>
        </w:rPr>
        <w:t xml:space="preserve">Authentication</w:t>
      </w:r>
    </w:p>
    <w:p w:rsidR="00000000" w:rsidDel="00000000" w:rsidP="00000000" w:rsidRDefault="00000000" w:rsidRPr="00000000" w14:paraId="0000018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run the frontend and use authentication, you will need to follow these instructions to create your own GitHub OAuth credentials. We use GitHub OAuth along with NextAuth to handle the important implementation of authentication to ensure our users’ experience is secure.</w:t>
      </w:r>
    </w:p>
    <w:p w:rsidR="00000000" w:rsidDel="00000000" w:rsidP="00000000" w:rsidRDefault="00000000" w:rsidRPr="00000000" w14:paraId="0000018F">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your GitHub settings</w:t>
      </w:r>
    </w:p>
    <w:p w:rsidR="00000000" w:rsidDel="00000000" w:rsidP="00000000" w:rsidRDefault="00000000" w:rsidRPr="00000000" w14:paraId="00000190">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Developer settings (the icon looks like this `&lt;&gt;`), then go to OAuth apps (</w:t>
      </w:r>
      <w:hyperlink r:id="rId26">
        <w:r w:rsidDel="00000000" w:rsidR="00000000" w:rsidRPr="00000000">
          <w:rPr>
            <w:rFonts w:ascii="Times New Roman" w:cs="Times New Roman" w:eastAsia="Times New Roman" w:hAnsi="Times New Roman"/>
            <w:color w:val="1155cc"/>
            <w:sz w:val="24"/>
            <w:szCs w:val="24"/>
            <w:u w:val="single"/>
            <w:rtl w:val="0"/>
          </w:rPr>
          <w:t xml:space="preserve">https://github.com/settings/developers</w:t>
        </w:r>
      </w:hyperlink>
      <w:r w:rsidDel="00000000" w:rsidR="00000000" w:rsidRPr="00000000">
        <w:rPr>
          <w:rFonts w:ascii="Times New Roman" w:cs="Times New Roman" w:eastAsia="Times New Roman" w:hAnsi="Times New Roman"/>
          <w:sz w:val="24"/>
          <w:szCs w:val="24"/>
          <w:rtl w:val="0"/>
        </w:rPr>
        <w:t xml:space="preserve">) and create a new OAuth app. Fill out the inputs for the OAuth application exactly like below.</w:t>
      </w:r>
    </w:p>
    <w:p w:rsidR="00000000" w:rsidDel="00000000" w:rsidP="00000000" w:rsidRDefault="00000000" w:rsidRPr="00000000" w14:paraId="00000191">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33863" cy="3475772"/>
            <wp:effectExtent b="0" l="0" r="0" t="0"/>
            <wp:docPr id="6"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233863" cy="3475772"/>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16. OAuth settings for now (url will change once deployed).</w:t>
      </w:r>
    </w:p>
    <w:p w:rsidR="00000000" w:rsidDel="00000000" w:rsidP="00000000" w:rsidRDefault="00000000" w:rsidRPr="00000000" w14:paraId="00000193">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Generate a GitHub secret key, then copy your secret key and GitHub Client ID. Create a </w:t>
      </w:r>
      <w:r w:rsidDel="00000000" w:rsidR="00000000" w:rsidRPr="00000000">
        <w:rPr>
          <w:rFonts w:ascii="Courier New" w:cs="Courier New" w:eastAsia="Courier New" w:hAnsi="Courier New"/>
          <w:color w:val="ffffff"/>
          <w:sz w:val="24"/>
          <w:szCs w:val="24"/>
          <w:highlight w:val="black"/>
          <w:rtl w:val="0"/>
        </w:rPr>
        <w:t xml:space="preserve">.env</w:t>
      </w:r>
      <w:r w:rsidDel="00000000" w:rsidR="00000000" w:rsidRPr="00000000">
        <w:rPr>
          <w:rFonts w:ascii="Times New Roman" w:cs="Times New Roman" w:eastAsia="Times New Roman" w:hAnsi="Times New Roman"/>
          <w:sz w:val="24"/>
          <w:szCs w:val="24"/>
          <w:rtl w:val="0"/>
        </w:rPr>
        <w:t xml:space="preserve"> file in the </w:t>
      </w:r>
      <w:r w:rsidDel="00000000" w:rsidR="00000000" w:rsidRPr="00000000">
        <w:rPr>
          <w:rFonts w:ascii="Courier New" w:cs="Courier New" w:eastAsia="Courier New" w:hAnsi="Courier New"/>
          <w:color w:val="ffffff"/>
          <w:sz w:val="24"/>
          <w:szCs w:val="24"/>
          <w:highlight w:val="black"/>
          <w:rtl w:val="0"/>
        </w:rPr>
        <w:t xml:space="preserve">~/next-app/</w:t>
      </w:r>
      <w:r w:rsidDel="00000000" w:rsidR="00000000" w:rsidRPr="00000000">
        <w:rPr>
          <w:rFonts w:ascii="Times New Roman" w:cs="Times New Roman" w:eastAsia="Times New Roman" w:hAnsi="Times New Roman"/>
          <w:sz w:val="24"/>
          <w:szCs w:val="24"/>
          <w:rtl w:val="0"/>
        </w:rPr>
        <w:t xml:space="preserve"> (let ~/ be the root directory) </w:t>
      </w:r>
      <w:r w:rsidDel="00000000" w:rsidR="00000000" w:rsidRPr="00000000">
        <w:rPr>
          <w:rFonts w:ascii="Times New Roman" w:cs="Times New Roman" w:eastAsia="Times New Roman" w:hAnsi="Times New Roman"/>
          <w:sz w:val="24"/>
          <w:szCs w:val="24"/>
          <w:rtl w:val="0"/>
        </w:rPr>
        <w:t xml:space="preserve">directory of our code base, then paste the secret key and Client ID as shown below (see Figure 8).</w:t>
      </w:r>
    </w:p>
    <w:p w:rsidR="00000000" w:rsidDel="00000000" w:rsidP="00000000" w:rsidRDefault="00000000" w:rsidRPr="00000000" w14:paraId="00000194">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Next, generate your own NEXTAUTH_SECRET (we used the following command to generate a NEXTAUTH_SECRET: </w:t>
      </w:r>
      <w:r w:rsidDel="00000000" w:rsidR="00000000" w:rsidRPr="00000000">
        <w:rPr>
          <w:rFonts w:ascii="Courier New" w:cs="Courier New" w:eastAsia="Courier New" w:hAnsi="Courier New"/>
          <w:color w:val="ffffff"/>
          <w:sz w:val="24"/>
          <w:szCs w:val="24"/>
          <w:highlight w:val="black"/>
          <w:rtl w:val="0"/>
        </w:rPr>
        <w:t xml:space="preserve">openssl rand -base64 32</w:t>
      </w:r>
      <w:r w:rsidDel="00000000" w:rsidR="00000000" w:rsidRPr="00000000">
        <w:rPr>
          <w:rFonts w:ascii="Times New Roman" w:cs="Times New Roman" w:eastAsia="Times New Roman" w:hAnsi="Times New Roman"/>
          <w:sz w:val="24"/>
          <w:szCs w:val="24"/>
          <w:rtl w:val="0"/>
        </w:rPr>
        <w:t xml:space="preserve">). Copy and paste this secret and include this environment variable: </w:t>
      </w:r>
      <w:r w:rsidDel="00000000" w:rsidR="00000000" w:rsidRPr="00000000">
        <w:rPr>
          <w:rFonts w:ascii="Courier New" w:cs="Courier New" w:eastAsia="Courier New" w:hAnsi="Courier New"/>
          <w:color w:val="ffffff"/>
          <w:sz w:val="24"/>
          <w:szCs w:val="24"/>
          <w:highlight w:val="black"/>
          <w:rtl w:val="0"/>
        </w:rPr>
        <w:t xml:space="preserve">NEXTAUTH_URL=”http://localhost:3000”</w:t>
      </w:r>
    </w:p>
    <w:p w:rsidR="00000000" w:rsidDel="00000000" w:rsidP="00000000" w:rsidRDefault="00000000" w:rsidRPr="00000000" w14:paraId="00000195">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now have a .env file that looks like this (with the mongdb connection string as well):</w:t>
      </w:r>
    </w:p>
    <w:p w:rsidR="00000000" w:rsidDel="00000000" w:rsidP="00000000" w:rsidRDefault="00000000" w:rsidRPr="00000000" w14:paraId="00000197">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81638" cy="2918282"/>
            <wp:effectExtent b="0" l="0" r="0" t="0"/>
            <wp:docPr id="10"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481638" cy="2918282"/>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17: .env File Implementation</w:t>
      </w:r>
    </w:p>
    <w:p w:rsidR="00000000" w:rsidDel="00000000" w:rsidP="00000000" w:rsidRDefault="00000000" w:rsidRPr="00000000" w14:paraId="00000199">
      <w:pPr>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If the project is deployed, you will need to change the NEXTAUTH_URL in the .env file, and in your GitHub OAuth application setup to the deployed URL.</w:t>
      </w:r>
    </w:p>
    <w:p w:rsidR="00000000" w:rsidDel="00000000" w:rsidP="00000000" w:rsidRDefault="00000000" w:rsidRPr="00000000" w14:paraId="0000019A">
      <w:pPr>
        <w:pStyle w:val="Heading2"/>
        <w:spacing w:line="360" w:lineRule="auto"/>
        <w:rPr>
          <w:rFonts w:ascii="Times New Roman" w:cs="Times New Roman" w:eastAsia="Times New Roman" w:hAnsi="Times New Roman"/>
        </w:rPr>
      </w:pPr>
      <w:bookmarkStart w:colFirst="0" w:colLast="0" w:name="_b61jzgb7sfio" w:id="38"/>
      <w:bookmarkEnd w:id="38"/>
      <w:r w:rsidDel="00000000" w:rsidR="00000000" w:rsidRPr="00000000">
        <w:rPr>
          <w:rFonts w:ascii="Times New Roman" w:cs="Times New Roman" w:eastAsia="Times New Roman" w:hAnsi="Times New Roman"/>
          <w:rtl w:val="0"/>
        </w:rPr>
        <w:t xml:space="preserve">Database</w:t>
      </w:r>
    </w:p>
    <w:p w:rsidR="00000000" w:rsidDel="00000000" w:rsidP="00000000" w:rsidRDefault="00000000" w:rsidRPr="00000000" w14:paraId="0000019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chose to use a NoSQL database for this because it makes iterative development easier in the beginning as our database schema could change at any given point (e.g, we added a field to the user object later on in development and NoSQL made this process painless). We went with MongoDB because of its suite of products and seamless integration with JSON structured data since we are using TypeScript. </w:t>
      </w:r>
    </w:p>
    <w:p w:rsidR="00000000" w:rsidDel="00000000" w:rsidP="00000000" w:rsidRDefault="00000000" w:rsidRPr="00000000" w14:paraId="0000019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get it running locally on your machine, </w:t>
      </w:r>
    </w:p>
    <w:p w:rsidR="00000000" w:rsidDel="00000000" w:rsidP="00000000" w:rsidRDefault="00000000" w:rsidRPr="00000000" w14:paraId="0000019D">
      <w:pPr>
        <w:numPr>
          <w:ilvl w:val="0"/>
          <w:numId w:val="6"/>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Install MongoDBCompass (</w:t>
      </w:r>
      <w:hyperlink r:id="rId29">
        <w:r w:rsidDel="00000000" w:rsidR="00000000" w:rsidRPr="00000000">
          <w:rPr>
            <w:rFonts w:ascii="Times New Roman" w:cs="Times New Roman" w:eastAsia="Times New Roman" w:hAnsi="Times New Roman"/>
            <w:color w:val="1155cc"/>
            <w:sz w:val="24"/>
            <w:szCs w:val="24"/>
            <w:u w:val="single"/>
            <w:rtl w:val="0"/>
          </w:rPr>
          <w:t xml:space="preserve">https://www.mongodb.com/products/tools/compass</w:t>
        </w:r>
      </w:hyperlink>
      <w:r w:rsidDel="00000000" w:rsidR="00000000" w:rsidRPr="00000000">
        <w:rPr>
          <w:rFonts w:ascii="Times New Roman" w:cs="Times New Roman" w:eastAsia="Times New Roman" w:hAnsi="Times New Roman"/>
          <w:sz w:val="24"/>
          <w:szCs w:val="24"/>
          <w:rtl w:val="0"/>
        </w:rPr>
        <w:t xml:space="preserve">) to easily create and access your local database. Follow the installation instructions. </w:t>
      </w:r>
    </w:p>
    <w:p w:rsidR="00000000" w:rsidDel="00000000" w:rsidP="00000000" w:rsidRDefault="00000000" w:rsidRPr="00000000" w14:paraId="0000019E">
      <w:pPr>
        <w:numPr>
          <w:ilvl w:val="0"/>
          <w:numId w:val="6"/>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 </w:t>
      </w:r>
      <w:r w:rsidDel="00000000" w:rsidR="00000000" w:rsidRPr="00000000">
        <w:rPr>
          <w:rFonts w:ascii="Courier New" w:cs="Courier New" w:eastAsia="Courier New" w:hAnsi="Courier New"/>
          <w:color w:val="ffffff"/>
          <w:sz w:val="24"/>
          <w:szCs w:val="24"/>
          <w:highlight w:val="black"/>
          <w:rtl w:val="0"/>
        </w:rPr>
        <w:t xml:space="preserve">MONGODB_URI="mongodb://localhost:27017</w:t>
      </w:r>
      <w:r w:rsidDel="00000000" w:rsidR="00000000" w:rsidRPr="00000000">
        <w:rPr>
          <w:rFonts w:ascii="Courier New" w:cs="Courier New" w:eastAsia="Courier New" w:hAnsi="Courier New"/>
          <w:b w:val="1"/>
          <w:color w:val="ffffff"/>
          <w:sz w:val="24"/>
          <w:szCs w:val="24"/>
          <w:highlight w:val="black"/>
          <w:rtl w:val="0"/>
        </w:rPr>
        <w:t xml:space="preserve">/</w:t>
      </w:r>
      <w:r w:rsidDel="00000000" w:rsidR="00000000" w:rsidRPr="00000000">
        <w:rPr>
          <w:rFonts w:ascii="Courier New" w:cs="Courier New" w:eastAsia="Courier New" w:hAnsi="Courier New"/>
          <w:color w:val="ffffff"/>
          <w:sz w:val="24"/>
          <w:szCs w:val="24"/>
          <w:highlight w:val="black"/>
          <w:rtl w:val="0"/>
        </w:rPr>
        <w:t xml:space="preserve">"</w:t>
      </w:r>
      <w:r w:rsidDel="00000000" w:rsidR="00000000" w:rsidRPr="00000000">
        <w:rPr>
          <w:rFonts w:ascii="Times New Roman" w:cs="Times New Roman" w:eastAsia="Times New Roman" w:hAnsi="Times New Roman"/>
          <w:sz w:val="24"/>
          <w:szCs w:val="24"/>
          <w:rtl w:val="0"/>
        </w:rPr>
        <w:t xml:space="preserve"> to the .env in the ~/next-app/ .env file. </w:t>
      </w:r>
    </w:p>
    <w:p w:rsidR="00000000" w:rsidDel="00000000" w:rsidP="00000000" w:rsidRDefault="00000000" w:rsidRPr="00000000" w14:paraId="0000019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MongoDBCompass you can easily view the collections users, accounts (this is created by NextAuth.js and can be ignored mostly, used for sessions), generated_templates, and generated_summaries. These won’t show up until you create documents by logging in and generating content.</w:t>
      </w:r>
      <w:r w:rsidDel="00000000" w:rsidR="00000000" w:rsidRPr="00000000">
        <w:rPr>
          <w:rtl w:val="0"/>
        </w:rPr>
      </w:r>
    </w:p>
    <w:p w:rsidR="00000000" w:rsidDel="00000000" w:rsidP="00000000" w:rsidRDefault="00000000" w:rsidRPr="00000000" w14:paraId="000001A1">
      <w:pPr>
        <w:pStyle w:val="Heading2"/>
        <w:spacing w:line="360" w:lineRule="auto"/>
        <w:rPr>
          <w:rFonts w:ascii="Times New Roman" w:cs="Times New Roman" w:eastAsia="Times New Roman" w:hAnsi="Times New Roman"/>
        </w:rPr>
      </w:pPr>
      <w:bookmarkStart w:colFirst="0" w:colLast="0" w:name="_7l1r4v105x17" w:id="39"/>
      <w:bookmarkEnd w:id="39"/>
      <w:r w:rsidDel="00000000" w:rsidR="00000000" w:rsidRPr="00000000">
        <w:rPr>
          <w:rFonts w:ascii="Times New Roman" w:cs="Times New Roman" w:eastAsia="Times New Roman" w:hAnsi="Times New Roman"/>
          <w:rtl w:val="0"/>
        </w:rPr>
        <w:t xml:space="preserve">Next.js Frontend</w:t>
      </w:r>
    </w:p>
    <w:p w:rsidR="00000000" w:rsidDel="00000000" w:rsidP="00000000" w:rsidRDefault="00000000" w:rsidRPr="00000000" w14:paraId="000001A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you have an OAuth app set up in GitHub and the MongoDB instance ready, you can move on to the Next.js frontend application. </w:t>
      </w:r>
    </w:p>
    <w:p w:rsidR="00000000" w:rsidDel="00000000" w:rsidP="00000000" w:rsidRDefault="00000000" w:rsidRPr="00000000" w14:paraId="000001A3">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Navigate to the ~/next-app/ directory and run </w:t>
      </w:r>
      <w:r w:rsidDel="00000000" w:rsidR="00000000" w:rsidRPr="00000000">
        <w:rPr>
          <w:rFonts w:ascii="Courier New" w:cs="Courier New" w:eastAsia="Courier New" w:hAnsi="Courier New"/>
          <w:color w:val="ffffff"/>
          <w:sz w:val="24"/>
          <w:szCs w:val="24"/>
          <w:highlight w:val="black"/>
          <w:rtl w:val="0"/>
        </w:rPr>
        <w:t xml:space="preserve">npm install</w:t>
      </w:r>
      <w:r w:rsidDel="00000000" w:rsidR="00000000" w:rsidRPr="00000000">
        <w:rPr>
          <w:rFonts w:ascii="Times New Roman" w:cs="Times New Roman" w:eastAsia="Times New Roman" w:hAnsi="Times New Roman"/>
          <w:sz w:val="24"/>
          <w:szCs w:val="24"/>
          <w:rtl w:val="0"/>
        </w:rPr>
        <w:t xml:space="preserve"> in a terminal to install all required dependencies. </w:t>
      </w:r>
    </w:p>
    <w:p w:rsidR="00000000" w:rsidDel="00000000" w:rsidP="00000000" w:rsidRDefault="00000000" w:rsidRPr="00000000" w14:paraId="000001A4">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the dependencies have successfully installed, run </w:t>
      </w:r>
      <w:r w:rsidDel="00000000" w:rsidR="00000000" w:rsidRPr="00000000">
        <w:rPr>
          <w:rFonts w:ascii="Courier New" w:cs="Courier New" w:eastAsia="Courier New" w:hAnsi="Courier New"/>
          <w:color w:val="ffffff"/>
          <w:sz w:val="24"/>
          <w:szCs w:val="24"/>
          <w:highlight w:val="black"/>
          <w:rtl w:val="0"/>
        </w:rPr>
        <w:t xml:space="preserve">npm run dev</w:t>
      </w:r>
      <w:r w:rsidDel="00000000" w:rsidR="00000000" w:rsidRPr="00000000">
        <w:rPr>
          <w:rFonts w:ascii="Times New Roman" w:cs="Times New Roman" w:eastAsia="Times New Roman" w:hAnsi="Times New Roman"/>
          <w:sz w:val="24"/>
          <w:szCs w:val="24"/>
          <w:rtl w:val="0"/>
        </w:rPr>
        <w:t xml:space="preserve"> and open </w:t>
      </w:r>
      <w:r w:rsidDel="00000000" w:rsidR="00000000" w:rsidRPr="00000000">
        <w:rPr>
          <w:rFonts w:ascii="Times New Roman" w:cs="Times New Roman" w:eastAsia="Times New Roman" w:hAnsi="Times New Roman"/>
          <w:b w:val="1"/>
          <w:sz w:val="24"/>
          <w:szCs w:val="24"/>
          <w:rtl w:val="0"/>
        </w:rPr>
        <w:t xml:space="preserve">http://localhost:3000</w:t>
      </w:r>
      <w:r w:rsidDel="00000000" w:rsidR="00000000" w:rsidRPr="00000000">
        <w:rPr>
          <w:rFonts w:ascii="Times New Roman" w:cs="Times New Roman" w:eastAsia="Times New Roman" w:hAnsi="Times New Roman"/>
          <w:sz w:val="24"/>
          <w:szCs w:val="24"/>
          <w:rtl w:val="0"/>
        </w:rPr>
        <w:t xml:space="preserve"> in a web browser.</w:t>
      </w:r>
    </w:p>
    <w:p w:rsidR="00000000" w:rsidDel="00000000" w:rsidP="00000000" w:rsidRDefault="00000000" w:rsidRPr="00000000" w14:paraId="000001A5">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You can now develop on the frontend. This project uses Next.js App Router, so all folders within ~/next-app/</w:t>
      </w:r>
      <w:r w:rsidDel="00000000" w:rsidR="00000000" w:rsidRPr="00000000">
        <w:rPr>
          <w:rFonts w:ascii="Times New Roman" w:cs="Times New Roman" w:eastAsia="Times New Roman" w:hAnsi="Times New Roman"/>
          <w:b w:val="1"/>
          <w:sz w:val="24"/>
          <w:szCs w:val="24"/>
          <w:rtl w:val="0"/>
        </w:rPr>
        <w:t xml:space="preserve">src</w:t>
      </w:r>
      <w:r w:rsidDel="00000000" w:rsidR="00000000" w:rsidRPr="00000000">
        <w:rPr>
          <w:rFonts w:ascii="Times New Roman" w:cs="Times New Roman" w:eastAsia="Times New Roman" w:hAnsi="Times New Roman"/>
          <w:sz w:val="24"/>
          <w:szCs w:val="24"/>
          <w:rtl w:val="0"/>
        </w:rPr>
        <w:t xml:space="preserve"> that have a folder with a </w:t>
      </w:r>
      <w:r w:rsidDel="00000000" w:rsidR="00000000" w:rsidRPr="00000000">
        <w:rPr>
          <w:rFonts w:ascii="Times New Roman" w:cs="Times New Roman" w:eastAsia="Times New Roman" w:hAnsi="Times New Roman"/>
          <w:b w:val="1"/>
          <w:sz w:val="24"/>
          <w:szCs w:val="24"/>
          <w:rtl w:val="0"/>
        </w:rPr>
        <w:t xml:space="preserve">page.tsx</w:t>
      </w:r>
      <w:r w:rsidDel="00000000" w:rsidR="00000000" w:rsidRPr="00000000">
        <w:rPr>
          <w:rFonts w:ascii="Times New Roman" w:cs="Times New Roman" w:eastAsia="Times New Roman" w:hAnsi="Times New Roman"/>
          <w:sz w:val="24"/>
          <w:szCs w:val="24"/>
          <w:rtl w:val="0"/>
        </w:rPr>
        <w:t xml:space="preserve"> within them are a route. Our reusable React components can be found in the ~/next-app/src/</w:t>
      </w:r>
      <w:r w:rsidDel="00000000" w:rsidR="00000000" w:rsidRPr="00000000">
        <w:rPr>
          <w:rFonts w:ascii="Times New Roman" w:cs="Times New Roman" w:eastAsia="Times New Roman" w:hAnsi="Times New Roman"/>
          <w:b w:val="1"/>
          <w:sz w:val="24"/>
          <w:szCs w:val="24"/>
          <w:rtl w:val="0"/>
        </w:rPr>
        <w:t xml:space="preserve">components</w:t>
      </w:r>
      <w:r w:rsidDel="00000000" w:rsidR="00000000" w:rsidRPr="00000000">
        <w:rPr>
          <w:rFonts w:ascii="Times New Roman" w:cs="Times New Roman" w:eastAsia="Times New Roman" w:hAnsi="Times New Roman"/>
          <w:sz w:val="24"/>
          <w:szCs w:val="24"/>
          <w:rtl w:val="0"/>
        </w:rPr>
        <w:t xml:space="preserve"> folder. We utilize </w:t>
      </w:r>
      <w:r w:rsidDel="00000000" w:rsidR="00000000" w:rsidRPr="00000000">
        <w:rPr>
          <w:rFonts w:ascii="Times New Roman" w:cs="Times New Roman" w:eastAsia="Times New Roman" w:hAnsi="Times New Roman"/>
          <w:b w:val="1"/>
          <w:sz w:val="24"/>
          <w:szCs w:val="24"/>
          <w:rtl w:val="0"/>
        </w:rPr>
        <w:t xml:space="preserve">shadcn/ui</w:t>
      </w:r>
      <w:r w:rsidDel="00000000" w:rsidR="00000000" w:rsidRPr="00000000">
        <w:rPr>
          <w:rFonts w:ascii="Times New Roman" w:cs="Times New Roman" w:eastAsia="Times New Roman" w:hAnsi="Times New Roman"/>
          <w:sz w:val="24"/>
          <w:szCs w:val="24"/>
          <w:rtl w:val="0"/>
        </w:rPr>
        <w:t xml:space="preserve"> (</w:t>
      </w:r>
      <w:hyperlink r:id="rId30">
        <w:r w:rsidDel="00000000" w:rsidR="00000000" w:rsidRPr="00000000">
          <w:rPr>
            <w:rFonts w:ascii="Times New Roman" w:cs="Times New Roman" w:eastAsia="Times New Roman" w:hAnsi="Times New Roman"/>
            <w:color w:val="1155cc"/>
            <w:sz w:val="24"/>
            <w:szCs w:val="24"/>
            <w:u w:val="single"/>
            <w:rtl w:val="0"/>
          </w:rPr>
          <w:t xml:space="preserve">https://ui.shadcn.com/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for a lot of our components, so we would recommend using components from that site in the case you need new components. The MongoDB connection file can be found in ~/next-app/src/</w:t>
      </w:r>
      <w:r w:rsidDel="00000000" w:rsidR="00000000" w:rsidRPr="00000000">
        <w:rPr>
          <w:rFonts w:ascii="Times New Roman" w:cs="Times New Roman" w:eastAsia="Times New Roman" w:hAnsi="Times New Roman"/>
          <w:b w:val="1"/>
          <w:sz w:val="24"/>
          <w:szCs w:val="24"/>
          <w:rtl w:val="0"/>
        </w:rPr>
        <w:t xml:space="preserve">lib/mongodb.ts</w:t>
      </w:r>
      <w:r w:rsidDel="00000000" w:rsidR="00000000" w:rsidRPr="00000000">
        <w:rPr>
          <w:rFonts w:ascii="Times New Roman" w:cs="Times New Roman" w:eastAsia="Times New Roman" w:hAnsi="Times New Roman"/>
          <w:sz w:val="24"/>
          <w:szCs w:val="24"/>
          <w:rtl w:val="0"/>
        </w:rPr>
        <w:t xml:space="preserve">. The NextAuth logic can be found in ~/next-app/src/api/auth/</w:t>
      </w:r>
      <w:r w:rsidDel="00000000" w:rsidR="00000000" w:rsidRPr="00000000">
        <w:rPr>
          <w:rFonts w:ascii="Times New Roman" w:cs="Times New Roman" w:eastAsia="Times New Roman" w:hAnsi="Times New Roman"/>
          <w:b w:val="1"/>
          <w:sz w:val="24"/>
          <w:szCs w:val="24"/>
          <w:rtl w:val="0"/>
        </w:rPr>
        <w:t xml:space="preserve">[...nextauth]/route.ts</w:t>
      </w:r>
      <w:r w:rsidDel="00000000" w:rsidR="00000000" w:rsidRPr="00000000">
        <w:rPr>
          <w:rFonts w:ascii="Times New Roman" w:cs="Times New Roman" w:eastAsia="Times New Roman" w:hAnsi="Times New Roman"/>
          <w:sz w:val="24"/>
          <w:szCs w:val="24"/>
          <w:rtl w:val="0"/>
        </w:rPr>
        <w:t xml:space="preserve">. All queries using Next.js server side functions can be found in `~/next-app/src/</w:t>
      </w:r>
      <w:r w:rsidDel="00000000" w:rsidR="00000000" w:rsidRPr="00000000">
        <w:rPr>
          <w:rFonts w:ascii="Times New Roman" w:cs="Times New Roman" w:eastAsia="Times New Roman" w:hAnsi="Times New Roman"/>
          <w:b w:val="1"/>
          <w:sz w:val="24"/>
          <w:szCs w:val="24"/>
          <w:rtl w:val="0"/>
        </w:rPr>
        <w:t xml:space="preserve">server/queries.ts</w:t>
      </w:r>
      <w:r w:rsidDel="00000000" w:rsidR="00000000" w:rsidRPr="00000000">
        <w:rPr>
          <w:rFonts w:ascii="Times New Roman" w:cs="Times New Roman" w:eastAsia="Times New Roman" w:hAnsi="Times New Roman"/>
          <w:sz w:val="24"/>
          <w:szCs w:val="24"/>
          <w:rtl w:val="0"/>
        </w:rPr>
        <w:t xml:space="preserve">`. In the client components that call the server functions, we use </w:t>
      </w:r>
      <w:r w:rsidDel="00000000" w:rsidR="00000000" w:rsidRPr="00000000">
        <w:rPr>
          <w:rFonts w:ascii="Times New Roman" w:cs="Times New Roman" w:eastAsia="Times New Roman" w:hAnsi="Times New Roman"/>
          <w:b w:val="1"/>
          <w:sz w:val="24"/>
          <w:szCs w:val="24"/>
          <w:rtl w:val="0"/>
        </w:rPr>
        <w:t xml:space="preserve">react-query</w:t>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1155cc"/>
            <w:sz w:val="24"/>
            <w:szCs w:val="24"/>
            <w:u w:val="single"/>
            <w:rtl w:val="0"/>
          </w:rPr>
          <w:t xml:space="preserve">https://tanstack.com/query/latest/docs/framework/react/overview</w:t>
        </w:r>
      </w:hyperlink>
      <w:r w:rsidDel="00000000" w:rsidR="00000000" w:rsidRPr="00000000">
        <w:rPr>
          <w:rFonts w:ascii="Times New Roman" w:cs="Times New Roman" w:eastAsia="Times New Roman" w:hAnsi="Times New Roman"/>
          <w:sz w:val="24"/>
          <w:szCs w:val="24"/>
          <w:rtl w:val="0"/>
        </w:rPr>
        <w:t xml:space="preserve">)  for handling caching and data validation, we highly recommend continuing to use this pattern.</w:t>
      </w:r>
      <w:r w:rsidDel="00000000" w:rsidR="00000000" w:rsidRPr="00000000">
        <w:rPr>
          <w:rtl w:val="0"/>
        </w:rPr>
      </w:r>
    </w:p>
    <w:p w:rsidR="00000000" w:rsidDel="00000000" w:rsidP="00000000" w:rsidRDefault="00000000" w:rsidRPr="00000000" w14:paraId="000001A7">
      <w:pPr>
        <w:pStyle w:val="Heading2"/>
        <w:spacing w:line="360" w:lineRule="auto"/>
        <w:rPr>
          <w:rFonts w:ascii="Times New Roman" w:cs="Times New Roman" w:eastAsia="Times New Roman" w:hAnsi="Times New Roman"/>
        </w:rPr>
      </w:pPr>
      <w:bookmarkStart w:colFirst="0" w:colLast="0" w:name="_zaqgxf7dha9c" w:id="40"/>
      <w:bookmarkEnd w:id="40"/>
      <w:r w:rsidDel="00000000" w:rsidR="00000000" w:rsidRPr="00000000">
        <w:rPr>
          <w:rFonts w:ascii="Times New Roman" w:cs="Times New Roman" w:eastAsia="Times New Roman" w:hAnsi="Times New Roman"/>
          <w:rtl w:val="0"/>
        </w:rPr>
        <w:t xml:space="preserve">Backend</w:t>
      </w:r>
    </w:p>
    <w:p w:rsidR="00000000" w:rsidDel="00000000" w:rsidP="00000000" w:rsidRDefault="00000000" w:rsidRPr="00000000" w14:paraId="000001A8">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chose to use Flask as the web framework due to its lightweight nature, ease of use, and support for REST APIs. For model inference, we used LlamaCpp to run a quantized GGUF version of a high-performance open-source LLM (CapybaraHermes-2.5), which enables local inference without reliance on cloud APIs, as that was a core project requirement. We integrated it with LangChain’s LLMChain and PromptTemplate to structure and manage the prompt templates. Threading is implemented to maintain fast response times while enabling background tasks such as email notifications. BeautifulSoup is used to scrape paragraph content from the given URLs.</w:t>
      </w:r>
    </w:p>
    <w:p w:rsidR="00000000" w:rsidDel="00000000" w:rsidP="00000000" w:rsidRDefault="00000000" w:rsidRPr="00000000" w14:paraId="000001A9">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Next.js also offers a semi backend like service. As mentioned above we used the open source package NextAuth.js for authentication. Furthermore, we wrote multiple queries in a file `queries.ts` to directly communicate with the database, rather than the standard call to a backend server, hence why using Next is integral to this project. </w:t>
      </w:r>
    </w:p>
    <w:p w:rsidR="00000000" w:rsidDel="00000000" w:rsidP="00000000" w:rsidRDefault="00000000" w:rsidRPr="00000000" w14:paraId="000001AA">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handle long LLM times we also implemented an email service. Once a user/admin generates a template/summary the user is sent back a string saying “X is in progress expect an email when complete” Meanwhile the backend is running as normally but instead of returning the expected string a new thread begins of sending an email to the user with the generated template/summary and at the same time send the string to the running frontend on a different thread. This solidifies why Python and Next.js were used. Python for the ease of multi-threading and Next for the SRR and semi-backend-like capabilities.</w:t>
      </w:r>
    </w:p>
    <w:p w:rsidR="00000000" w:rsidDel="00000000" w:rsidP="00000000" w:rsidRDefault="00000000" w:rsidRPr="00000000" w14:paraId="000001AB">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created a Gmail account to send the emails using the `smtplib` Python package. The credentials to the Gmail account are below:</w:t>
      </w:r>
    </w:p>
    <w:p w:rsidR="00000000" w:rsidDel="00000000" w:rsidP="00000000" w:rsidRDefault="00000000" w:rsidRPr="00000000" w14:paraId="000001AC">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w:t>
      </w:r>
      <w:hyperlink r:id="rId32">
        <w:r w:rsidDel="00000000" w:rsidR="00000000" w:rsidRPr="00000000">
          <w:rPr>
            <w:rFonts w:ascii="Times New Roman" w:cs="Times New Roman" w:eastAsia="Times New Roman" w:hAnsi="Times New Roman"/>
            <w:color w:val="1155cc"/>
            <w:sz w:val="24"/>
            <w:szCs w:val="24"/>
            <w:u w:val="single"/>
            <w:rtl w:val="0"/>
          </w:rPr>
          <w:t xml:space="preserve">crisiseventtemplant@gmail.com</w:t>
        </w:r>
      </w:hyperlink>
      <w:r w:rsidDel="00000000" w:rsidR="00000000" w:rsidRPr="00000000">
        <w:rPr>
          <w:rFonts w:ascii="Times New Roman" w:cs="Times New Roman" w:eastAsia="Times New Roman" w:hAnsi="Times New Roman"/>
          <w:sz w:val="24"/>
          <w:szCs w:val="24"/>
          <w:rtl w:val="0"/>
        </w:rPr>
        <w:br w:type="textWrapping"/>
        <w:tab/>
        <w:t xml:space="preserve">Password: VirginiaTechDaBest1872</w:t>
      </w:r>
      <w:r w:rsidDel="00000000" w:rsidR="00000000" w:rsidRPr="00000000">
        <w:rPr>
          <w:rtl w:val="0"/>
        </w:rPr>
      </w:r>
    </w:p>
    <w:p w:rsidR="00000000" w:rsidDel="00000000" w:rsidP="00000000" w:rsidRDefault="00000000" w:rsidRPr="00000000" w14:paraId="000001AD">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run the backend, you first need to install the dependencies. We recommend using a virtual environment to run the backend to ensure there are no dependency issues. In the project's Flask directory (`~/flask/`), first create a virtual environment by running </w:t>
      </w:r>
      <w:r w:rsidDel="00000000" w:rsidR="00000000" w:rsidRPr="00000000">
        <w:rPr>
          <w:rFonts w:ascii="Courier New" w:cs="Courier New" w:eastAsia="Courier New" w:hAnsi="Courier New"/>
          <w:color w:val="ffffff"/>
          <w:sz w:val="24"/>
          <w:szCs w:val="24"/>
          <w:highlight w:val="black"/>
          <w:rtl w:val="0"/>
        </w:rPr>
        <w:t xml:space="preserve">python -m venv venv</w:t>
      </w:r>
      <w:r w:rsidDel="00000000" w:rsidR="00000000" w:rsidRPr="00000000">
        <w:rPr>
          <w:rFonts w:ascii="Times New Roman" w:cs="Times New Roman" w:eastAsia="Times New Roman" w:hAnsi="Times New Roman"/>
          <w:sz w:val="24"/>
          <w:szCs w:val="24"/>
          <w:rtl w:val="0"/>
        </w:rPr>
        <w:t xml:space="preserve">, then run </w:t>
      </w:r>
      <w:r w:rsidDel="00000000" w:rsidR="00000000" w:rsidRPr="00000000">
        <w:rPr>
          <w:rFonts w:ascii="Courier New" w:cs="Courier New" w:eastAsia="Courier New" w:hAnsi="Courier New"/>
          <w:color w:val="ffffff"/>
          <w:sz w:val="24"/>
          <w:szCs w:val="24"/>
          <w:highlight w:val="black"/>
          <w:rtl w:val="0"/>
        </w:rPr>
        <w:t xml:space="preserve">source venv/Scripts/activate</w:t>
      </w:r>
      <w:r w:rsidDel="00000000" w:rsidR="00000000" w:rsidRPr="00000000">
        <w:rPr>
          <w:rFonts w:ascii="Times New Roman" w:cs="Times New Roman" w:eastAsia="Times New Roman" w:hAnsi="Times New Roman"/>
          <w:sz w:val="24"/>
          <w:szCs w:val="24"/>
          <w:rtl w:val="0"/>
        </w:rPr>
        <w:t xml:space="preserve">. Now to install dependencies, run </w:t>
      </w:r>
      <w:r w:rsidDel="00000000" w:rsidR="00000000" w:rsidRPr="00000000">
        <w:rPr>
          <w:rFonts w:ascii="Courier New" w:cs="Courier New" w:eastAsia="Courier New" w:hAnsi="Courier New"/>
          <w:color w:val="ffffff"/>
          <w:sz w:val="24"/>
          <w:szCs w:val="24"/>
          <w:highlight w:val="black"/>
          <w:rtl w:val="0"/>
        </w:rPr>
        <w:t xml:space="preserve">pip install -r requirements.txt</w:t>
      </w:r>
      <w:r w:rsidDel="00000000" w:rsidR="00000000" w:rsidRPr="00000000">
        <w:rPr>
          <w:rFonts w:ascii="Times New Roman" w:cs="Times New Roman" w:eastAsia="Times New Roman" w:hAnsi="Times New Roman"/>
          <w:sz w:val="24"/>
          <w:szCs w:val="24"/>
          <w:rtl w:val="0"/>
        </w:rPr>
        <w:t xml:space="preserve"> to install all required packages. Then, start the backend by running </w:t>
      </w:r>
      <w:r w:rsidDel="00000000" w:rsidR="00000000" w:rsidRPr="00000000">
        <w:rPr>
          <w:rFonts w:ascii="Courier New" w:cs="Courier New" w:eastAsia="Courier New" w:hAnsi="Courier New"/>
          <w:color w:val="ffffff"/>
          <w:sz w:val="24"/>
          <w:szCs w:val="24"/>
          <w:highlight w:val="black"/>
          <w:rtl w:val="0"/>
        </w:rPr>
        <w:t xml:space="preserve">python app.py</w:t>
      </w:r>
      <w:r w:rsidDel="00000000" w:rsidR="00000000" w:rsidRPr="00000000">
        <w:rPr>
          <w:rFonts w:ascii="Times New Roman" w:cs="Times New Roman" w:eastAsia="Times New Roman" w:hAnsi="Times New Roman"/>
          <w:sz w:val="24"/>
          <w:szCs w:val="24"/>
          <w:rtl w:val="0"/>
        </w:rPr>
        <w:t xml:space="preserve">. The server will be available at </w:t>
      </w:r>
      <w:r w:rsidDel="00000000" w:rsidR="00000000" w:rsidRPr="00000000">
        <w:rPr>
          <w:rFonts w:ascii="Times New Roman" w:cs="Times New Roman" w:eastAsia="Times New Roman" w:hAnsi="Times New Roman"/>
          <w:b w:val="1"/>
          <w:sz w:val="24"/>
          <w:szCs w:val="24"/>
          <w:rtl w:val="0"/>
        </w:rPr>
        <w:t xml:space="preserve">http://localhost:5000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E">
      <w:pPr>
        <w:pStyle w:val="Heading2"/>
        <w:spacing w:after="240" w:before="240" w:line="360" w:lineRule="auto"/>
        <w:rPr>
          <w:rFonts w:ascii="Times New Roman" w:cs="Times New Roman" w:eastAsia="Times New Roman" w:hAnsi="Times New Roman"/>
          <w:sz w:val="24"/>
          <w:szCs w:val="24"/>
        </w:rPr>
      </w:pPr>
      <w:bookmarkStart w:colFirst="0" w:colLast="0" w:name="_6xygz4x5utcf" w:id="41"/>
      <w:bookmarkEnd w:id="41"/>
      <w:r w:rsidDel="00000000" w:rsidR="00000000" w:rsidRPr="00000000">
        <w:rPr>
          <w:rFonts w:ascii="Times New Roman" w:cs="Times New Roman" w:eastAsia="Times New Roman" w:hAnsi="Times New Roman"/>
          <w:sz w:val="32"/>
          <w:szCs w:val="32"/>
          <w:rtl w:val="0"/>
        </w:rPr>
        <w:t xml:space="preserve">Dockerfile</w:t>
      </w:r>
      <w:r w:rsidDel="00000000" w:rsidR="00000000" w:rsidRPr="00000000">
        <w:rPr>
          <w:rtl w:val="0"/>
        </w:rPr>
      </w:r>
    </w:p>
    <w:p w:rsidR="00000000" w:rsidDel="00000000" w:rsidP="00000000" w:rsidRDefault="00000000" w:rsidRPr="00000000" w14:paraId="000001AF">
      <w:pPr>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Refer to the </w:t>
      </w:r>
      <w:hyperlink w:anchor="_skrzxqxsoxeu">
        <w:r w:rsidDel="00000000" w:rsidR="00000000" w:rsidRPr="00000000">
          <w:rPr>
            <w:rFonts w:ascii="Times New Roman" w:cs="Times New Roman" w:eastAsia="Times New Roman" w:hAnsi="Times New Roman"/>
            <w:color w:val="1155cc"/>
            <w:sz w:val="24"/>
            <w:szCs w:val="24"/>
            <w:u w:val="single"/>
            <w:rtl w:val="0"/>
          </w:rPr>
          <w:t xml:space="preserve">Environment Variables</w:t>
        </w:r>
      </w:hyperlink>
      <w:r w:rsidDel="00000000" w:rsidR="00000000" w:rsidRPr="00000000">
        <w:rPr>
          <w:rFonts w:ascii="Times New Roman" w:cs="Times New Roman" w:eastAsia="Times New Roman" w:hAnsi="Times New Roman"/>
          <w:sz w:val="24"/>
          <w:szCs w:val="24"/>
          <w:u w:val="single"/>
          <w:rtl w:val="0"/>
        </w:rPr>
        <w:t xml:space="preserve"> and </w:t>
      </w:r>
      <w:hyperlink w:anchor="_swf8p0hftsn5">
        <w:r w:rsidDel="00000000" w:rsidR="00000000" w:rsidRPr="00000000">
          <w:rPr>
            <w:rFonts w:ascii="Times New Roman" w:cs="Times New Roman" w:eastAsia="Times New Roman" w:hAnsi="Times New Roman"/>
            <w:color w:val="1155cc"/>
            <w:sz w:val="24"/>
            <w:szCs w:val="24"/>
            <w:u w:val="single"/>
            <w:rtl w:val="0"/>
          </w:rPr>
          <w:t xml:space="preserve">Authentication </w:t>
        </w:r>
      </w:hyperlink>
      <w:r w:rsidDel="00000000" w:rsidR="00000000" w:rsidRPr="00000000">
        <w:rPr>
          <w:rFonts w:ascii="Times New Roman" w:cs="Times New Roman" w:eastAsia="Times New Roman" w:hAnsi="Times New Roman"/>
          <w:sz w:val="24"/>
          <w:szCs w:val="24"/>
          <w:u w:val="single"/>
          <w:rtl w:val="0"/>
        </w:rPr>
        <w:t xml:space="preserve">sections to set up the environment variables before continuing with Docker.</w:t>
      </w:r>
    </w:p>
    <w:p w:rsidR="00000000" w:rsidDel="00000000" w:rsidP="00000000" w:rsidRDefault="00000000" w:rsidRPr="00000000" w14:paraId="000001B0">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Docker file follow the following instructions: </w:t>
      </w:r>
    </w:p>
    <w:p w:rsidR="00000000" w:rsidDel="00000000" w:rsidP="00000000" w:rsidRDefault="00000000" w:rsidRPr="00000000" w14:paraId="000001B2">
      <w:pPr>
        <w:spacing w:after="240" w:before="240" w:line="360" w:lineRule="auto"/>
        <w:rPr>
          <w:rFonts w:ascii="Courier New" w:cs="Courier New" w:eastAsia="Courier New" w:hAnsi="Courier New"/>
          <w:color w:val="ffffff"/>
          <w:sz w:val="24"/>
          <w:szCs w:val="24"/>
          <w:highlight w:val="black"/>
        </w:rPr>
      </w:pPr>
      <w:r w:rsidDel="00000000" w:rsidR="00000000" w:rsidRPr="00000000">
        <w:rPr>
          <w:rFonts w:ascii="Times New Roman" w:cs="Times New Roman" w:eastAsia="Times New Roman" w:hAnsi="Times New Roman"/>
          <w:sz w:val="24"/>
          <w:szCs w:val="24"/>
          <w:rtl w:val="0"/>
        </w:rPr>
        <w:t xml:space="preserve">Run the following command in the project’s root directory: </w:t>
      </w:r>
      <w:r w:rsidDel="00000000" w:rsidR="00000000" w:rsidRPr="00000000">
        <w:rPr>
          <w:rFonts w:ascii="Courier New" w:cs="Courier New" w:eastAsia="Courier New" w:hAnsi="Courier New"/>
          <w:color w:val="ffffff"/>
          <w:sz w:val="24"/>
          <w:szCs w:val="24"/>
          <w:highlight w:val="black"/>
          <w:rtl w:val="0"/>
        </w:rPr>
        <w:t xml:space="preserve">docker build -t crisis-full .</w:t>
      </w:r>
    </w:p>
    <w:p w:rsidR="00000000" w:rsidDel="00000000" w:rsidP="00000000" w:rsidRDefault="00000000" w:rsidRPr="00000000" w14:paraId="000001B3">
      <w:pPr>
        <w:spacing w:after="240" w:before="240" w:line="360" w:lineRule="auto"/>
        <w:rPr>
          <w:rFonts w:ascii="Courier New" w:cs="Courier New" w:eastAsia="Courier New" w:hAnsi="Courier New"/>
          <w:color w:val="ffffff"/>
          <w:sz w:val="24"/>
          <w:szCs w:val="24"/>
          <w:highlight w:val="black"/>
        </w:rPr>
      </w:pPr>
      <w:r w:rsidDel="00000000" w:rsidR="00000000" w:rsidRPr="00000000">
        <w:rPr>
          <w:rFonts w:ascii="Times New Roman" w:cs="Times New Roman" w:eastAsia="Times New Roman" w:hAnsi="Times New Roman"/>
          <w:sz w:val="24"/>
          <w:szCs w:val="24"/>
          <w:rtl w:val="0"/>
        </w:rPr>
        <w:t xml:space="preserve">Once the image is done building, run the following command to run the image:</w:t>
      </w:r>
      <w:r w:rsidDel="00000000" w:rsidR="00000000" w:rsidRPr="00000000">
        <w:rPr>
          <w:rFonts w:ascii="Times" w:cs="Times" w:eastAsia="Times" w:hAnsi="Times"/>
          <w:rtl w:val="0"/>
        </w:rPr>
        <w:t xml:space="preserve"> </w:t>
      </w:r>
      <w:r w:rsidDel="00000000" w:rsidR="00000000" w:rsidRPr="00000000">
        <w:rPr>
          <w:rFonts w:ascii="Courier New" w:cs="Courier New" w:eastAsia="Courier New" w:hAnsi="Courier New"/>
          <w:color w:val="ffffff"/>
          <w:sz w:val="24"/>
          <w:szCs w:val="24"/>
          <w:highlight w:val="black"/>
          <w:rtl w:val="0"/>
        </w:rPr>
        <w:t xml:space="preserve">docker run --gpus all -p 5000:5000 -p 3000:3000 -p 27017:27017 crisis-full</w:t>
      </w:r>
    </w:p>
    <w:p w:rsidR="00000000" w:rsidDel="00000000" w:rsidP="00000000" w:rsidRDefault="00000000" w:rsidRPr="00000000" w14:paraId="000001B4">
      <w:pPr>
        <w:spacing w:after="240" w:before="240" w:line="360" w:lineRule="auto"/>
        <w:rPr>
          <w:rFonts w:ascii="Courier New" w:cs="Courier New" w:eastAsia="Courier New" w:hAnsi="Courier New"/>
          <w:color w:val="ffffff"/>
          <w:sz w:val="24"/>
          <w:szCs w:val="24"/>
          <w:highlight w:val="black"/>
        </w:rPr>
      </w:pPr>
      <w:r w:rsidDel="00000000" w:rsidR="00000000" w:rsidRPr="00000000">
        <w:rPr>
          <w:rtl w:val="0"/>
        </w:rPr>
      </w:r>
    </w:p>
    <w:p w:rsidR="00000000" w:rsidDel="00000000" w:rsidP="00000000" w:rsidRDefault="00000000" w:rsidRPr="00000000" w14:paraId="000001B5">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6">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7">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8">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9">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A">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B">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C">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D">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E">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BF">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C0">
      <w:pPr>
        <w:spacing w:after="240" w:before="240" w:line="360" w:lineRule="auto"/>
        <w:rPr>
          <w:rFonts w:ascii="Times" w:cs="Times" w:eastAsia="Times" w:hAnsi="Times"/>
        </w:rPr>
      </w:pPr>
      <w:r w:rsidDel="00000000" w:rsidR="00000000" w:rsidRPr="00000000">
        <w:rPr>
          <w:rtl w:val="0"/>
        </w:rPr>
      </w:r>
    </w:p>
    <w:p w:rsidR="00000000" w:rsidDel="00000000" w:rsidP="00000000" w:rsidRDefault="00000000" w:rsidRPr="00000000" w14:paraId="000001C1">
      <w:pPr>
        <w:pStyle w:val="Heading1"/>
        <w:rPr>
          <w:rFonts w:ascii="Times New Roman" w:cs="Times New Roman" w:eastAsia="Times New Roman" w:hAnsi="Times New Roman"/>
          <w:sz w:val="24"/>
          <w:szCs w:val="24"/>
        </w:rPr>
      </w:pPr>
      <w:bookmarkStart w:colFirst="0" w:colLast="0" w:name="_le1254xcfrnl" w:id="42"/>
      <w:bookmarkEnd w:id="42"/>
      <w:r w:rsidDel="00000000" w:rsidR="00000000" w:rsidRPr="00000000">
        <w:rPr>
          <w:rFonts w:ascii="Times New Roman" w:cs="Times New Roman" w:eastAsia="Times New Roman" w:hAnsi="Times New Roman"/>
          <w:rtl w:val="0"/>
        </w:rPr>
        <w:t xml:space="preserve">Lessons Learned </w:t>
      </w:r>
      <w:r w:rsidDel="00000000" w:rsidR="00000000" w:rsidRPr="00000000">
        <w:rPr>
          <w:rtl w:val="0"/>
        </w:rPr>
      </w:r>
    </w:p>
    <w:p w:rsidR="00000000" w:rsidDel="00000000" w:rsidP="00000000" w:rsidRDefault="00000000" w:rsidRPr="00000000" w14:paraId="000001C2">
      <w:pPr>
        <w:pStyle w:val="Heading2"/>
        <w:spacing w:line="360" w:lineRule="auto"/>
        <w:rPr>
          <w:rFonts w:ascii="Times New Roman" w:cs="Times New Roman" w:eastAsia="Times New Roman" w:hAnsi="Times New Roman"/>
        </w:rPr>
      </w:pPr>
      <w:bookmarkStart w:colFirst="0" w:colLast="0" w:name="_qo2j8e9y01cb" w:id="43"/>
      <w:bookmarkEnd w:id="43"/>
      <w:r w:rsidDel="00000000" w:rsidR="00000000" w:rsidRPr="00000000">
        <w:rPr>
          <w:rFonts w:ascii="Times New Roman" w:cs="Times New Roman" w:eastAsia="Times New Roman" w:hAnsi="Times New Roman"/>
          <w:rtl w:val="0"/>
        </w:rPr>
        <w:t xml:space="preserve">Timeline / Schedule</w:t>
      </w:r>
    </w:p>
    <w:tbl>
      <w:tblPr>
        <w:tblStyle w:val="Table2"/>
        <w:tblW w:w="1027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980"/>
        <w:tblGridChange w:id="0">
          <w:tblGrid>
            <w:gridCol w:w="2295"/>
            <w:gridCol w:w="7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Milestone / Progress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 (late Jan)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planning, team setup, repo creation, and tech stack selection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Initialized Next.js frontend, implemented GitHub OAuth login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Started backend Flask setup and added starter scraping/LLM code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Developed login/register UI, added theme switching, user role UI logic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Added multi-URL input UI, integrated frontend and backend via Docker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Created admin-facing template creation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Connected template generation logic with backend; started end-to-end tests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Refactored backend with LangChain, improve scraping, prepared demo build</w:t>
            </w:r>
          </w:p>
        </w:tc>
      </w:tr>
    </w:tbl>
    <w:p w:rsidR="00000000" w:rsidDel="00000000" w:rsidP="00000000" w:rsidRDefault="00000000" w:rsidRPr="00000000" w14:paraId="000001D5">
      <w:pPr>
        <w:spacing w:line="360" w:lineRule="auto"/>
        <w:jc w:val="left"/>
        <w:rPr>
          <w:rFonts w:ascii="Times New Roman" w:cs="Times New Roman" w:eastAsia="Times New Roman" w:hAnsi="Times New Roman"/>
          <w:sz w:val="24"/>
          <w:szCs w:val="24"/>
        </w:rPr>
      </w:pPr>
      <w:r w:rsidDel="00000000" w:rsidR="00000000" w:rsidRPr="00000000">
        <w:rPr>
          <w:rtl w:val="0"/>
        </w:rPr>
      </w:r>
    </w:p>
    <w:tbl>
      <w:tblPr>
        <w:tblStyle w:val="Table3"/>
        <w:tblW w:w="103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8145"/>
        <w:tblGridChange w:id="0">
          <w:tblGrid>
            <w:gridCol w:w="2190"/>
            <w:gridCol w:w="8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Docker file with complete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Docker file on multiple computers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final report </w:t>
            </w:r>
          </w:p>
        </w:tc>
      </w:tr>
    </w:tbl>
    <w:p w:rsidR="00000000" w:rsidDel="00000000" w:rsidP="00000000" w:rsidRDefault="00000000" w:rsidRPr="00000000" w14:paraId="000001D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Timeline Table</w:t>
      </w:r>
    </w:p>
    <w:p w:rsidR="00000000" w:rsidDel="00000000" w:rsidP="00000000" w:rsidRDefault="00000000" w:rsidRPr="00000000" w14:paraId="000001DE">
      <w:pPr>
        <w:pStyle w:val="Heading2"/>
        <w:rPr>
          <w:rFonts w:ascii="Times New Roman" w:cs="Times New Roman" w:eastAsia="Times New Roman" w:hAnsi="Times New Roman"/>
        </w:rPr>
      </w:pPr>
      <w:bookmarkStart w:colFirst="0" w:colLast="0" w:name="_blo69893h5hg" w:id="44"/>
      <w:bookmarkEnd w:id="44"/>
      <w:r w:rsidDel="00000000" w:rsidR="00000000" w:rsidRPr="00000000">
        <w:rPr>
          <w:rFonts w:ascii="Times New Roman" w:cs="Times New Roman" w:eastAsia="Times New Roman" w:hAnsi="Times New Roman"/>
          <w:rtl w:val="0"/>
        </w:rPr>
        <w:t xml:space="preserve">Problems</w:t>
      </w:r>
    </w:p>
    <w:p w:rsidR="00000000" w:rsidDel="00000000" w:rsidP="00000000" w:rsidRDefault="00000000" w:rsidRPr="00000000" w14:paraId="000001D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challenge was identifying the right Large Language Model (LLM) for our use case. We needed a model capable of handling relatively large input contexts—since multiple scraped URLs are passed in—and producing focused, structured outputs. Many models we tested were either too slow, lacked the necessary input token capacity, or generated unstructured and verbose responses that didn’t align with our template needs.</w:t>
      </w:r>
    </w:p>
    <w:p w:rsidR="00000000" w:rsidDel="00000000" w:rsidP="00000000" w:rsidRDefault="00000000" w:rsidRPr="00000000" w14:paraId="000001E0">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Running LLM inference within our Flask backend also presented difficulties. Some models were too resource-intensive to run efficiently on our local environments, particularly when containerized with Docker. We faced memory-related issues when trying to scale or chain larger models, which slowed progress on building a more robust backend pipeline. We also encountered uncertainty around how to allow users to choose from multiple model options at runtime. Our current implementation is rigid in terms of which model is used. This limited our flexibility in testing and comparing model behavior.</w:t>
      </w:r>
      <w:r w:rsidDel="00000000" w:rsidR="00000000" w:rsidRPr="00000000">
        <w:rPr>
          <w:rtl w:val="0"/>
        </w:rPr>
      </w:r>
    </w:p>
    <w:p w:rsidR="00000000" w:rsidDel="00000000" w:rsidP="00000000" w:rsidRDefault="00000000" w:rsidRPr="00000000" w14:paraId="000001E1">
      <w:pPr>
        <w:pStyle w:val="Heading2"/>
        <w:rPr>
          <w:rFonts w:ascii="Times New Roman" w:cs="Times New Roman" w:eastAsia="Times New Roman" w:hAnsi="Times New Roman"/>
        </w:rPr>
      </w:pPr>
      <w:bookmarkStart w:colFirst="0" w:colLast="0" w:name="_v919n4atv5cy" w:id="45"/>
      <w:bookmarkEnd w:id="45"/>
      <w:r w:rsidDel="00000000" w:rsidR="00000000" w:rsidRPr="00000000">
        <w:rPr>
          <w:rFonts w:ascii="Times New Roman" w:cs="Times New Roman" w:eastAsia="Times New Roman" w:hAnsi="Times New Roman"/>
          <w:rtl w:val="0"/>
        </w:rPr>
        <w:t xml:space="preserve">Solutions</w:t>
      </w:r>
      <w:r w:rsidDel="00000000" w:rsidR="00000000" w:rsidRPr="00000000">
        <w:rPr>
          <w:rtl w:val="0"/>
        </w:rPr>
      </w:r>
    </w:p>
    <w:p w:rsidR="00000000" w:rsidDel="00000000" w:rsidP="00000000" w:rsidRDefault="00000000" w:rsidRPr="00000000" w14:paraId="000001E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model constraints, we began exploring</w:t>
      </w:r>
      <w:r w:rsidDel="00000000" w:rsidR="00000000" w:rsidRPr="00000000">
        <w:rPr>
          <w:rFonts w:ascii="Times New Roman" w:cs="Times New Roman" w:eastAsia="Times New Roman" w:hAnsi="Times New Roman"/>
          <w:sz w:val="24"/>
          <w:szCs w:val="24"/>
          <w:rtl w:val="0"/>
        </w:rPr>
        <w:t xml:space="preserve"> smaller LLMs </w:t>
      </w:r>
      <w:r w:rsidDel="00000000" w:rsidR="00000000" w:rsidRPr="00000000">
        <w:rPr>
          <w:rFonts w:ascii="Times New Roman" w:cs="Times New Roman" w:eastAsia="Times New Roman" w:hAnsi="Times New Roman"/>
          <w:sz w:val="24"/>
          <w:szCs w:val="24"/>
          <w:rtl w:val="0"/>
        </w:rPr>
        <w:t xml:space="preserve">and better prompt design strategies. We also experimented with using LangChain to create more modular and context-aware interactions with the model, which could eventually help streamline how inputs are formatted and passed. </w:t>
      </w:r>
    </w:p>
    <w:p w:rsidR="00000000" w:rsidDel="00000000" w:rsidP="00000000" w:rsidRDefault="00000000" w:rsidRPr="00000000" w14:paraId="000001E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mitigate backend performance issues, we refined our Docker setup and made sure the Flask service could reliably manage scraping and inference jobs without crashing. Lighter-weight models and memory-aware containers helped reduce some of the instability we initially encountered. While dynamic model selection remains an open design question, we’ve scoped it as a post-MVP enhancement. For now, we’ve focused on stability and correctness using a default model setup.</w:t>
      </w:r>
    </w:p>
    <w:p w:rsidR="00000000" w:rsidDel="00000000" w:rsidP="00000000" w:rsidRDefault="00000000" w:rsidRPr="00000000" w14:paraId="000001E4">
      <w:pPr>
        <w:pStyle w:val="Heading2"/>
        <w:rPr>
          <w:rFonts w:ascii="Times New Roman" w:cs="Times New Roman" w:eastAsia="Times New Roman" w:hAnsi="Times New Roman"/>
        </w:rPr>
      </w:pPr>
      <w:bookmarkStart w:colFirst="0" w:colLast="0" w:name="_nmdwz0x51ksa" w:id="46"/>
      <w:bookmarkEnd w:id="46"/>
      <w:r w:rsidDel="00000000" w:rsidR="00000000" w:rsidRPr="00000000">
        <w:rPr>
          <w:rFonts w:ascii="Times New Roman" w:cs="Times New Roman" w:eastAsia="Times New Roman" w:hAnsi="Times New Roman"/>
          <w:rtl w:val="0"/>
        </w:rPr>
        <w:t xml:space="preserve">Future Work</w:t>
      </w:r>
      <w:r w:rsidDel="00000000" w:rsidR="00000000" w:rsidRPr="00000000">
        <w:rPr>
          <w:rtl w:val="0"/>
        </w:rPr>
      </w:r>
    </w:p>
    <w:p w:rsidR="00000000" w:rsidDel="00000000" w:rsidP="00000000" w:rsidRDefault="00000000" w:rsidRPr="00000000" w14:paraId="000001E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next development phase, we plan to improve the robustness of the end-to-end flow by refining our prompt construction and expanding template support across more crisis categories. We're also planning to improve user experience by allowing summaries to be saved and displayed in a personal history view. Model selection and performance tuning will remain an area of focus. We may explore hosted LLM services or serverless inference options to overcome hardware and memory constraints in our Dockerized backend. Additional frontend features, including error feedback, improved form validation, and admin template editing are planned for completion before the final demo. These updates will help bring the application closer to our original vision: a responsive, secure, and accurate system for summarizing crisis events in real time. </w:t>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C">
      <w:pPr>
        <w:pStyle w:val="Heading1"/>
        <w:rPr>
          <w:rFonts w:ascii="Times New Roman" w:cs="Times New Roman" w:eastAsia="Times New Roman" w:hAnsi="Times New Roman"/>
        </w:rPr>
      </w:pPr>
      <w:bookmarkStart w:colFirst="0" w:colLast="0" w:name="_z0jyi17blajh" w:id="47"/>
      <w:bookmarkEnd w:id="47"/>
      <w:r w:rsidDel="00000000" w:rsidR="00000000" w:rsidRPr="00000000">
        <w:rPr>
          <w:rFonts w:ascii="Times New Roman" w:cs="Times New Roman" w:eastAsia="Times New Roman" w:hAnsi="Times New Roman"/>
          <w:rtl w:val="0"/>
        </w:rPr>
        <w:t xml:space="preserve">Acknowledgments</w:t>
      </w:r>
    </w:p>
    <w:p w:rsidR="00000000" w:rsidDel="00000000" w:rsidP="00000000" w:rsidRDefault="00000000" w:rsidRPr="00000000" w14:paraId="000001E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sincerely thank Dr. Mohamed Farag, our client and course instructor for CS4624, for his ongoing guidance, support, and feedback throughout the course of this project. His insights into real-world applications of information extraction and web technologies helped shape the direction of our work and challenged us to consider both the technical and user-centered aspects of our system.</w:t>
      </w:r>
    </w:p>
    <w:p w:rsidR="00000000" w:rsidDel="00000000" w:rsidP="00000000" w:rsidRDefault="00000000" w:rsidRPr="00000000" w14:paraId="000001E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acknowledge the collaborative effort of all team members: Nick Hess, Jackson Small, Gibbs Gresge, Alex Ryu, and Aneesh Tummeti. Your consistent contributions and teamwork were essential to the progress made so far. Each member brought a unique set of skills and perspectives that enabled us to build a working prototype and overcome technical hurdles.</w:t>
      </w:r>
    </w:p>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pStyle w:val="Heading1"/>
        <w:rPr>
          <w:rFonts w:ascii="Times New Roman" w:cs="Times New Roman" w:eastAsia="Times New Roman" w:hAnsi="Times New Roman"/>
        </w:rPr>
      </w:pPr>
      <w:bookmarkStart w:colFirst="0" w:colLast="0" w:name="_rbxfin8sl99u" w:id="48"/>
      <w:bookmarkEnd w:id="48"/>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2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Next.js, “The React Framework for the Web,” Vercel, [Online]. Available: </w:t>
      </w:r>
      <w:hyperlink r:id="rId33">
        <w:r w:rsidDel="00000000" w:rsidR="00000000" w:rsidRPr="00000000">
          <w:rPr>
            <w:rFonts w:ascii="Times New Roman" w:cs="Times New Roman" w:eastAsia="Times New Roman" w:hAnsi="Times New Roman"/>
            <w:color w:val="1155cc"/>
            <w:sz w:val="24"/>
            <w:szCs w:val="24"/>
            <w:u w:val="single"/>
            <w:rtl w:val="0"/>
          </w:rPr>
          <w:t xml:space="preserve">https://nextjs.org/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Tailwind CSS, “Rapidly build modern websites without ever leaving your HTML,” Tailwind Labs, [Online]. Available: </w:t>
      </w:r>
      <w:hyperlink r:id="rId34">
        <w:r w:rsidDel="00000000" w:rsidR="00000000" w:rsidRPr="00000000">
          <w:rPr>
            <w:rFonts w:ascii="Times New Roman" w:cs="Times New Roman" w:eastAsia="Times New Roman" w:hAnsi="Times New Roman"/>
            <w:color w:val="1155cc"/>
            <w:sz w:val="24"/>
            <w:szCs w:val="24"/>
            <w:u w:val="single"/>
            <w:rtl w:val="0"/>
          </w:rPr>
          <w:t xml:space="preserve">https://tailwindcss.com/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NextAuth.js, “Authentication for Next.js,” [Online]. Available: </w:t>
      </w:r>
      <w:hyperlink r:id="rId35">
        <w:r w:rsidDel="00000000" w:rsidR="00000000" w:rsidRPr="00000000">
          <w:rPr>
            <w:rFonts w:ascii="Times New Roman" w:cs="Times New Roman" w:eastAsia="Times New Roman" w:hAnsi="Times New Roman"/>
            <w:color w:val="1155cc"/>
            <w:sz w:val="24"/>
            <w:szCs w:val="24"/>
            <w:u w:val="single"/>
            <w:rtl w:val="0"/>
          </w:rPr>
          <w:t xml:space="preserve">https://next-auth.js.org/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Flask, “Flask Documentation,” Pallets Projects, [Online]. Available: </w:t>
      </w:r>
      <w:hyperlink r:id="rId36">
        <w:r w:rsidDel="00000000" w:rsidR="00000000" w:rsidRPr="00000000">
          <w:rPr>
            <w:rFonts w:ascii="Times New Roman" w:cs="Times New Roman" w:eastAsia="Times New Roman" w:hAnsi="Times New Roman"/>
            <w:color w:val="1155cc"/>
            <w:sz w:val="24"/>
            <w:szCs w:val="24"/>
            <w:u w:val="single"/>
            <w:rtl w:val="0"/>
          </w:rPr>
          <w:t xml:space="preserve">https://flask.palletsprojects.com/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MongoDB, “The Developer Data Platform,” MongoDB, Inc., [Online]. Available: </w:t>
      </w:r>
      <w:hyperlink r:id="rId37">
        <w:r w:rsidDel="00000000" w:rsidR="00000000" w:rsidRPr="00000000">
          <w:rPr>
            <w:rFonts w:ascii="Times New Roman" w:cs="Times New Roman" w:eastAsia="Times New Roman" w:hAnsi="Times New Roman"/>
            <w:color w:val="1155cc"/>
            <w:sz w:val="24"/>
            <w:szCs w:val="24"/>
            <w:u w:val="single"/>
            <w:rtl w:val="0"/>
          </w:rPr>
          <w:t xml:space="preserve">https://www.mongodb.com/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Docker, “Empowering App Development for Developers,” Docker Inc., [Online]. Available: </w:t>
      </w:r>
      <w:hyperlink r:id="rId38">
        <w:r w:rsidDel="00000000" w:rsidR="00000000" w:rsidRPr="00000000">
          <w:rPr>
            <w:rFonts w:ascii="Times New Roman" w:cs="Times New Roman" w:eastAsia="Times New Roman" w:hAnsi="Times New Roman"/>
            <w:color w:val="1155cc"/>
            <w:sz w:val="24"/>
            <w:szCs w:val="24"/>
            <w:u w:val="single"/>
            <w:rtl w:val="0"/>
          </w:rPr>
          <w:t xml:space="preserve">https://www.docker.com/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Hugging Face, “Transformers: State-of-the-art Machine Learning for Pytorch, TensorFlow, and JAX,” Hugging Face, [Online]. Available: </w:t>
      </w:r>
      <w:hyperlink r:id="rId39">
        <w:r w:rsidDel="00000000" w:rsidR="00000000" w:rsidRPr="00000000">
          <w:rPr>
            <w:rFonts w:ascii="Times New Roman" w:cs="Times New Roman" w:eastAsia="Times New Roman" w:hAnsi="Times New Roman"/>
            <w:color w:val="1155cc"/>
            <w:sz w:val="24"/>
            <w:szCs w:val="24"/>
            <w:u w:val="single"/>
            <w:rtl w:val="0"/>
          </w:rPr>
          <w:t xml:space="preserve">https://huggingface.co/docs/transformers/index</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BeautifulSoup, “Beautiful Soup Documentation,” Crummy.com, [Online]. Available: </w:t>
      </w:r>
      <w:hyperlink r:id="rId40">
        <w:r w:rsidDel="00000000" w:rsidR="00000000" w:rsidRPr="00000000">
          <w:rPr>
            <w:rFonts w:ascii="Times New Roman" w:cs="Times New Roman" w:eastAsia="Times New Roman" w:hAnsi="Times New Roman"/>
            <w:color w:val="1155cc"/>
            <w:sz w:val="24"/>
            <w:szCs w:val="24"/>
            <w:u w:val="single"/>
            <w:rtl w:val="0"/>
          </w:rPr>
          <w:t xml:space="preserve">https://www.crummy.com/software/BeautifulSoup/bs4/doc/</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LangChain, “Building applications with LLMs through composability,” [Online]. Available: </w:t>
      </w:r>
      <w:hyperlink r:id="rId41">
        <w:r w:rsidDel="00000000" w:rsidR="00000000" w:rsidRPr="00000000">
          <w:rPr>
            <w:rFonts w:ascii="Times New Roman" w:cs="Times New Roman" w:eastAsia="Times New Roman" w:hAnsi="Times New Roman"/>
            <w:color w:val="1155cc"/>
            <w:sz w:val="24"/>
            <w:szCs w:val="24"/>
            <w:u w:val="single"/>
            <w:rtl w:val="0"/>
          </w:rPr>
          <w:t xml:space="preserve">https://www.langchain.com/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GitHub, “GitHub OAuth Apps,” GitHub Docs, [Online]. Available: </w:t>
      </w:r>
      <w:hyperlink r:id="rId42">
        <w:r w:rsidDel="00000000" w:rsidR="00000000" w:rsidRPr="00000000">
          <w:rPr>
            <w:rFonts w:ascii="Times New Roman" w:cs="Times New Roman" w:eastAsia="Times New Roman" w:hAnsi="Times New Roman"/>
            <w:color w:val="1155cc"/>
            <w:sz w:val="24"/>
            <w:szCs w:val="24"/>
            <w:u w:val="single"/>
            <w:rtl w:val="0"/>
          </w:rPr>
          <w:t xml:space="preserve">https://docs.github.com/en/developers/apps/building-oauth-apps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[11] HuggingFace, “TheBloke/CapybaraHermes-2.5-Mistral-7B-GGUF” [Online]. Available: </w:t>
      </w:r>
      <w:hyperlink r:id="rId43">
        <w:r w:rsidDel="00000000" w:rsidR="00000000" w:rsidRPr="00000000">
          <w:rPr>
            <w:rFonts w:ascii="Times New Roman" w:cs="Times New Roman" w:eastAsia="Times New Roman" w:hAnsi="Times New Roman"/>
            <w:color w:val="1155cc"/>
            <w:sz w:val="24"/>
            <w:szCs w:val="24"/>
            <w:u w:val="single"/>
            <w:rtl w:val="0"/>
          </w:rPr>
          <w:t xml:space="preserve">https://huggingface.co/TheBloke/CapybaraHermes-2.5-Mistral-7B-GGUF</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pStyle w:val="Heading1"/>
        <w:rPr>
          <w:rFonts w:ascii="Times New Roman" w:cs="Times New Roman" w:eastAsia="Times New Roman" w:hAnsi="Times New Roman"/>
        </w:rPr>
      </w:pPr>
      <w:bookmarkStart w:colFirst="0" w:colLast="0" w:name="_6gl8iqdo0xbq" w:id="49"/>
      <w:bookmarkEnd w:id="49"/>
      <w:r w:rsidDel="00000000" w:rsidR="00000000" w:rsidRPr="00000000">
        <w:rPr>
          <w:rFonts w:ascii="Times New Roman" w:cs="Times New Roman" w:eastAsia="Times New Roman" w:hAnsi="Times New Roman"/>
          <w:rtl w:val="0"/>
        </w:rPr>
        <w:t xml:space="preserve">Appendix</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pStyle w:val="Heading3"/>
        <w:numPr>
          <w:ilvl w:val="0"/>
          <w:numId w:val="7"/>
        </w:numPr>
        <w:ind w:left="720" w:hanging="360"/>
        <w:rPr>
          <w:rFonts w:ascii="Times New Roman" w:cs="Times New Roman" w:eastAsia="Times New Roman" w:hAnsi="Times New Roman"/>
        </w:rPr>
      </w:pPr>
      <w:bookmarkStart w:colFirst="0" w:colLast="0" w:name="_gbbyshryl0m2" w:id="50"/>
      <w:bookmarkEnd w:id="50"/>
      <w:r w:rsidDel="00000000" w:rsidR="00000000" w:rsidRPr="00000000">
        <w:rPr>
          <w:rFonts w:ascii="Times New Roman" w:cs="Times New Roman" w:eastAsia="Times New Roman" w:hAnsi="Times New Roman"/>
          <w:rtl w:val="0"/>
        </w:rPr>
        <w:t xml:space="preserve">Project Description</w:t>
      </w:r>
    </w:p>
    <w:p w:rsidR="00000000" w:rsidDel="00000000" w:rsidP="00000000" w:rsidRDefault="00000000" w:rsidRPr="00000000" w14:paraId="0000022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 title: Crisis Events Template Generation and Information Extraction using LLM</w:t>
      </w:r>
    </w:p>
    <w:p w:rsidR="00000000" w:rsidDel="00000000" w:rsidP="00000000" w:rsidRDefault="00000000" w:rsidRPr="00000000" w14:paraId="00000225">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title: Using LLMs to generate a crisis event template and fill in the information needed from a set of webpages</w:t>
      </w:r>
    </w:p>
    <w:p w:rsidR="00000000" w:rsidDel="00000000" w:rsidP="00000000" w:rsidRDefault="00000000" w:rsidRPr="00000000" w14:paraId="0000022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person and their contact information: Mohamed Farag (mmagdy@vt.edu)</w:t>
      </w:r>
    </w:p>
    <w:p w:rsidR="00000000" w:rsidDel="00000000" w:rsidP="00000000" w:rsidRDefault="00000000" w:rsidRPr="00000000" w14:paraId="00000227">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description (paragraph): Given a set of webpages about a crisis event, the web app will use an LLM to generate a template that summarizes the crisis event and extract the specific information from the provided webpages. The templates could be generated using the LLM or a manually for each type of crisis events. The users should be able to upload a set of webpages that will help the LLM to find the information needed to complete the template.</w:t>
      </w:r>
    </w:p>
    <w:p w:rsidR="00000000" w:rsidDel="00000000" w:rsidP="00000000" w:rsidRDefault="00000000" w:rsidRPr="00000000" w14:paraId="00000228">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deliverables: A web app and a backend server with the LLM model. User and developer manual.</w:t>
      </w:r>
    </w:p>
    <w:p w:rsidR="00000000" w:rsidDel="00000000" w:rsidP="00000000" w:rsidRDefault="00000000" w:rsidRPr="00000000" w14:paraId="00000229">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impact of the project: Students will learn about information extraction, LLMs, and finally web application development.</w:t>
      </w:r>
    </w:p>
    <w:p w:rsidR="00000000" w:rsidDel="00000000" w:rsidP="00000000" w:rsidRDefault="00000000" w:rsidRPr="00000000" w14:paraId="0000022A">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skills of the team engaging in the project: web app development, database development.</w:t>
      </w:r>
    </w:p>
    <w:p w:rsidR="00000000" w:rsidDel="00000000" w:rsidP="00000000" w:rsidRDefault="00000000" w:rsidRPr="00000000" w14:paraId="0000022B">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project : web application, Natural Language Processing</w:t>
      </w:r>
    </w:p>
    <w:p w:rsidR="00000000" w:rsidDel="00000000" w:rsidP="00000000" w:rsidRDefault="00000000" w:rsidRPr="00000000" w14:paraId="0000022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pStyle w:val="Heading3"/>
        <w:numPr>
          <w:ilvl w:val="0"/>
          <w:numId w:val="7"/>
        </w:numPr>
        <w:spacing w:line="360" w:lineRule="auto"/>
        <w:ind w:left="720" w:hanging="360"/>
        <w:rPr>
          <w:rFonts w:ascii="Times New Roman" w:cs="Times New Roman" w:eastAsia="Times New Roman" w:hAnsi="Times New Roman"/>
        </w:rPr>
      </w:pPr>
      <w:bookmarkStart w:colFirst="0" w:colLast="0" w:name="_tp2z3212z0w7" w:id="51"/>
      <w:bookmarkEnd w:id="51"/>
      <w:r w:rsidDel="00000000" w:rsidR="00000000" w:rsidRPr="00000000">
        <w:rPr>
          <w:rFonts w:ascii="Times New Roman" w:cs="Times New Roman" w:eastAsia="Times New Roman" w:hAnsi="Times New Roman"/>
          <w:rtl w:val="0"/>
        </w:rPr>
        <w:t xml:space="preserve">Trello Example</w:t>
      </w:r>
    </w:p>
    <w:p w:rsidR="00000000" w:rsidDel="00000000" w:rsidP="00000000" w:rsidRDefault="00000000" w:rsidRPr="00000000" w14:paraId="0000022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58519" cy="3543009"/>
            <wp:effectExtent b="0" l="0" r="0" t="0"/>
            <wp:docPr id="11"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6358519" cy="3543009"/>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A2: Trello board with task cards used during development.</w:t>
      </w:r>
    </w:p>
    <w:sectPr>
      <w:headerReference r:id="rId45" w:type="default"/>
      <w:headerReference r:id="rId4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rummy.com/software/BeautifulSoup/bs4/doc/" TargetMode="External"/><Relationship Id="rId20" Type="http://schemas.openxmlformats.org/officeDocument/2006/relationships/image" Target="media/image8.png"/><Relationship Id="rId42" Type="http://schemas.openxmlformats.org/officeDocument/2006/relationships/hyperlink" Target="https://docs.github.com/en/developers/apps/building-oauth-apps" TargetMode="External"/><Relationship Id="rId41" Type="http://schemas.openxmlformats.org/officeDocument/2006/relationships/hyperlink" Target="https://www.langchain.com/" TargetMode="External"/><Relationship Id="rId22" Type="http://schemas.openxmlformats.org/officeDocument/2006/relationships/image" Target="media/image1.png"/><Relationship Id="rId44" Type="http://schemas.openxmlformats.org/officeDocument/2006/relationships/image" Target="media/image12.png"/><Relationship Id="rId21" Type="http://schemas.openxmlformats.org/officeDocument/2006/relationships/image" Target="media/image14.png"/><Relationship Id="rId43" Type="http://schemas.openxmlformats.org/officeDocument/2006/relationships/hyperlink" Target="https://huggingface.co/TheBloke/CapybaraHermes-2.5-Mistral-7B-GGUF" TargetMode="External"/><Relationship Id="rId24" Type="http://schemas.openxmlformats.org/officeDocument/2006/relationships/image" Target="media/image13.png"/><Relationship Id="rId46" Type="http://schemas.openxmlformats.org/officeDocument/2006/relationships/header" Target="header2.xml"/><Relationship Id="rId23" Type="http://schemas.openxmlformats.org/officeDocument/2006/relationships/hyperlink" Target="https://github.com/gibbsgresge/CrisisEventSite"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atoday.com/story/news/nation/2025/03/27/carolina-wildfires-firefighters-containment/82685874007/" TargetMode="External"/><Relationship Id="rId26" Type="http://schemas.openxmlformats.org/officeDocument/2006/relationships/hyperlink" Target="https://github.com/settings/developers" TargetMode="External"/><Relationship Id="rId25" Type="http://schemas.openxmlformats.org/officeDocument/2006/relationships/hyperlink" Target="https://git-scm.com/downloads" TargetMode="External"/><Relationship Id="rId28" Type="http://schemas.openxmlformats.org/officeDocument/2006/relationships/image" Target="media/image2.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hyperlink" Target="https://www.mongodb.com/products/tools/compass" TargetMode="External"/><Relationship Id="rId7" Type="http://schemas.openxmlformats.org/officeDocument/2006/relationships/image" Target="media/image16.png"/><Relationship Id="rId8" Type="http://schemas.openxmlformats.org/officeDocument/2006/relationships/image" Target="media/image18.png"/><Relationship Id="rId31" Type="http://schemas.openxmlformats.org/officeDocument/2006/relationships/hyperlink" Target="https://tanstack.com/query/latest/docs/framework/react/overview" TargetMode="External"/><Relationship Id="rId30" Type="http://schemas.openxmlformats.org/officeDocument/2006/relationships/hyperlink" Target="https://ui.shadcn.com/" TargetMode="External"/><Relationship Id="rId11" Type="http://schemas.openxmlformats.org/officeDocument/2006/relationships/hyperlink" Target="https://www.npr.org/2025/03/27/nx-s1-5340659/appalachian-town-still-in-recovery-six-months-after-flooding-from-hurricane-helene" TargetMode="External"/><Relationship Id="rId33" Type="http://schemas.openxmlformats.org/officeDocument/2006/relationships/hyperlink" Target="https://nextjs.org/" TargetMode="External"/><Relationship Id="rId10" Type="http://schemas.openxmlformats.org/officeDocument/2006/relationships/hyperlink" Target="https://apnews.com/article/pembroke-park-florida-shooting-3b1ae1336d8fe88164ca480ccfee8f5f" TargetMode="External"/><Relationship Id="rId32" Type="http://schemas.openxmlformats.org/officeDocument/2006/relationships/hyperlink" Target="mailto:crisiseventtemplant@gmail.com" TargetMode="External"/><Relationship Id="rId13" Type="http://schemas.openxmlformats.org/officeDocument/2006/relationships/image" Target="media/image9.png"/><Relationship Id="rId35" Type="http://schemas.openxmlformats.org/officeDocument/2006/relationships/hyperlink" Target="https://next-auth.js.org/" TargetMode="External"/><Relationship Id="rId12" Type="http://schemas.openxmlformats.org/officeDocument/2006/relationships/image" Target="media/image5.png"/><Relationship Id="rId34" Type="http://schemas.openxmlformats.org/officeDocument/2006/relationships/hyperlink" Target="https://tailwindcss.com/" TargetMode="External"/><Relationship Id="rId15" Type="http://schemas.openxmlformats.org/officeDocument/2006/relationships/image" Target="media/image6.png"/><Relationship Id="rId37" Type="http://schemas.openxmlformats.org/officeDocument/2006/relationships/hyperlink" Target="https://www.mongodb.com/" TargetMode="External"/><Relationship Id="rId14" Type="http://schemas.openxmlformats.org/officeDocument/2006/relationships/image" Target="media/image11.png"/><Relationship Id="rId36" Type="http://schemas.openxmlformats.org/officeDocument/2006/relationships/hyperlink" Target="https://flask.palletsprojects.com/" TargetMode="External"/><Relationship Id="rId17" Type="http://schemas.openxmlformats.org/officeDocument/2006/relationships/image" Target="media/image4.png"/><Relationship Id="rId39" Type="http://schemas.openxmlformats.org/officeDocument/2006/relationships/hyperlink" Target="https://huggingface.co/docs/transformers/index" TargetMode="External"/><Relationship Id="rId16" Type="http://schemas.openxmlformats.org/officeDocument/2006/relationships/image" Target="media/image15.png"/><Relationship Id="rId38" Type="http://schemas.openxmlformats.org/officeDocument/2006/relationships/hyperlink" Target="https://www.docker.com/" TargetMode="External"/><Relationship Id="rId19" Type="http://schemas.openxmlformats.org/officeDocument/2006/relationships/image" Target="media/image10.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