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10620" w:type="dxa"/>
        <w:jc w:val="center"/>
        <w:tblLayout w:type="fixed"/>
        <w:tblLook w:val="04A0" w:firstRow="1" w:lastRow="0" w:firstColumn="1" w:lastColumn="0" w:noHBand="0" w:noVBand="1"/>
      </w:tblPr>
      <w:tblGrid>
        <w:gridCol w:w="1063"/>
        <w:gridCol w:w="5777"/>
        <w:gridCol w:w="1710"/>
        <w:gridCol w:w="2070"/>
      </w:tblGrid>
      <w:tr w:rsidR="008C309E" w14:paraId="72AEEEFB" w14:textId="77777777" w:rsidTr="006D268D">
        <w:trPr>
          <w:jc w:val="center"/>
        </w:trPr>
        <w:tc>
          <w:tcPr>
            <w:tcW w:w="10620" w:type="dxa"/>
            <w:gridSpan w:val="4"/>
          </w:tcPr>
          <w:p w14:paraId="701B7F67" w14:textId="77777777" w:rsidR="008C309E" w:rsidRDefault="008C309E" w:rsidP="008C309E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Commission on Faculty Affairs</w:t>
            </w:r>
          </w:p>
          <w:p w14:paraId="69F388A7" w14:textId="77777777" w:rsidR="008C309E" w:rsidRDefault="008C309E" w:rsidP="008C309E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Agenda</w:t>
            </w:r>
          </w:p>
          <w:p w14:paraId="3ECE60C9" w14:textId="2E814C71" w:rsidR="008C309E" w:rsidRDefault="002F7B50" w:rsidP="008C309E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January</w:t>
            </w:r>
            <w:r w:rsidR="008C309E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b/>
                <w:sz w:val="24"/>
                <w:szCs w:val="24"/>
              </w:rPr>
              <w:t>21</w:t>
            </w:r>
            <w:r w:rsidR="008C309E">
              <w:rPr>
                <w:rFonts w:ascii="Arial" w:hAnsi="Arial" w:cs="Arial"/>
                <w:b/>
                <w:sz w:val="24"/>
                <w:szCs w:val="24"/>
              </w:rPr>
              <w:t>, 2021</w:t>
            </w:r>
          </w:p>
          <w:p w14:paraId="0E63CB00" w14:textId="77777777" w:rsidR="008C309E" w:rsidRDefault="008C309E" w:rsidP="008C309E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10:30 a.m. – 12:00 p.m.</w:t>
            </w:r>
          </w:p>
          <w:p w14:paraId="256F7985" w14:textId="77777777" w:rsidR="008C309E" w:rsidRDefault="008C309E" w:rsidP="008C309E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4095B7D6" w14:textId="77777777" w:rsidR="008C309E" w:rsidRDefault="008C309E" w:rsidP="008C309E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Biomedical Engineering and Mechanics</w:t>
            </w:r>
          </w:p>
          <w:p w14:paraId="4ABA6263" w14:textId="77777777" w:rsidR="008C309E" w:rsidRDefault="008C309E" w:rsidP="008C309E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460 Turner Street, Suite 302</w:t>
            </w:r>
          </w:p>
          <w:p w14:paraId="6B5D3B0A" w14:textId="77777777" w:rsidR="008C309E" w:rsidRPr="008C309E" w:rsidRDefault="008C309E" w:rsidP="008C309E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Conference Room</w:t>
            </w:r>
          </w:p>
        </w:tc>
      </w:tr>
      <w:tr w:rsidR="008C309E" w14:paraId="1572FFF3" w14:textId="77777777" w:rsidTr="006D268D">
        <w:trPr>
          <w:jc w:val="center"/>
        </w:trPr>
        <w:tc>
          <w:tcPr>
            <w:tcW w:w="10620" w:type="dxa"/>
            <w:gridSpan w:val="4"/>
          </w:tcPr>
          <w:p w14:paraId="3C13193B" w14:textId="77777777" w:rsidR="008C309E" w:rsidRPr="008C309E" w:rsidRDefault="008C309E" w:rsidP="008C309E">
            <w:pPr>
              <w:widowControl w:val="0"/>
              <w:autoSpaceDE w:val="0"/>
              <w:autoSpaceDN w:val="0"/>
              <w:spacing w:before="19"/>
              <w:ind w:left="212" w:right="235"/>
              <w:rPr>
                <w:rFonts w:ascii="Arial" w:eastAsia="Arial" w:hAnsi="Arial" w:cs="Arial"/>
                <w:sz w:val="24"/>
                <w:szCs w:val="24"/>
              </w:rPr>
            </w:pPr>
            <w:hyperlink r:id="rId10">
              <w:r w:rsidRPr="008C309E">
                <w:rPr>
                  <w:rFonts w:ascii="Arial" w:eastAsia="Arial" w:hAnsi="Arial" w:cs="Arial"/>
                  <w:color w:val="0462C1"/>
                  <w:sz w:val="24"/>
                  <w:szCs w:val="24"/>
                  <w:u w:val="single" w:color="0462C1"/>
                </w:rPr>
                <w:t>https://virginiatech.zoom.us/j/89317218616?pwd=cEViSFhkV0d3MWFzdDA2SkhXY2xXUT09</w:t>
              </w:r>
            </w:hyperlink>
          </w:p>
          <w:p w14:paraId="43BBC4A0" w14:textId="77777777" w:rsidR="008C309E" w:rsidRPr="008C309E" w:rsidRDefault="008C309E" w:rsidP="008C309E">
            <w:pPr>
              <w:jc w:val="both"/>
              <w:rPr>
                <w:sz w:val="24"/>
                <w:szCs w:val="24"/>
              </w:rPr>
            </w:pPr>
          </w:p>
        </w:tc>
      </w:tr>
      <w:tr w:rsidR="008C309E" w:rsidRPr="008C309E" w14:paraId="6D649576" w14:textId="77777777" w:rsidTr="006D268D">
        <w:trPr>
          <w:jc w:val="center"/>
        </w:trPr>
        <w:tc>
          <w:tcPr>
            <w:tcW w:w="1063" w:type="dxa"/>
          </w:tcPr>
          <w:p w14:paraId="77D1CE3D" w14:textId="77777777" w:rsidR="008C309E" w:rsidRPr="008C309E" w:rsidRDefault="008C309E" w:rsidP="00B973DA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8C309E">
              <w:rPr>
                <w:rFonts w:ascii="Arial" w:hAnsi="Arial" w:cs="Arial"/>
                <w:sz w:val="24"/>
                <w:szCs w:val="24"/>
              </w:rPr>
              <w:t>1.</w:t>
            </w:r>
          </w:p>
        </w:tc>
        <w:tc>
          <w:tcPr>
            <w:tcW w:w="5777" w:type="dxa"/>
          </w:tcPr>
          <w:p w14:paraId="46E1E682" w14:textId="77777777" w:rsidR="008C309E" w:rsidRPr="008C309E" w:rsidRDefault="008C309E">
            <w:pPr>
              <w:rPr>
                <w:rFonts w:ascii="Arial" w:hAnsi="Arial" w:cs="Arial"/>
                <w:sz w:val="24"/>
                <w:szCs w:val="24"/>
              </w:rPr>
            </w:pPr>
            <w:r w:rsidRPr="008C309E">
              <w:rPr>
                <w:rFonts w:ascii="Arial" w:hAnsi="Arial" w:cs="Arial"/>
                <w:sz w:val="24"/>
                <w:szCs w:val="24"/>
              </w:rPr>
              <w:t>Approval of Agenda</w:t>
            </w:r>
          </w:p>
        </w:tc>
        <w:tc>
          <w:tcPr>
            <w:tcW w:w="1710" w:type="dxa"/>
          </w:tcPr>
          <w:p w14:paraId="6354D5E0" w14:textId="77777777" w:rsidR="008C309E" w:rsidRPr="008C309E" w:rsidRDefault="008C309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070" w:type="dxa"/>
          </w:tcPr>
          <w:p w14:paraId="489DEB9C" w14:textId="77777777" w:rsidR="008C309E" w:rsidRPr="008C309E" w:rsidRDefault="008C309E" w:rsidP="008C309E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8C309E">
              <w:rPr>
                <w:rFonts w:ascii="Arial" w:hAnsi="Arial" w:cs="Arial"/>
                <w:sz w:val="24"/>
                <w:szCs w:val="24"/>
              </w:rPr>
              <w:t>R. Queen</w:t>
            </w:r>
          </w:p>
        </w:tc>
      </w:tr>
      <w:tr w:rsidR="008C309E" w:rsidRPr="008C309E" w14:paraId="58B22A55" w14:textId="77777777" w:rsidTr="006D268D">
        <w:trPr>
          <w:jc w:val="center"/>
        </w:trPr>
        <w:tc>
          <w:tcPr>
            <w:tcW w:w="1063" w:type="dxa"/>
          </w:tcPr>
          <w:p w14:paraId="46C6CF3F" w14:textId="77777777" w:rsidR="008C309E" w:rsidRPr="008C309E" w:rsidRDefault="008C309E" w:rsidP="00B973DA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8C309E">
              <w:rPr>
                <w:rFonts w:ascii="Arial" w:hAnsi="Arial" w:cs="Arial"/>
                <w:sz w:val="24"/>
                <w:szCs w:val="24"/>
              </w:rPr>
              <w:t>2.</w:t>
            </w:r>
          </w:p>
        </w:tc>
        <w:tc>
          <w:tcPr>
            <w:tcW w:w="5777" w:type="dxa"/>
          </w:tcPr>
          <w:p w14:paraId="540975A2" w14:textId="12F63097" w:rsidR="008C309E" w:rsidRPr="008C309E" w:rsidRDefault="008C309E">
            <w:pPr>
              <w:rPr>
                <w:rFonts w:ascii="Arial" w:hAnsi="Arial" w:cs="Arial"/>
                <w:sz w:val="24"/>
                <w:szCs w:val="24"/>
              </w:rPr>
            </w:pPr>
            <w:r w:rsidRPr="008C309E">
              <w:rPr>
                <w:rFonts w:ascii="Arial" w:hAnsi="Arial" w:cs="Arial"/>
                <w:sz w:val="24"/>
                <w:szCs w:val="24"/>
              </w:rPr>
              <w:t>Approval of 1</w:t>
            </w:r>
            <w:r w:rsidR="002F7B50">
              <w:rPr>
                <w:rFonts w:ascii="Arial" w:hAnsi="Arial" w:cs="Arial"/>
                <w:sz w:val="24"/>
                <w:szCs w:val="24"/>
              </w:rPr>
              <w:t>1</w:t>
            </w:r>
            <w:r w:rsidRPr="008C309E">
              <w:rPr>
                <w:rFonts w:ascii="Arial" w:hAnsi="Arial" w:cs="Arial"/>
                <w:sz w:val="24"/>
                <w:szCs w:val="24"/>
              </w:rPr>
              <w:t>/</w:t>
            </w:r>
            <w:r w:rsidR="002F7B50">
              <w:rPr>
                <w:rFonts w:ascii="Arial" w:hAnsi="Arial" w:cs="Arial"/>
                <w:sz w:val="24"/>
                <w:szCs w:val="24"/>
              </w:rPr>
              <w:t>19</w:t>
            </w:r>
            <w:r w:rsidRPr="008C309E">
              <w:rPr>
                <w:rFonts w:ascii="Arial" w:hAnsi="Arial" w:cs="Arial"/>
                <w:sz w:val="24"/>
                <w:szCs w:val="24"/>
              </w:rPr>
              <w:t>/2021 Minutes</w:t>
            </w:r>
            <w:r w:rsidR="002F7B50">
              <w:rPr>
                <w:rFonts w:ascii="Arial" w:hAnsi="Arial" w:cs="Arial"/>
                <w:sz w:val="24"/>
                <w:szCs w:val="24"/>
              </w:rPr>
              <w:t xml:space="preserve"> (Completed e-vote)</w:t>
            </w:r>
          </w:p>
        </w:tc>
        <w:tc>
          <w:tcPr>
            <w:tcW w:w="1710" w:type="dxa"/>
          </w:tcPr>
          <w:p w14:paraId="09F2A837" w14:textId="77777777" w:rsidR="008C309E" w:rsidRPr="008C309E" w:rsidRDefault="008C309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070" w:type="dxa"/>
          </w:tcPr>
          <w:p w14:paraId="3D2BE9B9" w14:textId="77777777" w:rsidR="008C309E" w:rsidRPr="008C309E" w:rsidRDefault="008C309E" w:rsidP="008C309E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8C309E">
              <w:rPr>
                <w:rFonts w:ascii="Arial" w:hAnsi="Arial" w:cs="Arial"/>
                <w:sz w:val="24"/>
                <w:szCs w:val="24"/>
              </w:rPr>
              <w:t>R. Queen</w:t>
            </w:r>
          </w:p>
        </w:tc>
      </w:tr>
      <w:tr w:rsidR="008C309E" w:rsidRPr="008C309E" w14:paraId="3E5B0BA3" w14:textId="77777777" w:rsidTr="006D268D">
        <w:trPr>
          <w:jc w:val="center"/>
        </w:trPr>
        <w:tc>
          <w:tcPr>
            <w:tcW w:w="1063" w:type="dxa"/>
          </w:tcPr>
          <w:p w14:paraId="552AE527" w14:textId="77777777" w:rsidR="008C309E" w:rsidRPr="008C309E" w:rsidRDefault="008C309E" w:rsidP="00B973DA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777" w:type="dxa"/>
          </w:tcPr>
          <w:p w14:paraId="69A5DD76" w14:textId="77777777" w:rsidR="008C309E" w:rsidRPr="008C309E" w:rsidRDefault="008C309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10" w:type="dxa"/>
          </w:tcPr>
          <w:p w14:paraId="1B2DDEF9" w14:textId="77777777" w:rsidR="008C309E" w:rsidRPr="008C309E" w:rsidRDefault="008C309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070" w:type="dxa"/>
          </w:tcPr>
          <w:p w14:paraId="49CFA789" w14:textId="77777777" w:rsidR="008C309E" w:rsidRPr="008C309E" w:rsidRDefault="008C309E" w:rsidP="008C309E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8C309E" w:rsidRPr="008C309E" w14:paraId="75BFCBA4" w14:textId="77777777" w:rsidTr="006D268D">
        <w:trPr>
          <w:jc w:val="center"/>
        </w:trPr>
        <w:tc>
          <w:tcPr>
            <w:tcW w:w="1063" w:type="dxa"/>
          </w:tcPr>
          <w:p w14:paraId="45DA3006" w14:textId="56AF469E" w:rsidR="008C309E" w:rsidRPr="008C309E" w:rsidRDefault="002F7B50" w:rsidP="00B973DA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</w:t>
            </w:r>
            <w:r w:rsidR="008C309E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5777" w:type="dxa"/>
          </w:tcPr>
          <w:p w14:paraId="5E713EC7" w14:textId="77777777" w:rsidR="008C309E" w:rsidRPr="0089459F" w:rsidRDefault="008C309E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9459F">
              <w:rPr>
                <w:rFonts w:ascii="Arial" w:hAnsi="Arial" w:cs="Arial"/>
                <w:b/>
                <w:bCs/>
                <w:sz w:val="24"/>
                <w:szCs w:val="24"/>
              </w:rPr>
              <w:t>Old Business</w:t>
            </w:r>
          </w:p>
        </w:tc>
        <w:tc>
          <w:tcPr>
            <w:tcW w:w="1710" w:type="dxa"/>
          </w:tcPr>
          <w:p w14:paraId="39824803" w14:textId="77777777" w:rsidR="008C309E" w:rsidRPr="008C309E" w:rsidRDefault="008C309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070" w:type="dxa"/>
          </w:tcPr>
          <w:p w14:paraId="56116E42" w14:textId="77777777" w:rsidR="008C309E" w:rsidRPr="008C309E" w:rsidRDefault="008C309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8C309E" w:rsidRPr="008C309E" w14:paraId="5FF805BE" w14:textId="77777777" w:rsidTr="006D268D">
        <w:trPr>
          <w:jc w:val="center"/>
        </w:trPr>
        <w:tc>
          <w:tcPr>
            <w:tcW w:w="1063" w:type="dxa"/>
          </w:tcPr>
          <w:p w14:paraId="59F44179" w14:textId="77777777" w:rsidR="008C309E" w:rsidRPr="008C309E" w:rsidRDefault="008C309E" w:rsidP="00B973DA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777" w:type="dxa"/>
          </w:tcPr>
          <w:p w14:paraId="36F0E566" w14:textId="77777777" w:rsidR="0014344E" w:rsidRDefault="0014344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Update on Departmental P+T Expectations</w:t>
            </w:r>
          </w:p>
          <w:p w14:paraId="0A809235" w14:textId="4E94A0FD" w:rsidR="008C309E" w:rsidRPr="008C309E" w:rsidRDefault="002F7B5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SPOT Evaluations – Next Steps</w:t>
            </w:r>
            <w:r w:rsidR="005B298F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1710" w:type="dxa"/>
          </w:tcPr>
          <w:p w14:paraId="0175A72B" w14:textId="77777777" w:rsidR="008C309E" w:rsidRPr="008C309E" w:rsidRDefault="008C309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070" w:type="dxa"/>
          </w:tcPr>
          <w:p w14:paraId="48156BD4" w14:textId="77777777" w:rsidR="0014344E" w:rsidRDefault="0014344E" w:rsidP="005B298F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E. Plummer</w:t>
            </w:r>
          </w:p>
          <w:p w14:paraId="199ABAAC" w14:textId="2FA0D4EE" w:rsidR="008C309E" w:rsidRPr="008C309E" w:rsidRDefault="005B298F" w:rsidP="005B298F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R. Queen</w:t>
            </w:r>
          </w:p>
        </w:tc>
      </w:tr>
      <w:tr w:rsidR="005B298F" w:rsidRPr="008C309E" w14:paraId="68287F55" w14:textId="77777777" w:rsidTr="006D268D">
        <w:trPr>
          <w:jc w:val="center"/>
        </w:trPr>
        <w:tc>
          <w:tcPr>
            <w:tcW w:w="1063" w:type="dxa"/>
          </w:tcPr>
          <w:p w14:paraId="769158AC" w14:textId="77777777" w:rsidR="005B298F" w:rsidRPr="008C309E" w:rsidRDefault="005B298F" w:rsidP="00B973DA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777" w:type="dxa"/>
          </w:tcPr>
          <w:p w14:paraId="4103BED6" w14:textId="1CE27AB9" w:rsidR="005B298F" w:rsidRPr="008C309E" w:rsidRDefault="002F7B5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Dean’s Update – How are SPOT Scores Used</w:t>
            </w:r>
          </w:p>
        </w:tc>
        <w:tc>
          <w:tcPr>
            <w:tcW w:w="1710" w:type="dxa"/>
          </w:tcPr>
          <w:p w14:paraId="47BCF76D" w14:textId="77777777" w:rsidR="005B298F" w:rsidRPr="008C309E" w:rsidRDefault="005B298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070" w:type="dxa"/>
          </w:tcPr>
          <w:p w14:paraId="50678DAF" w14:textId="77777777" w:rsidR="002F7B50" w:rsidRDefault="002F7B50" w:rsidP="002F7B50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R. </w:t>
            </w:r>
            <w:r w:rsidRPr="002F7B50">
              <w:rPr>
                <w:rFonts w:ascii="Arial" w:hAnsi="Arial" w:cs="Arial"/>
                <w:sz w:val="24"/>
                <w:szCs w:val="24"/>
              </w:rPr>
              <w:t>Blieszner</w:t>
            </w:r>
            <w:r>
              <w:rPr>
                <w:rFonts w:ascii="Arial" w:hAnsi="Arial" w:cs="Arial"/>
                <w:sz w:val="24"/>
                <w:szCs w:val="24"/>
              </w:rPr>
              <w:t>/</w:t>
            </w:r>
          </w:p>
          <w:p w14:paraId="376CE8B7" w14:textId="64A2B0DA" w:rsidR="005B298F" w:rsidRPr="008C309E" w:rsidRDefault="002F7B50" w:rsidP="002F7B50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L. Learman</w:t>
            </w:r>
          </w:p>
        </w:tc>
      </w:tr>
      <w:tr w:rsidR="005B298F" w:rsidRPr="008C309E" w14:paraId="09164E9C" w14:textId="77777777" w:rsidTr="006D268D">
        <w:trPr>
          <w:jc w:val="center"/>
        </w:trPr>
        <w:tc>
          <w:tcPr>
            <w:tcW w:w="1063" w:type="dxa"/>
          </w:tcPr>
          <w:p w14:paraId="5EB44721" w14:textId="77777777" w:rsidR="005B298F" w:rsidRPr="008C309E" w:rsidRDefault="005B298F" w:rsidP="00B973DA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777" w:type="dxa"/>
          </w:tcPr>
          <w:p w14:paraId="4519A8E3" w14:textId="77777777" w:rsidR="005B298F" w:rsidRPr="008C309E" w:rsidRDefault="005B298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10" w:type="dxa"/>
          </w:tcPr>
          <w:p w14:paraId="0470D586" w14:textId="77777777" w:rsidR="005B298F" w:rsidRPr="008C309E" w:rsidRDefault="005B298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070" w:type="dxa"/>
          </w:tcPr>
          <w:p w14:paraId="77BC2CF9" w14:textId="77777777" w:rsidR="005B298F" w:rsidRPr="008C309E" w:rsidRDefault="005B298F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8C309E" w:rsidRPr="008C309E" w14:paraId="37EB49C1" w14:textId="77777777" w:rsidTr="006D268D">
        <w:trPr>
          <w:jc w:val="center"/>
        </w:trPr>
        <w:tc>
          <w:tcPr>
            <w:tcW w:w="1063" w:type="dxa"/>
          </w:tcPr>
          <w:p w14:paraId="49012446" w14:textId="43BADB75" w:rsidR="008C309E" w:rsidRPr="008C309E" w:rsidRDefault="0089459F" w:rsidP="00B973DA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4</w:t>
            </w:r>
            <w:r w:rsidR="008C309E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5777" w:type="dxa"/>
          </w:tcPr>
          <w:p w14:paraId="4BD97648" w14:textId="77777777" w:rsidR="008C309E" w:rsidRPr="0089459F" w:rsidRDefault="008C309E" w:rsidP="008C309E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9459F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New Business </w:t>
            </w:r>
          </w:p>
        </w:tc>
        <w:tc>
          <w:tcPr>
            <w:tcW w:w="1710" w:type="dxa"/>
          </w:tcPr>
          <w:p w14:paraId="709B94BA" w14:textId="77777777" w:rsidR="008C309E" w:rsidRPr="008C309E" w:rsidRDefault="008C309E" w:rsidP="008C309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070" w:type="dxa"/>
          </w:tcPr>
          <w:p w14:paraId="1BA584FB" w14:textId="77777777" w:rsidR="008C309E" w:rsidRPr="008C309E" w:rsidRDefault="008C309E" w:rsidP="008C309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8C309E" w:rsidRPr="008C309E" w14:paraId="379E671A" w14:textId="77777777" w:rsidTr="006D268D">
        <w:trPr>
          <w:jc w:val="center"/>
        </w:trPr>
        <w:tc>
          <w:tcPr>
            <w:tcW w:w="1063" w:type="dxa"/>
          </w:tcPr>
          <w:p w14:paraId="58795045" w14:textId="77777777" w:rsidR="008C309E" w:rsidRPr="008C309E" w:rsidRDefault="008C309E" w:rsidP="00B973DA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777" w:type="dxa"/>
          </w:tcPr>
          <w:p w14:paraId="3FF489F1" w14:textId="77777777" w:rsidR="006D268D" w:rsidRDefault="00E95089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Faculty </w:t>
            </w:r>
            <w:r w:rsidR="006D268D">
              <w:rPr>
                <w:rFonts w:ascii="Arial" w:hAnsi="Arial" w:cs="Arial"/>
                <w:sz w:val="24"/>
                <w:szCs w:val="24"/>
              </w:rPr>
              <w:t>Registration with the Graduate</w:t>
            </w:r>
          </w:p>
          <w:p w14:paraId="008295B9" w14:textId="528F8B99" w:rsidR="008C309E" w:rsidRDefault="006D268D">
            <w:pPr>
              <w:rPr>
                <w:rFonts w:ascii="Arial" w:hAnsi="Arial" w:cs="Arial"/>
                <w:sz w:val="24"/>
                <w:szCs w:val="24"/>
              </w:rPr>
            </w:pPr>
            <w:hyperlink r:id="rId11" w:history="1">
              <w:r w:rsidRPr="006D268D">
                <w:rPr>
                  <w:rStyle w:val="Hyperlink"/>
                  <w:rFonts w:ascii="Arial" w:hAnsi="Arial" w:cs="Arial"/>
                  <w:sz w:val="24"/>
                  <w:szCs w:val="24"/>
                </w:rPr>
                <w:t>Link to Graduate Committees Information</w:t>
              </w:r>
            </w:hyperlink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41095B21" w14:textId="49634609" w:rsidR="006D268D" w:rsidRPr="008C309E" w:rsidRDefault="006D268D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10" w:type="dxa"/>
          </w:tcPr>
          <w:p w14:paraId="1EF9E8B1" w14:textId="77777777" w:rsidR="008C309E" w:rsidRPr="008C309E" w:rsidRDefault="008C309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070" w:type="dxa"/>
          </w:tcPr>
          <w:p w14:paraId="44197EDF" w14:textId="77777777" w:rsidR="008C309E" w:rsidRDefault="00E95089" w:rsidP="005B298F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R. Queen/</w:t>
            </w:r>
          </w:p>
          <w:p w14:paraId="746090C2" w14:textId="2AE0D15A" w:rsidR="00E95089" w:rsidRPr="008C309E" w:rsidRDefault="00E95089" w:rsidP="005B298F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A. </w:t>
            </w:r>
            <w:r w:rsidRPr="00E95089">
              <w:rPr>
                <w:rFonts w:ascii="Arial" w:hAnsi="Arial" w:cs="Arial"/>
                <w:sz w:val="24"/>
                <w:szCs w:val="24"/>
              </w:rPr>
              <w:t>Surprenant</w:t>
            </w:r>
          </w:p>
        </w:tc>
      </w:tr>
      <w:tr w:rsidR="0014344E" w:rsidRPr="008C309E" w14:paraId="246FD5C6" w14:textId="77777777" w:rsidTr="006D268D">
        <w:trPr>
          <w:jc w:val="center"/>
        </w:trPr>
        <w:tc>
          <w:tcPr>
            <w:tcW w:w="1063" w:type="dxa"/>
          </w:tcPr>
          <w:p w14:paraId="1134C9BC" w14:textId="77777777" w:rsidR="0014344E" w:rsidRPr="008C309E" w:rsidRDefault="0014344E" w:rsidP="00B973DA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777" w:type="dxa"/>
          </w:tcPr>
          <w:p w14:paraId="312BFD47" w14:textId="0BC873AC" w:rsidR="0014344E" w:rsidRDefault="0014344E" w:rsidP="0014344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Faculty Senate Committee on Faculty Reconciliation</w:t>
            </w:r>
          </w:p>
        </w:tc>
        <w:tc>
          <w:tcPr>
            <w:tcW w:w="1710" w:type="dxa"/>
          </w:tcPr>
          <w:p w14:paraId="7FA0474F" w14:textId="77777777" w:rsidR="0014344E" w:rsidRPr="008C309E" w:rsidRDefault="0014344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070" w:type="dxa"/>
          </w:tcPr>
          <w:p w14:paraId="42DC9C95" w14:textId="0B7300E5" w:rsidR="0014344E" w:rsidRPr="0014344E" w:rsidRDefault="0014344E" w:rsidP="0014344E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14344E">
              <w:rPr>
                <w:rFonts w:ascii="Arial" w:hAnsi="Arial" w:cs="Arial"/>
                <w:sz w:val="24"/>
                <w:szCs w:val="24"/>
              </w:rPr>
              <w:t>E. Kaufman</w:t>
            </w:r>
          </w:p>
        </w:tc>
      </w:tr>
      <w:tr w:rsidR="005B298F" w:rsidRPr="008C309E" w14:paraId="705D085B" w14:textId="77777777" w:rsidTr="006D268D">
        <w:trPr>
          <w:jc w:val="center"/>
        </w:trPr>
        <w:tc>
          <w:tcPr>
            <w:tcW w:w="1063" w:type="dxa"/>
          </w:tcPr>
          <w:p w14:paraId="1AD43232" w14:textId="77777777" w:rsidR="005B298F" w:rsidRPr="008C309E" w:rsidRDefault="005B298F" w:rsidP="00B973DA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777" w:type="dxa"/>
          </w:tcPr>
          <w:p w14:paraId="2D2BC363" w14:textId="46CCE6E9" w:rsidR="0074257A" w:rsidRDefault="00E95089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Upcoming </w:t>
            </w:r>
            <w:r w:rsidR="0014344E">
              <w:rPr>
                <w:rFonts w:ascii="Arial" w:hAnsi="Arial" w:cs="Arial"/>
                <w:sz w:val="24"/>
                <w:szCs w:val="24"/>
              </w:rPr>
              <w:t xml:space="preserve">University </w:t>
            </w:r>
            <w:r>
              <w:rPr>
                <w:rFonts w:ascii="Arial" w:hAnsi="Arial" w:cs="Arial"/>
                <w:sz w:val="24"/>
                <w:szCs w:val="24"/>
              </w:rPr>
              <w:t xml:space="preserve">Governance Resolutions </w:t>
            </w:r>
          </w:p>
          <w:p w14:paraId="599669BA" w14:textId="75D2DECE" w:rsidR="005B298F" w:rsidRPr="008C309E" w:rsidRDefault="00E95089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(</w:t>
            </w:r>
            <w:r w:rsidR="0074257A" w:rsidRPr="0074257A">
              <w:rPr>
                <w:rFonts w:ascii="Arial" w:hAnsi="Arial" w:cs="Arial"/>
                <w:sz w:val="24"/>
                <w:szCs w:val="24"/>
              </w:rPr>
              <w:t>F</w:t>
            </w:r>
            <w:r w:rsidR="0074257A">
              <w:rPr>
                <w:rFonts w:ascii="Arial" w:hAnsi="Arial" w:cs="Arial"/>
                <w:sz w:val="24"/>
                <w:szCs w:val="24"/>
              </w:rPr>
              <w:t>aculty Senate</w:t>
            </w:r>
            <w:r w:rsidR="0074257A" w:rsidRPr="0074257A">
              <w:rPr>
                <w:rFonts w:ascii="Arial" w:hAnsi="Arial" w:cs="Arial"/>
                <w:sz w:val="24"/>
                <w:szCs w:val="24"/>
              </w:rPr>
              <w:t xml:space="preserve"> Constitution first</w:t>
            </w:r>
            <w:r w:rsidR="0074257A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4257A" w:rsidRPr="0074257A">
              <w:rPr>
                <w:rFonts w:ascii="Arial" w:hAnsi="Arial" w:cs="Arial"/>
                <w:sz w:val="24"/>
                <w:szCs w:val="24"/>
              </w:rPr>
              <w:t xml:space="preserve">reading on 2/18 and a second on </w:t>
            </w:r>
            <w:r w:rsidR="0074257A">
              <w:rPr>
                <w:rFonts w:ascii="Arial" w:hAnsi="Arial" w:cs="Arial"/>
                <w:sz w:val="24"/>
                <w:szCs w:val="24"/>
              </w:rPr>
              <w:t>3/4)</w:t>
            </w:r>
          </w:p>
        </w:tc>
        <w:tc>
          <w:tcPr>
            <w:tcW w:w="1710" w:type="dxa"/>
          </w:tcPr>
          <w:p w14:paraId="7A62F2F0" w14:textId="77777777" w:rsidR="005B298F" w:rsidRPr="008C309E" w:rsidRDefault="005B298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070" w:type="dxa"/>
          </w:tcPr>
          <w:p w14:paraId="410ED062" w14:textId="65AE16C3" w:rsidR="005B298F" w:rsidRPr="00817342" w:rsidRDefault="0074257A" w:rsidP="0074257A">
            <w:pPr>
              <w:pStyle w:val="ListParagraph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R. Queen</w:t>
            </w:r>
          </w:p>
        </w:tc>
      </w:tr>
      <w:tr w:rsidR="005B298F" w:rsidRPr="008C309E" w14:paraId="25893BD7" w14:textId="77777777" w:rsidTr="006D268D">
        <w:trPr>
          <w:jc w:val="center"/>
        </w:trPr>
        <w:tc>
          <w:tcPr>
            <w:tcW w:w="1063" w:type="dxa"/>
          </w:tcPr>
          <w:p w14:paraId="1F7B71A5" w14:textId="77777777" w:rsidR="005B298F" w:rsidRPr="008C309E" w:rsidRDefault="005B298F" w:rsidP="00B973DA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777" w:type="dxa"/>
          </w:tcPr>
          <w:p w14:paraId="5DC39983" w14:textId="6B02DB14" w:rsidR="005B298F" w:rsidRPr="008C309E" w:rsidRDefault="0089459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Selection of </w:t>
            </w:r>
            <w:r w:rsidRPr="0089459F">
              <w:rPr>
                <w:rFonts w:ascii="Arial" w:hAnsi="Arial" w:cs="Arial"/>
                <w:sz w:val="24"/>
                <w:szCs w:val="24"/>
              </w:rPr>
              <w:t>Academies of Faculty Service and Leadership</w:t>
            </w:r>
            <w:r>
              <w:rPr>
                <w:rFonts w:ascii="Arial" w:hAnsi="Arial" w:cs="Arial"/>
                <w:sz w:val="24"/>
                <w:szCs w:val="24"/>
              </w:rPr>
              <w:t xml:space="preserve"> Committee Member</w:t>
            </w:r>
          </w:p>
        </w:tc>
        <w:tc>
          <w:tcPr>
            <w:tcW w:w="1710" w:type="dxa"/>
          </w:tcPr>
          <w:p w14:paraId="33E516E0" w14:textId="77777777" w:rsidR="005B298F" w:rsidRPr="008C309E" w:rsidRDefault="005B298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070" w:type="dxa"/>
          </w:tcPr>
          <w:p w14:paraId="76AB5282" w14:textId="3F24871E" w:rsidR="005B298F" w:rsidRPr="00817342" w:rsidRDefault="0089459F" w:rsidP="0089459F">
            <w:pPr>
              <w:pStyle w:val="ListParagraph"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R. Queen</w:t>
            </w:r>
          </w:p>
        </w:tc>
      </w:tr>
      <w:tr w:rsidR="005B298F" w:rsidRPr="008C309E" w14:paraId="4C398275" w14:textId="77777777" w:rsidTr="006D268D">
        <w:trPr>
          <w:jc w:val="center"/>
        </w:trPr>
        <w:tc>
          <w:tcPr>
            <w:tcW w:w="1063" w:type="dxa"/>
          </w:tcPr>
          <w:p w14:paraId="5A1727CD" w14:textId="77777777" w:rsidR="005B298F" w:rsidRPr="008C309E" w:rsidRDefault="005B298F" w:rsidP="00B973DA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777" w:type="dxa"/>
          </w:tcPr>
          <w:p w14:paraId="455ECAB9" w14:textId="77777777" w:rsidR="005B298F" w:rsidRPr="008C309E" w:rsidRDefault="005B298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10" w:type="dxa"/>
          </w:tcPr>
          <w:p w14:paraId="60940095" w14:textId="77777777" w:rsidR="005B298F" w:rsidRPr="008C309E" w:rsidRDefault="005B298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070" w:type="dxa"/>
          </w:tcPr>
          <w:p w14:paraId="28E74B1E" w14:textId="77777777" w:rsidR="005B298F" w:rsidRPr="008C309E" w:rsidRDefault="005B298F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8C309E" w:rsidRPr="008C309E" w14:paraId="288C324F" w14:textId="77777777" w:rsidTr="006D268D">
        <w:trPr>
          <w:jc w:val="center"/>
        </w:trPr>
        <w:tc>
          <w:tcPr>
            <w:tcW w:w="1063" w:type="dxa"/>
          </w:tcPr>
          <w:p w14:paraId="52E61767" w14:textId="3A864DE1" w:rsidR="008C309E" w:rsidRPr="008C309E" w:rsidRDefault="00B973DA" w:rsidP="00B973DA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5</w:t>
            </w:r>
            <w:r w:rsidR="008C309E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5777" w:type="dxa"/>
          </w:tcPr>
          <w:p w14:paraId="601CA4C8" w14:textId="77777777" w:rsidR="008C309E" w:rsidRPr="00B973DA" w:rsidRDefault="008C309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B973DA">
              <w:rPr>
                <w:rFonts w:ascii="Arial" w:hAnsi="Arial" w:cs="Arial"/>
                <w:b/>
                <w:sz w:val="24"/>
                <w:szCs w:val="24"/>
              </w:rPr>
              <w:t>Adjourn</w:t>
            </w:r>
          </w:p>
        </w:tc>
        <w:tc>
          <w:tcPr>
            <w:tcW w:w="1710" w:type="dxa"/>
          </w:tcPr>
          <w:p w14:paraId="45EA68BE" w14:textId="77777777" w:rsidR="008C309E" w:rsidRPr="008C309E" w:rsidRDefault="008C309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070" w:type="dxa"/>
          </w:tcPr>
          <w:p w14:paraId="4CC123EE" w14:textId="77777777" w:rsidR="008C309E" w:rsidRPr="008C309E" w:rsidRDefault="008C309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8C309E" w:rsidRPr="008C309E" w14:paraId="4E220A84" w14:textId="77777777" w:rsidTr="006D268D">
        <w:trPr>
          <w:jc w:val="center"/>
        </w:trPr>
        <w:tc>
          <w:tcPr>
            <w:tcW w:w="1063" w:type="dxa"/>
          </w:tcPr>
          <w:p w14:paraId="2572DA2A" w14:textId="77777777" w:rsidR="008C309E" w:rsidRPr="008C309E" w:rsidRDefault="008C309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777" w:type="dxa"/>
          </w:tcPr>
          <w:p w14:paraId="42285274" w14:textId="77777777" w:rsidR="008C309E" w:rsidRPr="008C309E" w:rsidRDefault="008C309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10" w:type="dxa"/>
          </w:tcPr>
          <w:p w14:paraId="1FEFF3C6" w14:textId="77777777" w:rsidR="008C309E" w:rsidRPr="008C309E" w:rsidRDefault="008C309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070" w:type="dxa"/>
          </w:tcPr>
          <w:p w14:paraId="5367BF48" w14:textId="77777777" w:rsidR="008C309E" w:rsidRPr="008C309E" w:rsidRDefault="008C309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8C309E" w:rsidRPr="008C309E" w14:paraId="7B17FBAE" w14:textId="77777777" w:rsidTr="006D268D">
        <w:trPr>
          <w:jc w:val="center"/>
        </w:trPr>
        <w:tc>
          <w:tcPr>
            <w:tcW w:w="1063" w:type="dxa"/>
          </w:tcPr>
          <w:p w14:paraId="0AFA503C" w14:textId="77777777" w:rsidR="008C309E" w:rsidRPr="008C309E" w:rsidRDefault="008C309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777" w:type="dxa"/>
          </w:tcPr>
          <w:p w14:paraId="3FE4BEF3" w14:textId="77777777" w:rsidR="008C309E" w:rsidRPr="008C309E" w:rsidRDefault="008C309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10" w:type="dxa"/>
          </w:tcPr>
          <w:p w14:paraId="457E501C" w14:textId="77777777" w:rsidR="008C309E" w:rsidRPr="008C309E" w:rsidRDefault="008C309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070" w:type="dxa"/>
          </w:tcPr>
          <w:p w14:paraId="19D4283A" w14:textId="77777777" w:rsidR="008C309E" w:rsidRPr="008C309E" w:rsidRDefault="008C309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8C309E" w:rsidRPr="008C309E" w14:paraId="58118DB7" w14:textId="77777777" w:rsidTr="006D268D">
        <w:trPr>
          <w:jc w:val="center"/>
        </w:trPr>
        <w:tc>
          <w:tcPr>
            <w:tcW w:w="1063" w:type="dxa"/>
          </w:tcPr>
          <w:p w14:paraId="621F2E68" w14:textId="77777777" w:rsidR="008C309E" w:rsidRPr="008C309E" w:rsidRDefault="008C309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777" w:type="dxa"/>
          </w:tcPr>
          <w:p w14:paraId="614430B5" w14:textId="77777777" w:rsidR="008C309E" w:rsidRPr="008C309E" w:rsidRDefault="008C309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10" w:type="dxa"/>
          </w:tcPr>
          <w:p w14:paraId="100D834C" w14:textId="77777777" w:rsidR="008C309E" w:rsidRPr="008C309E" w:rsidRDefault="008C309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070" w:type="dxa"/>
          </w:tcPr>
          <w:p w14:paraId="7172B187" w14:textId="77777777" w:rsidR="008C309E" w:rsidRPr="008C309E" w:rsidRDefault="008C309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8C309E" w:rsidRPr="008C309E" w14:paraId="04A06F81" w14:textId="77777777" w:rsidTr="006D268D">
        <w:trPr>
          <w:jc w:val="center"/>
        </w:trPr>
        <w:tc>
          <w:tcPr>
            <w:tcW w:w="1063" w:type="dxa"/>
          </w:tcPr>
          <w:p w14:paraId="3476811E" w14:textId="77777777" w:rsidR="008C309E" w:rsidRPr="008C309E" w:rsidRDefault="008C309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777" w:type="dxa"/>
          </w:tcPr>
          <w:p w14:paraId="41443B5B" w14:textId="77777777" w:rsidR="008C309E" w:rsidRPr="008C309E" w:rsidRDefault="008C309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10" w:type="dxa"/>
          </w:tcPr>
          <w:p w14:paraId="71A5FBA1" w14:textId="77777777" w:rsidR="008C309E" w:rsidRPr="008C309E" w:rsidRDefault="008C309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070" w:type="dxa"/>
          </w:tcPr>
          <w:p w14:paraId="347E79CE" w14:textId="77777777" w:rsidR="008C309E" w:rsidRDefault="008C309E">
            <w:pPr>
              <w:rPr>
                <w:rFonts w:ascii="Arial" w:hAnsi="Arial" w:cs="Arial"/>
                <w:sz w:val="24"/>
                <w:szCs w:val="24"/>
              </w:rPr>
            </w:pPr>
          </w:p>
          <w:p w14:paraId="07B34D12" w14:textId="6D06AF42" w:rsidR="000100DB" w:rsidRPr="008C309E" w:rsidRDefault="000100DB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8C309E" w:rsidRPr="008C309E" w14:paraId="3C345B20" w14:textId="77777777" w:rsidTr="006D268D">
        <w:trPr>
          <w:jc w:val="center"/>
        </w:trPr>
        <w:tc>
          <w:tcPr>
            <w:tcW w:w="1063" w:type="dxa"/>
          </w:tcPr>
          <w:p w14:paraId="19E251AD" w14:textId="77777777" w:rsidR="008C309E" w:rsidRPr="008C309E" w:rsidRDefault="008C309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777" w:type="dxa"/>
          </w:tcPr>
          <w:p w14:paraId="1A641AF7" w14:textId="77777777" w:rsidR="008C309E" w:rsidRPr="008C309E" w:rsidRDefault="008C309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10" w:type="dxa"/>
          </w:tcPr>
          <w:p w14:paraId="0D6B234A" w14:textId="77777777" w:rsidR="008C309E" w:rsidRPr="008C309E" w:rsidRDefault="008C309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070" w:type="dxa"/>
          </w:tcPr>
          <w:p w14:paraId="62359224" w14:textId="77777777" w:rsidR="008C309E" w:rsidRPr="008C309E" w:rsidRDefault="008C309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3F98B19E" w14:textId="77777777" w:rsidR="00D85FE5" w:rsidRPr="008C309E" w:rsidRDefault="00D85FE5">
      <w:pPr>
        <w:rPr>
          <w:rFonts w:ascii="Arial" w:hAnsi="Arial" w:cs="Arial"/>
          <w:sz w:val="24"/>
          <w:szCs w:val="24"/>
        </w:rPr>
      </w:pPr>
    </w:p>
    <w:sectPr w:rsidR="00D85FE5" w:rsidRPr="008C309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947954" w14:textId="77777777" w:rsidR="002C7805" w:rsidRDefault="002C7805" w:rsidP="00DA4FE0">
      <w:pPr>
        <w:spacing w:after="0" w:line="240" w:lineRule="auto"/>
      </w:pPr>
      <w:r>
        <w:separator/>
      </w:r>
    </w:p>
  </w:endnote>
  <w:endnote w:type="continuationSeparator" w:id="0">
    <w:p w14:paraId="781BD4F9" w14:textId="77777777" w:rsidR="002C7805" w:rsidRDefault="002C7805" w:rsidP="00DA4F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D69D0E" w14:textId="77777777" w:rsidR="002C7805" w:rsidRDefault="002C7805" w:rsidP="00DA4FE0">
      <w:pPr>
        <w:spacing w:after="0" w:line="240" w:lineRule="auto"/>
      </w:pPr>
      <w:r>
        <w:separator/>
      </w:r>
    </w:p>
  </w:footnote>
  <w:footnote w:type="continuationSeparator" w:id="0">
    <w:p w14:paraId="6F31BB9A" w14:textId="77777777" w:rsidR="002C7805" w:rsidRDefault="002C7805" w:rsidP="00DA4FE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3D92A24"/>
    <w:multiLevelType w:val="hybridMultilevel"/>
    <w:tmpl w:val="5362430C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AEA2557"/>
    <w:multiLevelType w:val="hybridMultilevel"/>
    <w:tmpl w:val="13B2030C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28689212">
    <w:abstractNumId w:val="0"/>
  </w:num>
  <w:num w:numId="2" w16cid:durableId="2394080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309E"/>
    <w:rsid w:val="000100DB"/>
    <w:rsid w:val="000302A8"/>
    <w:rsid w:val="00084FC7"/>
    <w:rsid w:val="00111374"/>
    <w:rsid w:val="0014344E"/>
    <w:rsid w:val="002C7805"/>
    <w:rsid w:val="002F7B50"/>
    <w:rsid w:val="003406C5"/>
    <w:rsid w:val="00495753"/>
    <w:rsid w:val="005B298F"/>
    <w:rsid w:val="006D268D"/>
    <w:rsid w:val="00737E68"/>
    <w:rsid w:val="0074257A"/>
    <w:rsid w:val="00817342"/>
    <w:rsid w:val="00885B5F"/>
    <w:rsid w:val="0089459F"/>
    <w:rsid w:val="008C309E"/>
    <w:rsid w:val="0092330C"/>
    <w:rsid w:val="00B145E0"/>
    <w:rsid w:val="00B973DA"/>
    <w:rsid w:val="00D65D12"/>
    <w:rsid w:val="00D85FE5"/>
    <w:rsid w:val="00DA4FE0"/>
    <w:rsid w:val="00E23BF6"/>
    <w:rsid w:val="00E8491D"/>
    <w:rsid w:val="00E95089"/>
    <w:rsid w:val="00F15D4A"/>
    <w:rsid w:val="00FA17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2F2A8622"/>
  <w15:chartTrackingRefBased/>
  <w15:docId w15:val="{6B2D2775-B7BE-4902-AF41-FA9A00DA4A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8C30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DA4FE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A4FE0"/>
  </w:style>
  <w:style w:type="paragraph" w:styleId="Footer">
    <w:name w:val="footer"/>
    <w:basedOn w:val="Normal"/>
    <w:link w:val="FooterChar"/>
    <w:uiPriority w:val="99"/>
    <w:unhideWhenUsed/>
    <w:rsid w:val="00DA4FE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A4FE0"/>
  </w:style>
  <w:style w:type="character" w:styleId="CommentReference">
    <w:name w:val="annotation reference"/>
    <w:basedOn w:val="DefaultParagraphFont"/>
    <w:uiPriority w:val="99"/>
    <w:semiHidden/>
    <w:unhideWhenUsed/>
    <w:rsid w:val="005B298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B298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B298F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B298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B298F"/>
    <w:rPr>
      <w:b/>
      <w:bCs/>
      <w:sz w:val="20"/>
      <w:szCs w:val="20"/>
    </w:rPr>
  </w:style>
  <w:style w:type="paragraph" w:styleId="ListParagraph">
    <w:name w:val="List Paragraph"/>
    <w:basedOn w:val="Normal"/>
    <w:uiPriority w:val="34"/>
    <w:qFormat/>
    <w:rsid w:val="00817342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6D268D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secure.graduateschool.vt.edu/graduate_catalog/policies.htm?policy=002d14432c654287012c6542e38200d8" TargetMode="External"/><Relationship Id="rId5" Type="http://schemas.openxmlformats.org/officeDocument/2006/relationships/styles" Target="styles.xml"/><Relationship Id="rId10" Type="http://schemas.openxmlformats.org/officeDocument/2006/relationships/hyperlink" Target="https://virginiatech.zoom.us/j/89317218616?pwd=cEViSFhkV0d3MWFzdDA2SkhXY2xXUT09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6C58A057D40F14CAF1BFC722D08F770" ma:contentTypeVersion="" ma:contentTypeDescription="Create a new document." ma:contentTypeScope="" ma:versionID="0107b38010467ff1f6ad171dfd33a839">
  <xsd:schema xmlns:xsd="http://www.w3.org/2001/XMLSchema" xmlns:xs="http://www.w3.org/2001/XMLSchema" xmlns:p="http://schemas.microsoft.com/office/2006/metadata/properties" xmlns:ns2="48bf06dd-26cb-4811-9c3d-86384cf86940" targetNamespace="http://schemas.microsoft.com/office/2006/metadata/properties" ma:root="true" ma:fieldsID="209891556e2adb0516d280c3f1dc34f2" ns2:_="">
    <xsd:import namespace="48bf06dd-26cb-4811-9c3d-86384cf86940"/>
    <xsd:element name="properties">
      <xsd:complexType>
        <xsd:sequence>
          <xsd:element name="documentManagement">
            <xsd:complexType>
              <xsd:all>
                <xsd:element ref="ns2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bf06dd-26cb-4811-9c3d-86384cf86940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A04EF94-E58F-4D3F-82FB-418942F5FB8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C9B7A20-2963-415B-A896-47B53B4184B7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FD063BBD-3C65-4289-A64A-679BCE457A3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8bf06dd-26cb-4811-9c3d-86384cf8694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180</Words>
  <Characters>1026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Plummer, Ellen</dc:creator>
  <cp:keywords/>
  <dc:description/>
  <cp:lastModifiedBy>Somervell, Demetria</cp:lastModifiedBy>
  <cp:revision>1</cp:revision>
  <cp:lastPrinted>2022-01-19T18:40:00Z</cp:lastPrinted>
  <dcterms:created xsi:type="dcterms:W3CDTF">2022-01-19T19:33:00Z</dcterms:created>
  <dcterms:modified xsi:type="dcterms:W3CDTF">2025-01-22T19:26:00Z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0x01010066C58A057D40F14CAF1BFC722D08F770</vt:lpwstr>
  </property>
</Properties>
</file>