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B7AAB" w:rsidRDefault="00895762" w:rsidP="00EB7AAB">
      <w:pPr>
        <w:pStyle w:val="Title"/>
        <w:jc w:val="center"/>
        <w:rPr>
          <w:shd w:val="clear" w:color="auto" w:fill="FFFFFF"/>
        </w:rPr>
      </w:pPr>
      <w:r>
        <w:rPr>
          <w:shd w:val="clear" w:color="auto" w:fill="FFFFFF"/>
        </w:rPr>
        <w:t>Analyzing and Visualizing Disaster Phases from Social Media Streams</w:t>
      </w:r>
    </w:p>
    <w:p w:rsidR="00EB7AAB" w:rsidRDefault="00EB7AAB" w:rsidP="00EB7AAB"/>
    <w:p w:rsidR="00EB7AAB" w:rsidRDefault="00EB7AAB" w:rsidP="00EB7AAB"/>
    <w:p w:rsidR="00EB7AAB" w:rsidRPr="00562F4F" w:rsidRDefault="00EB7AAB" w:rsidP="00EB7AAB"/>
    <w:p w:rsidR="00EB7AAB" w:rsidRPr="00562F4F" w:rsidRDefault="00EB7AAB" w:rsidP="00EB7AAB">
      <w:pPr>
        <w:pStyle w:val="Subtitle"/>
        <w:jc w:val="center"/>
        <w:rPr>
          <w:rStyle w:val="IntenseEmphasis"/>
        </w:rPr>
      </w:pPr>
      <w:r w:rsidRPr="00562F4F">
        <w:rPr>
          <w:rStyle w:val="IntenseEmphasis"/>
        </w:rPr>
        <w:t>Xiao Lin</w:t>
      </w:r>
      <w:r w:rsidRPr="00562F4F">
        <w:rPr>
          <w:rStyle w:val="IntenseEmphasis"/>
        </w:rPr>
        <w:br/>
      </w:r>
      <w:proofErr w:type="spellStart"/>
      <w:r w:rsidRPr="00562F4F">
        <w:rPr>
          <w:rStyle w:val="IntenseEmphasis"/>
        </w:rPr>
        <w:t>Liangzhe</w:t>
      </w:r>
      <w:proofErr w:type="spellEnd"/>
      <w:r w:rsidRPr="00562F4F">
        <w:rPr>
          <w:rStyle w:val="IntenseEmphasis"/>
        </w:rPr>
        <w:t xml:space="preserve"> Chen</w:t>
      </w:r>
      <w:r w:rsidRPr="00562F4F">
        <w:rPr>
          <w:rStyle w:val="IntenseEmphasis"/>
        </w:rPr>
        <w:br/>
        <w:t>Andrew Wood</w:t>
      </w:r>
    </w:p>
    <w:p w:rsidR="00EB7AAB" w:rsidRDefault="00EB7AAB" w:rsidP="00EB7AAB"/>
    <w:p w:rsidR="00EB7AAB" w:rsidRDefault="00EB7AAB" w:rsidP="00EB7AAB"/>
    <w:p w:rsidR="00EB7AAB" w:rsidRPr="00562F4F" w:rsidRDefault="00EB7AAB" w:rsidP="00EB7AAB"/>
    <w:p w:rsidR="00EB7AAB" w:rsidRPr="00562F4F" w:rsidRDefault="00EB7AAB" w:rsidP="00EB7AAB">
      <w:pPr>
        <w:pStyle w:val="Subtitle"/>
        <w:jc w:val="center"/>
        <w:rPr>
          <w:rStyle w:val="IntenseEmphasis"/>
        </w:rPr>
      </w:pPr>
      <w:r w:rsidRPr="00562F4F">
        <w:rPr>
          <w:rStyle w:val="IntenseEmphasis"/>
        </w:rPr>
        <w:t xml:space="preserve">Group </w:t>
      </w:r>
      <w:proofErr w:type="spellStart"/>
      <w:r w:rsidRPr="00562F4F">
        <w:rPr>
          <w:rStyle w:val="IntenseEmphasis"/>
        </w:rPr>
        <w:t>ProjVizDisasters</w:t>
      </w:r>
      <w:proofErr w:type="spellEnd"/>
      <w:r w:rsidRPr="00562F4F">
        <w:rPr>
          <w:rStyle w:val="IntenseEmphasis"/>
        </w:rPr>
        <w:br/>
        <w:t>CS5604: Information Storage &amp; Retrieval</w:t>
      </w:r>
      <w:r w:rsidRPr="00562F4F">
        <w:rPr>
          <w:rStyle w:val="IntenseEmphasis"/>
        </w:rPr>
        <w:br/>
        <w:t>Virginia Tech</w:t>
      </w:r>
      <w:r w:rsidRPr="00562F4F">
        <w:rPr>
          <w:rStyle w:val="IntenseEmphasis"/>
        </w:rPr>
        <w:br/>
        <w:t>12/11/12</w:t>
      </w:r>
    </w:p>
    <w:p w:rsidR="00EB7AAB" w:rsidRDefault="00EB7AAB" w:rsidP="00EB7AAB">
      <w:pPr>
        <w:pStyle w:val="Subtitle"/>
        <w:rPr>
          <w:rStyle w:val="IntenseEmphasis"/>
          <w:sz w:val="40"/>
          <w:szCs w:val="40"/>
        </w:rPr>
        <w:sectPr w:rsidR="00EB7AAB" w:rsidSect="00E13AB7">
          <w:footerReference w:type="default" r:id="rId9"/>
          <w:footerReference w:type="first" r:id="rId10"/>
          <w:pgSz w:w="11906" w:h="16838" w:code="9"/>
          <w:pgMar w:top="1440" w:right="1080" w:bottom="1440" w:left="1080" w:header="850" w:footer="994" w:gutter="0"/>
          <w:cols w:space="425"/>
          <w:vAlign w:val="center"/>
          <w:docGrid w:type="lines" w:linePitch="312"/>
        </w:sectPr>
      </w:pPr>
    </w:p>
    <w:p w:rsidR="00261794" w:rsidRPr="00E13AB7" w:rsidRDefault="00261794" w:rsidP="00E13AB7">
      <w:pPr>
        <w:pStyle w:val="Heading1"/>
        <w:numPr>
          <w:ilvl w:val="0"/>
          <w:numId w:val="0"/>
        </w:numPr>
        <w:ind w:left="432" w:hanging="432"/>
        <w:rPr>
          <w:rStyle w:val="IntenseEmphasis"/>
          <w:b/>
          <w:bCs/>
          <w:i w:val="0"/>
          <w:iCs w:val="0"/>
          <w:color w:val="365F91" w:themeColor="accent1" w:themeShade="BF"/>
        </w:rPr>
      </w:pPr>
      <w:bookmarkStart w:id="0" w:name="_Toc343013323"/>
      <w:r w:rsidRPr="00E13AB7">
        <w:rPr>
          <w:rStyle w:val="IntenseEmphasis"/>
          <w:b/>
          <w:bCs/>
          <w:i w:val="0"/>
          <w:iCs w:val="0"/>
          <w:color w:val="365F91" w:themeColor="accent1" w:themeShade="BF"/>
        </w:rPr>
        <w:lastRenderedPageBreak/>
        <w:t>Abstract</w:t>
      </w:r>
      <w:bookmarkEnd w:id="0"/>
    </w:p>
    <w:p w:rsidR="00261794" w:rsidRPr="0015537B" w:rsidRDefault="00261794" w:rsidP="00261794">
      <w:r w:rsidRPr="0015537B">
        <w:t xml:space="preserve">The Four Phases of Emergency Management Model, which includes Mitigation, Preparedness, Response, and Recovery, has been widely used both by the academic researchers and emergency managers in the field.  This model is a useful tool for looking into the details of event changes and activities taken during each phase, as well as for making decisions for actions.  In spite of its popularity, the model has received criticism due to the discrepancy between the clear phase distinctions in the model and the complex and overlapping nature of phases in reality. </w:t>
      </w:r>
    </w:p>
    <w:p w:rsidR="00261794" w:rsidRPr="00E13AB7" w:rsidRDefault="00261794" w:rsidP="00261794">
      <w:r w:rsidRPr="00E13AB7">
        <w:t xml:space="preserve">In this project, conducted during the </w:t>
      </w:r>
      <w:r w:rsidR="00F21C9E" w:rsidRPr="00E13AB7">
        <w:t>fall</w:t>
      </w:r>
      <w:r w:rsidRPr="00E13AB7">
        <w:t xml:space="preserve"> 2012, under the direction of the </w:t>
      </w:r>
      <w:proofErr w:type="spellStart"/>
      <w:r w:rsidRPr="00E13AB7">
        <w:t>CTRNet</w:t>
      </w:r>
      <w:proofErr w:type="spellEnd"/>
      <w:r w:rsidRPr="00E13AB7">
        <w:t xml:space="preserve"> project, we address these critiques by harnessing the wealth of micro-blogging data associated with disasters. We created a procedure to process and categorize such tweets into the four phase model, and a visualization system to display it in a way that is modular and easily accessible.</w:t>
      </w:r>
    </w:p>
    <w:p w:rsidR="00261794" w:rsidRPr="0015537B" w:rsidRDefault="00261794" w:rsidP="00261794">
      <w:r w:rsidRPr="0015537B">
        <w:t xml:space="preserve">From the data set resulting from collecting tweets about Hurricane Isaac for approximately a month (8/23-9/26, 2012), we specifically selected a subset of tweets that include major disaster organization and agency names such as FEMA, Red Cross, and Salvation Army. Our assumption was that these tweets would contain either the actions conducted by those representative disaster organizations or observations about those actions by the general public or both.  </w:t>
      </w:r>
    </w:p>
    <w:p w:rsidR="00261794" w:rsidRPr="0015537B" w:rsidRDefault="00261794" w:rsidP="00261794">
      <w:r w:rsidRPr="0015537B">
        <w:t>We trained</w:t>
      </w:r>
      <w:r w:rsidRPr="0015537B">
        <w:rPr>
          <w:rFonts w:eastAsia="Batang"/>
        </w:rPr>
        <w:t xml:space="preserve"> </w:t>
      </w:r>
      <w:r w:rsidRPr="0015537B">
        <w:t>three classification algorithms: multi-class SVM, multinomial Naïve Bayes, and Random Forests, each with different settings for term weighting, normalization, and stemming</w:t>
      </w:r>
      <w:r w:rsidRPr="0015537B">
        <w:rPr>
          <w:rFonts w:eastAsia="Batang"/>
        </w:rPr>
        <w:t>. We then evaluated the classification results using 10-fold cross validation</w:t>
      </w:r>
      <w:r w:rsidRPr="0015537B">
        <w:t>. The results showed that Multi-class SVM performed the best (</w:t>
      </w:r>
      <w:r w:rsidRPr="0015537B">
        <w:rPr>
          <w:rFonts w:eastAsia="Batang"/>
        </w:rPr>
        <w:t>80.82% correctly classified</w:t>
      </w:r>
      <w:r w:rsidRPr="0015537B">
        <w:t xml:space="preserve">) using term frequency and normalization in the process.  </w:t>
      </w:r>
    </w:p>
    <w:p w:rsidR="00261794" w:rsidRPr="0015537B" w:rsidRDefault="00261794" w:rsidP="00261794">
      <w:r w:rsidRPr="0015537B">
        <w:t xml:space="preserve">After classifying the selected tweets into four phases, we visualized them using a </w:t>
      </w:r>
      <w:proofErr w:type="spellStart"/>
      <w:r w:rsidRPr="0015537B">
        <w:t>ThemeRiver</w:t>
      </w:r>
      <w:proofErr w:type="spellEnd"/>
      <w:r w:rsidRPr="0015537B">
        <w:t xml:space="preserve">™ graph, in which each stream represents a phase.  The phases constitute the ‘What’ aspect in our interface.  When a user selects a time interval (i.e., ‘When’) from the </w:t>
      </w:r>
      <w:proofErr w:type="spellStart"/>
      <w:r w:rsidRPr="0015537B">
        <w:t>ThemeRiver</w:t>
      </w:r>
      <w:proofErr w:type="spellEnd"/>
      <w:r w:rsidRPr="0015537B">
        <w:t>™, tweets in that interval are displayed as a table. A user relations network graph (i.e. ‘Who’) and user location map (‘Where’) are also displayed.</w:t>
      </w:r>
    </w:p>
    <w:p w:rsidR="00261794" w:rsidRPr="0015537B" w:rsidRDefault="00261794" w:rsidP="00261794">
      <w:r w:rsidRPr="0015537B">
        <w:t xml:space="preserve">Our Classification evaluation and interface use cases show that our tweet-based four phase visualization has potential to be a useful tool for disaster researchers to investigate diverse aspects (i.e., what, when, where, who) of phases in disaster-related tweets.  We also hope that our study aids in refining the current disaster phase model in the long run by illustrating how phases actually occur. </w:t>
      </w:r>
    </w:p>
    <w:p w:rsidR="00261794" w:rsidRDefault="00261794" w:rsidP="00261794">
      <w:pPr>
        <w:sectPr w:rsidR="00261794" w:rsidSect="00E13AB7">
          <w:footerReference w:type="default" r:id="rId11"/>
          <w:footerReference w:type="first" r:id="rId12"/>
          <w:pgSz w:w="11906" w:h="16838"/>
          <w:pgMar w:top="1440" w:right="1080" w:bottom="1440" w:left="1080" w:header="851" w:footer="992" w:gutter="0"/>
          <w:pgNumType w:fmt="lowerRoman"/>
          <w:cols w:space="425"/>
          <w:docGrid w:type="lines" w:linePitch="312"/>
        </w:sectPr>
      </w:pPr>
    </w:p>
    <w:bookmarkStart w:id="1" w:name="_Toc343013324" w:displacedByCustomXml="next"/>
    <w:sdt>
      <w:sdtPr>
        <w:rPr>
          <w:rStyle w:val="IntenseEmphasis"/>
          <w:rFonts w:asciiTheme="minorHAnsi" w:eastAsiaTheme="minorEastAsia" w:hAnsiTheme="minorHAnsi" w:cstheme="minorBidi"/>
          <w:b/>
          <w:bCs/>
          <w:i w:val="0"/>
          <w:iCs w:val="0"/>
          <w:color w:val="365F91" w:themeColor="accent1" w:themeShade="BF"/>
          <w:sz w:val="22"/>
          <w:szCs w:val="22"/>
        </w:rPr>
        <w:id w:val="388563752"/>
        <w:docPartObj>
          <w:docPartGallery w:val="Table of Contents"/>
          <w:docPartUnique/>
        </w:docPartObj>
      </w:sdtPr>
      <w:sdtEndPr>
        <w:rPr>
          <w:rStyle w:val="DefaultParagraphFont"/>
          <w:b w:val="0"/>
          <w:bCs w:val="0"/>
          <w:color w:val="auto"/>
        </w:rPr>
      </w:sdtEndPr>
      <w:sdtContent>
        <w:p w:rsidR="002A3FAC" w:rsidRDefault="00BB399E" w:rsidP="00E52DF1">
          <w:pPr>
            <w:pStyle w:val="Heading1"/>
            <w:numPr>
              <w:ilvl w:val="0"/>
              <w:numId w:val="0"/>
            </w:numPr>
            <w:ind w:left="432" w:hanging="432"/>
            <w:rPr>
              <w:noProof/>
            </w:rPr>
          </w:pPr>
          <w:r w:rsidRPr="00E52DF1">
            <w:rPr>
              <w:rStyle w:val="IntenseEmphasis"/>
              <w:b/>
              <w:bCs/>
              <w:i w:val="0"/>
              <w:iCs w:val="0"/>
              <w:color w:val="365F91" w:themeColor="accent1" w:themeShade="BF"/>
            </w:rPr>
            <w:t>Table of Contents</w:t>
          </w:r>
          <w:bookmarkEnd w:id="1"/>
          <w:r w:rsidR="00DA7A73">
            <w:fldChar w:fldCharType="begin"/>
          </w:r>
          <w:r>
            <w:instrText xml:space="preserve"> TOC \o "1-3" \h \z \u </w:instrText>
          </w:r>
          <w:r w:rsidR="00DA7A73">
            <w:fldChar w:fldCharType="separate"/>
          </w:r>
        </w:p>
        <w:p w:rsidR="002A3FAC" w:rsidRDefault="005C474B">
          <w:pPr>
            <w:pStyle w:val="TOC1"/>
            <w:tabs>
              <w:tab w:val="left" w:pos="420"/>
              <w:tab w:val="right" w:leader="dot" w:pos="9736"/>
            </w:tabs>
            <w:rPr>
              <w:noProof/>
              <w:lang w:bidi="ar-SA"/>
            </w:rPr>
          </w:pPr>
          <w:hyperlink w:anchor="_Toc343013326" w:history="1">
            <w:r w:rsidR="002A3FAC" w:rsidRPr="001C27B5">
              <w:rPr>
                <w:rStyle w:val="Hyperlink"/>
                <w:noProof/>
              </w:rPr>
              <w:t>1.</w:t>
            </w:r>
            <w:r w:rsidR="002A3FAC">
              <w:rPr>
                <w:noProof/>
                <w:lang w:bidi="ar-SA"/>
              </w:rPr>
              <w:tab/>
            </w:r>
            <w:r w:rsidR="002A3FAC" w:rsidRPr="001C27B5">
              <w:rPr>
                <w:rStyle w:val="Hyperlink"/>
                <w:noProof/>
              </w:rPr>
              <w:t>Project Overview</w:t>
            </w:r>
            <w:r w:rsidR="002A3FAC">
              <w:rPr>
                <w:noProof/>
                <w:webHidden/>
              </w:rPr>
              <w:tab/>
            </w:r>
            <w:r w:rsidR="002A3FAC">
              <w:rPr>
                <w:noProof/>
                <w:webHidden/>
              </w:rPr>
              <w:fldChar w:fldCharType="begin"/>
            </w:r>
            <w:r w:rsidR="002A3FAC">
              <w:rPr>
                <w:noProof/>
                <w:webHidden/>
              </w:rPr>
              <w:instrText xml:space="preserve"> PAGEREF _Toc343013326 \h </w:instrText>
            </w:r>
            <w:r w:rsidR="002A3FAC">
              <w:rPr>
                <w:noProof/>
                <w:webHidden/>
              </w:rPr>
            </w:r>
            <w:r w:rsidR="002A3FAC">
              <w:rPr>
                <w:noProof/>
                <w:webHidden/>
              </w:rPr>
              <w:fldChar w:fldCharType="separate"/>
            </w:r>
            <w:r w:rsidR="002A3FAC">
              <w:rPr>
                <w:noProof/>
                <w:webHidden/>
              </w:rPr>
              <w:t>1</w:t>
            </w:r>
            <w:r w:rsidR="002A3FAC">
              <w:rPr>
                <w:noProof/>
                <w:webHidden/>
              </w:rPr>
              <w:fldChar w:fldCharType="end"/>
            </w:r>
          </w:hyperlink>
        </w:p>
        <w:p w:rsidR="002A3FAC" w:rsidRDefault="005C474B">
          <w:pPr>
            <w:pStyle w:val="TOC1"/>
            <w:tabs>
              <w:tab w:val="left" w:pos="420"/>
              <w:tab w:val="right" w:leader="dot" w:pos="9736"/>
            </w:tabs>
            <w:rPr>
              <w:noProof/>
              <w:lang w:bidi="ar-SA"/>
            </w:rPr>
          </w:pPr>
          <w:hyperlink w:anchor="_Toc343013334" w:history="1">
            <w:r w:rsidR="002A3FAC" w:rsidRPr="001C27B5">
              <w:rPr>
                <w:rStyle w:val="Hyperlink"/>
                <w:noProof/>
                <w:lang w:eastAsia="zh-CN"/>
              </w:rPr>
              <w:t>2.</w:t>
            </w:r>
            <w:r w:rsidR="002A3FAC">
              <w:rPr>
                <w:noProof/>
                <w:lang w:bidi="ar-SA"/>
              </w:rPr>
              <w:tab/>
            </w:r>
            <w:r w:rsidR="002A3FAC" w:rsidRPr="001C27B5">
              <w:rPr>
                <w:rStyle w:val="Hyperlink"/>
                <w:noProof/>
                <w:lang w:eastAsia="zh-CN"/>
              </w:rPr>
              <w:t>User’s Manual</w:t>
            </w:r>
            <w:r w:rsidR="002A3FAC">
              <w:rPr>
                <w:noProof/>
                <w:webHidden/>
              </w:rPr>
              <w:tab/>
            </w:r>
            <w:r w:rsidR="002A3FAC">
              <w:rPr>
                <w:noProof/>
                <w:webHidden/>
              </w:rPr>
              <w:fldChar w:fldCharType="begin"/>
            </w:r>
            <w:r w:rsidR="002A3FAC">
              <w:rPr>
                <w:noProof/>
                <w:webHidden/>
              </w:rPr>
              <w:instrText xml:space="preserve"> PAGEREF _Toc343013334 \h </w:instrText>
            </w:r>
            <w:r w:rsidR="002A3FAC">
              <w:rPr>
                <w:noProof/>
                <w:webHidden/>
              </w:rPr>
            </w:r>
            <w:r w:rsidR="002A3FAC">
              <w:rPr>
                <w:noProof/>
                <w:webHidden/>
              </w:rPr>
              <w:fldChar w:fldCharType="separate"/>
            </w:r>
            <w:r w:rsidR="002A3FAC">
              <w:rPr>
                <w:noProof/>
                <w:webHidden/>
              </w:rPr>
              <w:t>5</w:t>
            </w:r>
            <w:r w:rsidR="002A3FAC">
              <w:rPr>
                <w:noProof/>
                <w:webHidden/>
              </w:rPr>
              <w:fldChar w:fldCharType="end"/>
            </w:r>
          </w:hyperlink>
        </w:p>
        <w:p w:rsidR="002A3FAC" w:rsidRDefault="005C474B" w:rsidP="001C27B5">
          <w:pPr>
            <w:pStyle w:val="TOC2"/>
            <w:tabs>
              <w:tab w:val="left" w:pos="1100"/>
              <w:tab w:val="right" w:leader="dot" w:pos="9736"/>
            </w:tabs>
            <w:ind w:left="440"/>
            <w:rPr>
              <w:noProof/>
              <w:lang w:bidi="ar-SA"/>
            </w:rPr>
          </w:pPr>
          <w:hyperlink w:anchor="_Toc343013335" w:history="1">
            <w:r w:rsidR="002A3FAC" w:rsidRPr="001C27B5">
              <w:rPr>
                <w:rStyle w:val="Hyperlink"/>
                <w:noProof/>
                <w:lang w:eastAsia="zh-CN"/>
              </w:rPr>
              <w:t>2.1</w:t>
            </w:r>
            <w:r w:rsidR="002A3FAC">
              <w:rPr>
                <w:noProof/>
                <w:lang w:bidi="ar-SA"/>
              </w:rPr>
              <w:tab/>
            </w:r>
            <w:r w:rsidR="002A3FAC" w:rsidRPr="001C27B5">
              <w:rPr>
                <w:rStyle w:val="Hyperlink"/>
                <w:noProof/>
                <w:lang w:eastAsia="zh-CN"/>
              </w:rPr>
              <w:t>Four-Phase Classification</w:t>
            </w:r>
            <w:r w:rsidR="002A3FAC">
              <w:rPr>
                <w:noProof/>
                <w:webHidden/>
              </w:rPr>
              <w:tab/>
            </w:r>
            <w:r w:rsidR="002A3FAC">
              <w:rPr>
                <w:noProof/>
                <w:webHidden/>
              </w:rPr>
              <w:fldChar w:fldCharType="begin"/>
            </w:r>
            <w:r w:rsidR="002A3FAC">
              <w:rPr>
                <w:noProof/>
                <w:webHidden/>
              </w:rPr>
              <w:instrText xml:space="preserve"> PAGEREF _Toc343013335 \h </w:instrText>
            </w:r>
            <w:r w:rsidR="002A3FAC">
              <w:rPr>
                <w:noProof/>
                <w:webHidden/>
              </w:rPr>
            </w:r>
            <w:r w:rsidR="002A3FAC">
              <w:rPr>
                <w:noProof/>
                <w:webHidden/>
              </w:rPr>
              <w:fldChar w:fldCharType="separate"/>
            </w:r>
            <w:r w:rsidR="002A3FAC">
              <w:rPr>
                <w:noProof/>
                <w:webHidden/>
              </w:rPr>
              <w:t>5</w:t>
            </w:r>
            <w:r w:rsidR="002A3FAC">
              <w:rPr>
                <w:noProof/>
                <w:webHidden/>
              </w:rPr>
              <w:fldChar w:fldCharType="end"/>
            </w:r>
          </w:hyperlink>
        </w:p>
        <w:p w:rsidR="002A3FAC" w:rsidRDefault="005C474B" w:rsidP="001C27B5">
          <w:pPr>
            <w:pStyle w:val="TOC2"/>
            <w:tabs>
              <w:tab w:val="left" w:pos="1100"/>
              <w:tab w:val="right" w:leader="dot" w:pos="9736"/>
            </w:tabs>
            <w:ind w:left="440"/>
            <w:rPr>
              <w:noProof/>
              <w:lang w:bidi="ar-SA"/>
            </w:rPr>
          </w:pPr>
          <w:hyperlink w:anchor="_Toc343013342" w:history="1">
            <w:r w:rsidR="002A3FAC" w:rsidRPr="001C27B5">
              <w:rPr>
                <w:rStyle w:val="Hyperlink"/>
                <w:noProof/>
              </w:rPr>
              <w:t>2.2</w:t>
            </w:r>
            <w:r w:rsidR="002A3FAC">
              <w:rPr>
                <w:noProof/>
                <w:lang w:bidi="ar-SA"/>
              </w:rPr>
              <w:tab/>
            </w:r>
            <w:r w:rsidR="002A3FAC" w:rsidRPr="001C27B5">
              <w:rPr>
                <w:rStyle w:val="Hyperlink"/>
                <w:noProof/>
              </w:rPr>
              <w:t>Visualization</w:t>
            </w:r>
            <w:r w:rsidR="002A3FAC">
              <w:rPr>
                <w:noProof/>
                <w:webHidden/>
              </w:rPr>
              <w:tab/>
            </w:r>
            <w:r w:rsidR="002A3FAC">
              <w:rPr>
                <w:noProof/>
                <w:webHidden/>
              </w:rPr>
              <w:fldChar w:fldCharType="begin"/>
            </w:r>
            <w:r w:rsidR="002A3FAC">
              <w:rPr>
                <w:noProof/>
                <w:webHidden/>
              </w:rPr>
              <w:instrText xml:space="preserve"> PAGEREF _Toc343013342 \h </w:instrText>
            </w:r>
            <w:r w:rsidR="002A3FAC">
              <w:rPr>
                <w:noProof/>
                <w:webHidden/>
              </w:rPr>
            </w:r>
            <w:r w:rsidR="002A3FAC">
              <w:rPr>
                <w:noProof/>
                <w:webHidden/>
              </w:rPr>
              <w:fldChar w:fldCharType="separate"/>
            </w:r>
            <w:r w:rsidR="002A3FAC">
              <w:rPr>
                <w:noProof/>
                <w:webHidden/>
              </w:rPr>
              <w:t>14</w:t>
            </w:r>
            <w:r w:rsidR="002A3FAC">
              <w:rPr>
                <w:noProof/>
                <w:webHidden/>
              </w:rPr>
              <w:fldChar w:fldCharType="end"/>
            </w:r>
          </w:hyperlink>
        </w:p>
        <w:p w:rsidR="002A3FAC" w:rsidRDefault="005C474B">
          <w:pPr>
            <w:pStyle w:val="TOC1"/>
            <w:tabs>
              <w:tab w:val="left" w:pos="420"/>
              <w:tab w:val="right" w:leader="dot" w:pos="9736"/>
            </w:tabs>
            <w:rPr>
              <w:noProof/>
              <w:lang w:bidi="ar-SA"/>
            </w:rPr>
          </w:pPr>
          <w:hyperlink w:anchor="_Toc343013347" w:history="1">
            <w:r w:rsidR="002A3FAC" w:rsidRPr="001C27B5">
              <w:rPr>
                <w:rStyle w:val="Hyperlink"/>
                <w:noProof/>
                <w:lang w:eastAsia="zh-CN"/>
              </w:rPr>
              <w:t>3.</w:t>
            </w:r>
            <w:r w:rsidR="002A3FAC">
              <w:rPr>
                <w:noProof/>
                <w:lang w:bidi="ar-SA"/>
              </w:rPr>
              <w:tab/>
            </w:r>
            <w:r w:rsidR="002A3FAC" w:rsidRPr="001C27B5">
              <w:rPr>
                <w:rStyle w:val="Hyperlink"/>
                <w:noProof/>
                <w:lang w:eastAsia="zh-CN"/>
              </w:rPr>
              <w:t>Developer’s Manual</w:t>
            </w:r>
            <w:r w:rsidR="002A3FAC">
              <w:rPr>
                <w:noProof/>
                <w:webHidden/>
              </w:rPr>
              <w:tab/>
            </w:r>
            <w:r w:rsidR="002A3FAC">
              <w:rPr>
                <w:noProof/>
                <w:webHidden/>
              </w:rPr>
              <w:fldChar w:fldCharType="begin"/>
            </w:r>
            <w:r w:rsidR="002A3FAC">
              <w:rPr>
                <w:noProof/>
                <w:webHidden/>
              </w:rPr>
              <w:instrText xml:space="preserve"> PAGEREF _Toc343013347 \h </w:instrText>
            </w:r>
            <w:r w:rsidR="002A3FAC">
              <w:rPr>
                <w:noProof/>
                <w:webHidden/>
              </w:rPr>
            </w:r>
            <w:r w:rsidR="002A3FAC">
              <w:rPr>
                <w:noProof/>
                <w:webHidden/>
              </w:rPr>
              <w:fldChar w:fldCharType="separate"/>
            </w:r>
            <w:r w:rsidR="002A3FAC">
              <w:rPr>
                <w:noProof/>
                <w:webHidden/>
              </w:rPr>
              <w:t>18</w:t>
            </w:r>
            <w:r w:rsidR="002A3FAC">
              <w:rPr>
                <w:noProof/>
                <w:webHidden/>
              </w:rPr>
              <w:fldChar w:fldCharType="end"/>
            </w:r>
          </w:hyperlink>
        </w:p>
        <w:p w:rsidR="002A3FAC" w:rsidRDefault="005C474B" w:rsidP="001C27B5">
          <w:pPr>
            <w:pStyle w:val="TOC2"/>
            <w:tabs>
              <w:tab w:val="left" w:pos="1100"/>
              <w:tab w:val="right" w:leader="dot" w:pos="9736"/>
            </w:tabs>
            <w:ind w:left="440"/>
            <w:rPr>
              <w:noProof/>
              <w:lang w:bidi="ar-SA"/>
            </w:rPr>
          </w:pPr>
          <w:hyperlink w:anchor="_Toc343013348" w:history="1">
            <w:r w:rsidR="002A3FAC" w:rsidRPr="001C27B5">
              <w:rPr>
                <w:rStyle w:val="Hyperlink"/>
                <w:noProof/>
                <w:lang w:eastAsia="zh-CN"/>
              </w:rPr>
              <w:t>3.1</w:t>
            </w:r>
            <w:r w:rsidR="002A3FAC">
              <w:rPr>
                <w:noProof/>
                <w:lang w:bidi="ar-SA"/>
              </w:rPr>
              <w:tab/>
            </w:r>
            <w:r w:rsidR="002A3FAC" w:rsidRPr="001C27B5">
              <w:rPr>
                <w:rStyle w:val="Hyperlink"/>
                <w:noProof/>
              </w:rPr>
              <w:t>Four-Phase Classification</w:t>
            </w:r>
            <w:r w:rsidR="002A3FAC">
              <w:rPr>
                <w:noProof/>
                <w:webHidden/>
              </w:rPr>
              <w:tab/>
            </w:r>
            <w:r w:rsidR="002A3FAC">
              <w:rPr>
                <w:noProof/>
                <w:webHidden/>
              </w:rPr>
              <w:fldChar w:fldCharType="begin"/>
            </w:r>
            <w:r w:rsidR="002A3FAC">
              <w:rPr>
                <w:noProof/>
                <w:webHidden/>
              </w:rPr>
              <w:instrText xml:space="preserve"> PAGEREF _Toc343013348 \h </w:instrText>
            </w:r>
            <w:r w:rsidR="002A3FAC">
              <w:rPr>
                <w:noProof/>
                <w:webHidden/>
              </w:rPr>
            </w:r>
            <w:r w:rsidR="002A3FAC">
              <w:rPr>
                <w:noProof/>
                <w:webHidden/>
              </w:rPr>
              <w:fldChar w:fldCharType="separate"/>
            </w:r>
            <w:r w:rsidR="002A3FAC">
              <w:rPr>
                <w:noProof/>
                <w:webHidden/>
              </w:rPr>
              <w:t>18</w:t>
            </w:r>
            <w:r w:rsidR="002A3FAC">
              <w:rPr>
                <w:noProof/>
                <w:webHidden/>
              </w:rPr>
              <w:fldChar w:fldCharType="end"/>
            </w:r>
          </w:hyperlink>
        </w:p>
        <w:p w:rsidR="002A3FAC" w:rsidRDefault="005C474B" w:rsidP="001C27B5">
          <w:pPr>
            <w:pStyle w:val="TOC2"/>
            <w:tabs>
              <w:tab w:val="left" w:pos="1100"/>
              <w:tab w:val="right" w:leader="dot" w:pos="9736"/>
            </w:tabs>
            <w:ind w:left="440"/>
            <w:rPr>
              <w:noProof/>
              <w:lang w:bidi="ar-SA"/>
            </w:rPr>
          </w:pPr>
          <w:hyperlink w:anchor="_Toc343013351" w:history="1">
            <w:r w:rsidR="002A3FAC" w:rsidRPr="001C27B5">
              <w:rPr>
                <w:rStyle w:val="Hyperlink"/>
                <w:noProof/>
                <w:lang w:eastAsia="zh-CN"/>
              </w:rPr>
              <w:t>3.2</w:t>
            </w:r>
            <w:r w:rsidR="002A3FAC">
              <w:rPr>
                <w:noProof/>
                <w:lang w:bidi="ar-SA"/>
              </w:rPr>
              <w:tab/>
            </w:r>
            <w:r w:rsidR="002A3FAC" w:rsidRPr="001C27B5">
              <w:rPr>
                <w:rStyle w:val="Hyperlink"/>
                <w:noProof/>
                <w:lang w:eastAsia="zh-CN"/>
              </w:rPr>
              <w:t>Visualization</w:t>
            </w:r>
            <w:r w:rsidR="002A3FAC">
              <w:rPr>
                <w:noProof/>
                <w:webHidden/>
              </w:rPr>
              <w:tab/>
            </w:r>
            <w:r w:rsidR="002A3FAC">
              <w:rPr>
                <w:noProof/>
                <w:webHidden/>
              </w:rPr>
              <w:fldChar w:fldCharType="begin"/>
            </w:r>
            <w:r w:rsidR="002A3FAC">
              <w:rPr>
                <w:noProof/>
                <w:webHidden/>
              </w:rPr>
              <w:instrText xml:space="preserve"> PAGEREF _Toc343013351 \h </w:instrText>
            </w:r>
            <w:r w:rsidR="002A3FAC">
              <w:rPr>
                <w:noProof/>
                <w:webHidden/>
              </w:rPr>
            </w:r>
            <w:r w:rsidR="002A3FAC">
              <w:rPr>
                <w:noProof/>
                <w:webHidden/>
              </w:rPr>
              <w:fldChar w:fldCharType="separate"/>
            </w:r>
            <w:r w:rsidR="002A3FAC">
              <w:rPr>
                <w:noProof/>
                <w:webHidden/>
              </w:rPr>
              <w:t>19</w:t>
            </w:r>
            <w:r w:rsidR="002A3FAC">
              <w:rPr>
                <w:noProof/>
                <w:webHidden/>
              </w:rPr>
              <w:fldChar w:fldCharType="end"/>
            </w:r>
          </w:hyperlink>
        </w:p>
        <w:p w:rsidR="002A3FAC" w:rsidRDefault="005C474B" w:rsidP="001C27B5">
          <w:pPr>
            <w:pStyle w:val="TOC2"/>
            <w:tabs>
              <w:tab w:val="left" w:pos="1100"/>
              <w:tab w:val="right" w:leader="dot" w:pos="9736"/>
            </w:tabs>
            <w:ind w:left="440"/>
            <w:rPr>
              <w:noProof/>
              <w:lang w:bidi="ar-SA"/>
            </w:rPr>
          </w:pPr>
          <w:hyperlink w:anchor="_Toc343013358" w:history="1">
            <w:r w:rsidR="002A3FAC" w:rsidRPr="001C27B5">
              <w:rPr>
                <w:rStyle w:val="Hyperlink"/>
                <w:noProof/>
                <w:lang w:eastAsia="zh-CN"/>
              </w:rPr>
              <w:t>3.3</w:t>
            </w:r>
            <w:r w:rsidR="002A3FAC">
              <w:rPr>
                <w:noProof/>
                <w:lang w:bidi="ar-SA"/>
              </w:rPr>
              <w:tab/>
            </w:r>
            <w:r w:rsidR="002A3FAC" w:rsidRPr="001C27B5">
              <w:rPr>
                <w:rStyle w:val="Hyperlink"/>
                <w:noProof/>
                <w:lang w:eastAsia="zh-CN"/>
              </w:rPr>
              <w:t>Inventory of Repository Files</w:t>
            </w:r>
            <w:r w:rsidR="002A3FAC">
              <w:rPr>
                <w:noProof/>
                <w:webHidden/>
              </w:rPr>
              <w:tab/>
            </w:r>
            <w:r w:rsidR="002A3FAC">
              <w:rPr>
                <w:noProof/>
                <w:webHidden/>
              </w:rPr>
              <w:fldChar w:fldCharType="begin"/>
            </w:r>
            <w:r w:rsidR="002A3FAC">
              <w:rPr>
                <w:noProof/>
                <w:webHidden/>
              </w:rPr>
              <w:instrText xml:space="preserve"> PAGEREF _Toc343013358 \h </w:instrText>
            </w:r>
            <w:r w:rsidR="002A3FAC">
              <w:rPr>
                <w:noProof/>
                <w:webHidden/>
              </w:rPr>
            </w:r>
            <w:r w:rsidR="002A3FAC">
              <w:rPr>
                <w:noProof/>
                <w:webHidden/>
              </w:rPr>
              <w:fldChar w:fldCharType="separate"/>
            </w:r>
            <w:r w:rsidR="002A3FAC">
              <w:rPr>
                <w:noProof/>
                <w:webHidden/>
              </w:rPr>
              <w:t>24</w:t>
            </w:r>
            <w:r w:rsidR="002A3FAC">
              <w:rPr>
                <w:noProof/>
                <w:webHidden/>
              </w:rPr>
              <w:fldChar w:fldCharType="end"/>
            </w:r>
          </w:hyperlink>
        </w:p>
        <w:p w:rsidR="00BB399E" w:rsidRDefault="005C474B" w:rsidP="00E52DF1">
          <w:pPr>
            <w:pStyle w:val="TOC1"/>
            <w:tabs>
              <w:tab w:val="right" w:leader="dot" w:pos="9736"/>
            </w:tabs>
          </w:pPr>
          <w:hyperlink w:anchor="_Toc343013359" w:history="1">
            <w:r w:rsidR="002A3FAC" w:rsidRPr="001C27B5">
              <w:rPr>
                <w:rStyle w:val="Hyperlink"/>
                <w:noProof/>
              </w:rPr>
              <w:t>References</w:t>
            </w:r>
            <w:r w:rsidR="002A3FAC">
              <w:rPr>
                <w:noProof/>
                <w:webHidden/>
              </w:rPr>
              <w:tab/>
            </w:r>
            <w:r w:rsidR="002A3FAC">
              <w:rPr>
                <w:noProof/>
                <w:webHidden/>
              </w:rPr>
              <w:fldChar w:fldCharType="begin"/>
            </w:r>
            <w:r w:rsidR="002A3FAC">
              <w:rPr>
                <w:noProof/>
                <w:webHidden/>
              </w:rPr>
              <w:instrText xml:space="preserve"> PAGEREF _Toc343013359 \h </w:instrText>
            </w:r>
            <w:r w:rsidR="002A3FAC">
              <w:rPr>
                <w:noProof/>
                <w:webHidden/>
              </w:rPr>
            </w:r>
            <w:r w:rsidR="002A3FAC">
              <w:rPr>
                <w:noProof/>
                <w:webHidden/>
              </w:rPr>
              <w:fldChar w:fldCharType="separate"/>
            </w:r>
            <w:r w:rsidR="002A3FAC">
              <w:rPr>
                <w:noProof/>
                <w:webHidden/>
              </w:rPr>
              <w:t>25</w:t>
            </w:r>
            <w:r w:rsidR="002A3FAC">
              <w:rPr>
                <w:noProof/>
                <w:webHidden/>
              </w:rPr>
              <w:fldChar w:fldCharType="end"/>
            </w:r>
          </w:hyperlink>
          <w:r w:rsidR="00DA7A73">
            <w:fldChar w:fldCharType="end"/>
          </w:r>
        </w:p>
      </w:sdtContent>
    </w:sdt>
    <w:p w:rsidR="00E13AB7" w:rsidRDefault="00E52DF1" w:rsidP="00E52DF1">
      <w:pPr>
        <w:pStyle w:val="Heading1"/>
        <w:numPr>
          <w:ilvl w:val="0"/>
          <w:numId w:val="0"/>
        </w:numPr>
        <w:ind w:left="432" w:hanging="432"/>
      </w:pPr>
      <w:bookmarkStart w:id="2" w:name="_Toc343013325"/>
      <w:r>
        <w:t>Table of Figures</w:t>
      </w:r>
      <w:bookmarkEnd w:id="2"/>
    </w:p>
    <w:p w:rsidR="002A3FAC" w:rsidRDefault="002A3FAC" w:rsidP="002A3FAC">
      <w:pPr>
        <w:pStyle w:val="TableofFigures"/>
        <w:tabs>
          <w:tab w:val="right" w:leader="dot" w:pos="9736"/>
        </w:tabs>
        <w:spacing w:line="360" w:lineRule="auto"/>
        <w:rPr>
          <w:noProof/>
          <w:lang w:bidi="ar-SA"/>
        </w:rPr>
      </w:pPr>
      <w:r>
        <w:fldChar w:fldCharType="begin"/>
      </w:r>
      <w:r>
        <w:instrText xml:space="preserve"> TOC \h \z \c "Figure" </w:instrText>
      </w:r>
      <w:r>
        <w:fldChar w:fldCharType="separate"/>
      </w:r>
      <w:hyperlink w:anchor="_Toc343013362" w:history="1">
        <w:r w:rsidRPr="003960BE">
          <w:rPr>
            <w:rStyle w:val="Hyperlink"/>
            <w:noProof/>
          </w:rPr>
          <w:t>Figure 1</w:t>
        </w:r>
        <w:r w:rsidRPr="003960BE">
          <w:rPr>
            <w:rStyle w:val="Hyperlink"/>
            <w:noProof/>
          </w:rPr>
          <w:noBreakHyphen/>
          <w:t>1</w:t>
        </w:r>
        <w:r w:rsidRPr="003960BE">
          <w:rPr>
            <w:rStyle w:val="Hyperlink"/>
            <w:noProof/>
            <w:lang w:eastAsia="zh-CN"/>
          </w:rPr>
          <w:t xml:space="preserve">: </w:t>
        </w:r>
        <w:r w:rsidRPr="003960BE">
          <w:rPr>
            <w:rStyle w:val="Hyperlink"/>
            <w:noProof/>
          </w:rPr>
          <w:t>Four Phases of Emergency Management</w:t>
        </w:r>
        <w:r>
          <w:rPr>
            <w:noProof/>
            <w:webHidden/>
          </w:rPr>
          <w:tab/>
        </w:r>
        <w:r>
          <w:rPr>
            <w:noProof/>
            <w:webHidden/>
          </w:rPr>
          <w:fldChar w:fldCharType="begin"/>
        </w:r>
        <w:r>
          <w:rPr>
            <w:noProof/>
            <w:webHidden/>
          </w:rPr>
          <w:instrText xml:space="preserve"> PAGEREF _Toc343013362 \h </w:instrText>
        </w:r>
        <w:r>
          <w:rPr>
            <w:noProof/>
            <w:webHidden/>
          </w:rPr>
        </w:r>
        <w:r>
          <w:rPr>
            <w:noProof/>
            <w:webHidden/>
          </w:rPr>
          <w:fldChar w:fldCharType="separate"/>
        </w:r>
        <w:r>
          <w:rPr>
            <w:noProof/>
            <w:webHidden/>
          </w:rPr>
          <w:t>1</w:t>
        </w:r>
        <w:r>
          <w:rPr>
            <w:noProof/>
            <w:webHidden/>
          </w:rPr>
          <w:fldChar w:fldCharType="end"/>
        </w:r>
      </w:hyperlink>
    </w:p>
    <w:p w:rsidR="002A3FAC" w:rsidRDefault="005C474B" w:rsidP="002A3FAC">
      <w:pPr>
        <w:pStyle w:val="TableofFigures"/>
        <w:tabs>
          <w:tab w:val="right" w:leader="dot" w:pos="9736"/>
        </w:tabs>
        <w:spacing w:line="360" w:lineRule="auto"/>
        <w:rPr>
          <w:noProof/>
          <w:lang w:bidi="ar-SA"/>
        </w:rPr>
      </w:pPr>
      <w:hyperlink w:anchor="_Toc343013363" w:history="1">
        <w:r w:rsidR="002A3FAC" w:rsidRPr="003960BE">
          <w:rPr>
            <w:rStyle w:val="Hyperlink"/>
            <w:noProof/>
          </w:rPr>
          <w:t>Figure 1</w:t>
        </w:r>
        <w:r w:rsidR="002A3FAC" w:rsidRPr="003960BE">
          <w:rPr>
            <w:rStyle w:val="Hyperlink"/>
            <w:noProof/>
          </w:rPr>
          <w:noBreakHyphen/>
          <w:t>2: Project flowchart</w:t>
        </w:r>
        <w:r w:rsidR="002A3FAC">
          <w:rPr>
            <w:noProof/>
            <w:webHidden/>
          </w:rPr>
          <w:tab/>
        </w:r>
        <w:r w:rsidR="002A3FAC">
          <w:rPr>
            <w:noProof/>
            <w:webHidden/>
          </w:rPr>
          <w:fldChar w:fldCharType="begin"/>
        </w:r>
        <w:r w:rsidR="002A3FAC">
          <w:rPr>
            <w:noProof/>
            <w:webHidden/>
          </w:rPr>
          <w:instrText xml:space="preserve"> PAGEREF _Toc343013363 \h </w:instrText>
        </w:r>
        <w:r w:rsidR="002A3FAC">
          <w:rPr>
            <w:noProof/>
            <w:webHidden/>
          </w:rPr>
        </w:r>
        <w:r w:rsidR="002A3FAC">
          <w:rPr>
            <w:noProof/>
            <w:webHidden/>
          </w:rPr>
          <w:fldChar w:fldCharType="separate"/>
        </w:r>
        <w:r w:rsidR="002A3FAC">
          <w:rPr>
            <w:noProof/>
            <w:webHidden/>
          </w:rPr>
          <w:t>2</w:t>
        </w:r>
        <w:r w:rsidR="002A3FAC">
          <w:rPr>
            <w:noProof/>
            <w:webHidden/>
          </w:rPr>
          <w:fldChar w:fldCharType="end"/>
        </w:r>
      </w:hyperlink>
    </w:p>
    <w:p w:rsidR="002A3FAC" w:rsidRDefault="005C474B" w:rsidP="002A3FAC">
      <w:pPr>
        <w:pStyle w:val="TableofFigures"/>
        <w:tabs>
          <w:tab w:val="right" w:leader="dot" w:pos="9736"/>
        </w:tabs>
        <w:spacing w:line="360" w:lineRule="auto"/>
        <w:rPr>
          <w:noProof/>
          <w:lang w:bidi="ar-SA"/>
        </w:rPr>
      </w:pPr>
      <w:hyperlink w:anchor="_Toc343013364" w:history="1">
        <w:r w:rsidR="002A3FAC" w:rsidRPr="003960BE">
          <w:rPr>
            <w:rStyle w:val="Hyperlink"/>
            <w:noProof/>
          </w:rPr>
          <w:t>Figure 1</w:t>
        </w:r>
        <w:r w:rsidR="002A3FAC" w:rsidRPr="003960BE">
          <w:rPr>
            <w:rStyle w:val="Hyperlink"/>
            <w:noProof/>
          </w:rPr>
          <w:noBreakHyphen/>
          <w:t>3: Project visualization overview</w:t>
        </w:r>
        <w:r w:rsidR="002A3FAC">
          <w:rPr>
            <w:noProof/>
            <w:webHidden/>
          </w:rPr>
          <w:tab/>
        </w:r>
        <w:r w:rsidR="002A3FAC">
          <w:rPr>
            <w:noProof/>
            <w:webHidden/>
          </w:rPr>
          <w:fldChar w:fldCharType="begin"/>
        </w:r>
        <w:r w:rsidR="002A3FAC">
          <w:rPr>
            <w:noProof/>
            <w:webHidden/>
          </w:rPr>
          <w:instrText xml:space="preserve"> PAGEREF _Toc343013364 \h </w:instrText>
        </w:r>
        <w:r w:rsidR="002A3FAC">
          <w:rPr>
            <w:noProof/>
            <w:webHidden/>
          </w:rPr>
        </w:r>
        <w:r w:rsidR="002A3FAC">
          <w:rPr>
            <w:noProof/>
            <w:webHidden/>
          </w:rPr>
          <w:fldChar w:fldCharType="separate"/>
        </w:r>
        <w:r w:rsidR="002A3FAC">
          <w:rPr>
            <w:noProof/>
            <w:webHidden/>
          </w:rPr>
          <w:t>3</w:t>
        </w:r>
        <w:r w:rsidR="002A3FAC">
          <w:rPr>
            <w:noProof/>
            <w:webHidden/>
          </w:rPr>
          <w:fldChar w:fldCharType="end"/>
        </w:r>
      </w:hyperlink>
    </w:p>
    <w:p w:rsidR="002A3FAC" w:rsidRDefault="005C474B" w:rsidP="002A3FAC">
      <w:pPr>
        <w:pStyle w:val="TableofFigures"/>
        <w:tabs>
          <w:tab w:val="right" w:leader="dot" w:pos="9736"/>
        </w:tabs>
        <w:spacing w:line="360" w:lineRule="auto"/>
        <w:rPr>
          <w:noProof/>
          <w:lang w:bidi="ar-SA"/>
        </w:rPr>
      </w:pPr>
      <w:hyperlink w:anchor="_Toc343013365" w:history="1">
        <w:r w:rsidR="002A3FAC" w:rsidRPr="003960BE">
          <w:rPr>
            <w:rStyle w:val="Hyperlink"/>
            <w:noProof/>
          </w:rPr>
          <w:t>Figure 2</w:t>
        </w:r>
        <w:r w:rsidR="002A3FAC" w:rsidRPr="003960BE">
          <w:rPr>
            <w:rStyle w:val="Hyperlink"/>
            <w:noProof/>
          </w:rPr>
          <w:noBreakHyphen/>
          <w:t>1</w:t>
        </w:r>
        <w:r w:rsidR="002A3FAC" w:rsidRPr="003960BE">
          <w:rPr>
            <w:rStyle w:val="Hyperlink"/>
            <w:noProof/>
            <w:lang w:eastAsia="zh-CN"/>
          </w:rPr>
          <w:t>: Dataflow of our four phase classification pipeline</w:t>
        </w:r>
        <w:r w:rsidR="002A3FAC">
          <w:rPr>
            <w:noProof/>
            <w:webHidden/>
          </w:rPr>
          <w:tab/>
        </w:r>
        <w:r w:rsidR="002A3FAC">
          <w:rPr>
            <w:noProof/>
            <w:webHidden/>
          </w:rPr>
          <w:fldChar w:fldCharType="begin"/>
        </w:r>
        <w:r w:rsidR="002A3FAC">
          <w:rPr>
            <w:noProof/>
            <w:webHidden/>
          </w:rPr>
          <w:instrText xml:space="preserve"> PAGEREF _Toc343013365 \h </w:instrText>
        </w:r>
        <w:r w:rsidR="002A3FAC">
          <w:rPr>
            <w:noProof/>
            <w:webHidden/>
          </w:rPr>
        </w:r>
        <w:r w:rsidR="002A3FAC">
          <w:rPr>
            <w:noProof/>
            <w:webHidden/>
          </w:rPr>
          <w:fldChar w:fldCharType="separate"/>
        </w:r>
        <w:r w:rsidR="002A3FAC">
          <w:rPr>
            <w:noProof/>
            <w:webHidden/>
          </w:rPr>
          <w:t>5</w:t>
        </w:r>
        <w:r w:rsidR="002A3FAC">
          <w:rPr>
            <w:noProof/>
            <w:webHidden/>
          </w:rPr>
          <w:fldChar w:fldCharType="end"/>
        </w:r>
      </w:hyperlink>
    </w:p>
    <w:p w:rsidR="002A3FAC" w:rsidRDefault="005C474B" w:rsidP="002A3FAC">
      <w:pPr>
        <w:pStyle w:val="TableofFigures"/>
        <w:tabs>
          <w:tab w:val="right" w:leader="dot" w:pos="9736"/>
        </w:tabs>
        <w:spacing w:line="360" w:lineRule="auto"/>
        <w:rPr>
          <w:noProof/>
          <w:lang w:bidi="ar-SA"/>
        </w:rPr>
      </w:pPr>
      <w:hyperlink w:anchor="_Toc343013366" w:history="1">
        <w:r w:rsidR="002A3FAC" w:rsidRPr="003960BE">
          <w:rPr>
            <w:rStyle w:val="Hyperlink"/>
            <w:noProof/>
          </w:rPr>
          <w:t>Figure 2</w:t>
        </w:r>
        <w:r w:rsidR="002A3FAC" w:rsidRPr="003960BE">
          <w:rPr>
            <w:rStyle w:val="Hyperlink"/>
            <w:noProof/>
          </w:rPr>
          <w:noBreakHyphen/>
          <w:t>2: MakeTrainingData Usage Manual</w:t>
        </w:r>
        <w:r w:rsidR="002A3FAC">
          <w:rPr>
            <w:noProof/>
            <w:webHidden/>
          </w:rPr>
          <w:tab/>
        </w:r>
        <w:r w:rsidR="002A3FAC">
          <w:rPr>
            <w:noProof/>
            <w:webHidden/>
          </w:rPr>
          <w:fldChar w:fldCharType="begin"/>
        </w:r>
        <w:r w:rsidR="002A3FAC">
          <w:rPr>
            <w:noProof/>
            <w:webHidden/>
          </w:rPr>
          <w:instrText xml:space="preserve"> PAGEREF _Toc343013366 \h </w:instrText>
        </w:r>
        <w:r w:rsidR="002A3FAC">
          <w:rPr>
            <w:noProof/>
            <w:webHidden/>
          </w:rPr>
        </w:r>
        <w:r w:rsidR="002A3FAC">
          <w:rPr>
            <w:noProof/>
            <w:webHidden/>
          </w:rPr>
          <w:fldChar w:fldCharType="separate"/>
        </w:r>
        <w:r w:rsidR="002A3FAC">
          <w:rPr>
            <w:noProof/>
            <w:webHidden/>
          </w:rPr>
          <w:t>8</w:t>
        </w:r>
        <w:r w:rsidR="002A3FAC">
          <w:rPr>
            <w:noProof/>
            <w:webHidden/>
          </w:rPr>
          <w:fldChar w:fldCharType="end"/>
        </w:r>
      </w:hyperlink>
    </w:p>
    <w:p w:rsidR="002A3FAC" w:rsidRDefault="005C474B" w:rsidP="002A3FAC">
      <w:pPr>
        <w:pStyle w:val="TableofFigures"/>
        <w:tabs>
          <w:tab w:val="right" w:leader="dot" w:pos="9736"/>
        </w:tabs>
        <w:spacing w:line="360" w:lineRule="auto"/>
        <w:rPr>
          <w:noProof/>
          <w:lang w:bidi="ar-SA"/>
        </w:rPr>
      </w:pPr>
      <w:hyperlink w:anchor="_Toc343013367" w:history="1">
        <w:r w:rsidR="002A3FAC" w:rsidRPr="003960BE">
          <w:rPr>
            <w:rStyle w:val="Hyperlink"/>
            <w:noProof/>
          </w:rPr>
          <w:t>Figure 2</w:t>
        </w:r>
        <w:r w:rsidR="002A3FAC" w:rsidRPr="003960BE">
          <w:rPr>
            <w:rStyle w:val="Hyperlink"/>
            <w:noProof/>
          </w:rPr>
          <w:noBreakHyphen/>
          <w:t>3: MakeTestData usage manual</w:t>
        </w:r>
        <w:r w:rsidR="002A3FAC">
          <w:rPr>
            <w:noProof/>
            <w:webHidden/>
          </w:rPr>
          <w:tab/>
        </w:r>
        <w:r w:rsidR="002A3FAC">
          <w:rPr>
            <w:noProof/>
            <w:webHidden/>
          </w:rPr>
          <w:fldChar w:fldCharType="begin"/>
        </w:r>
        <w:r w:rsidR="002A3FAC">
          <w:rPr>
            <w:noProof/>
            <w:webHidden/>
          </w:rPr>
          <w:instrText xml:space="preserve"> PAGEREF _Toc343013367 \h </w:instrText>
        </w:r>
        <w:r w:rsidR="002A3FAC">
          <w:rPr>
            <w:noProof/>
            <w:webHidden/>
          </w:rPr>
        </w:r>
        <w:r w:rsidR="002A3FAC">
          <w:rPr>
            <w:noProof/>
            <w:webHidden/>
          </w:rPr>
          <w:fldChar w:fldCharType="separate"/>
        </w:r>
        <w:r w:rsidR="002A3FAC">
          <w:rPr>
            <w:noProof/>
            <w:webHidden/>
          </w:rPr>
          <w:t>10</w:t>
        </w:r>
        <w:r w:rsidR="002A3FAC">
          <w:rPr>
            <w:noProof/>
            <w:webHidden/>
          </w:rPr>
          <w:fldChar w:fldCharType="end"/>
        </w:r>
      </w:hyperlink>
    </w:p>
    <w:p w:rsidR="002A3FAC" w:rsidRDefault="005C474B" w:rsidP="002A3FAC">
      <w:pPr>
        <w:pStyle w:val="TableofFigures"/>
        <w:tabs>
          <w:tab w:val="right" w:leader="dot" w:pos="9736"/>
        </w:tabs>
        <w:spacing w:line="360" w:lineRule="auto"/>
        <w:rPr>
          <w:noProof/>
          <w:lang w:bidi="ar-SA"/>
        </w:rPr>
      </w:pPr>
      <w:hyperlink w:anchor="_Toc343013368" w:history="1">
        <w:r w:rsidR="002A3FAC" w:rsidRPr="003960BE">
          <w:rPr>
            <w:rStyle w:val="Hyperlink"/>
            <w:noProof/>
          </w:rPr>
          <w:t>Figure 2</w:t>
        </w:r>
        <w:r w:rsidR="002A3FAC" w:rsidRPr="003960BE">
          <w:rPr>
            <w:rStyle w:val="Hyperlink"/>
            <w:noProof/>
          </w:rPr>
          <w:noBreakHyphen/>
          <w:t>4: Phase View</w:t>
        </w:r>
        <w:r w:rsidR="002A3FAC">
          <w:rPr>
            <w:noProof/>
            <w:webHidden/>
          </w:rPr>
          <w:tab/>
        </w:r>
        <w:r w:rsidR="002A3FAC">
          <w:rPr>
            <w:noProof/>
            <w:webHidden/>
          </w:rPr>
          <w:fldChar w:fldCharType="begin"/>
        </w:r>
        <w:r w:rsidR="002A3FAC">
          <w:rPr>
            <w:noProof/>
            <w:webHidden/>
          </w:rPr>
          <w:instrText xml:space="preserve"> PAGEREF _Toc343013368 \h </w:instrText>
        </w:r>
        <w:r w:rsidR="002A3FAC">
          <w:rPr>
            <w:noProof/>
            <w:webHidden/>
          </w:rPr>
        </w:r>
        <w:r w:rsidR="002A3FAC">
          <w:rPr>
            <w:noProof/>
            <w:webHidden/>
          </w:rPr>
          <w:fldChar w:fldCharType="separate"/>
        </w:r>
        <w:r w:rsidR="002A3FAC">
          <w:rPr>
            <w:noProof/>
            <w:webHidden/>
          </w:rPr>
          <w:t>14</w:t>
        </w:r>
        <w:r w:rsidR="002A3FAC">
          <w:rPr>
            <w:noProof/>
            <w:webHidden/>
          </w:rPr>
          <w:fldChar w:fldCharType="end"/>
        </w:r>
      </w:hyperlink>
    </w:p>
    <w:p w:rsidR="002A3FAC" w:rsidRDefault="005C474B" w:rsidP="002A3FAC">
      <w:pPr>
        <w:pStyle w:val="TableofFigures"/>
        <w:tabs>
          <w:tab w:val="right" w:leader="dot" w:pos="9736"/>
        </w:tabs>
        <w:spacing w:line="360" w:lineRule="auto"/>
        <w:rPr>
          <w:noProof/>
          <w:lang w:bidi="ar-SA"/>
        </w:rPr>
      </w:pPr>
      <w:hyperlink w:anchor="_Toc343013369" w:history="1">
        <w:r w:rsidR="002A3FAC" w:rsidRPr="003960BE">
          <w:rPr>
            <w:rStyle w:val="Hyperlink"/>
            <w:noProof/>
          </w:rPr>
          <w:t>Figure 2</w:t>
        </w:r>
        <w:r w:rsidR="002A3FAC" w:rsidRPr="003960BE">
          <w:rPr>
            <w:rStyle w:val="Hyperlink"/>
            <w:noProof/>
          </w:rPr>
          <w:noBreakHyphen/>
          <w:t>5: Tweet View</w:t>
        </w:r>
        <w:r w:rsidR="002A3FAC">
          <w:rPr>
            <w:noProof/>
            <w:webHidden/>
          </w:rPr>
          <w:tab/>
        </w:r>
        <w:r w:rsidR="002A3FAC">
          <w:rPr>
            <w:noProof/>
            <w:webHidden/>
          </w:rPr>
          <w:fldChar w:fldCharType="begin"/>
        </w:r>
        <w:r w:rsidR="002A3FAC">
          <w:rPr>
            <w:noProof/>
            <w:webHidden/>
          </w:rPr>
          <w:instrText xml:space="preserve"> PAGEREF _Toc343013369 \h </w:instrText>
        </w:r>
        <w:r w:rsidR="002A3FAC">
          <w:rPr>
            <w:noProof/>
            <w:webHidden/>
          </w:rPr>
        </w:r>
        <w:r w:rsidR="002A3FAC">
          <w:rPr>
            <w:noProof/>
            <w:webHidden/>
          </w:rPr>
          <w:fldChar w:fldCharType="separate"/>
        </w:r>
        <w:r w:rsidR="002A3FAC">
          <w:rPr>
            <w:noProof/>
            <w:webHidden/>
          </w:rPr>
          <w:t>15</w:t>
        </w:r>
        <w:r w:rsidR="002A3FAC">
          <w:rPr>
            <w:noProof/>
            <w:webHidden/>
          </w:rPr>
          <w:fldChar w:fldCharType="end"/>
        </w:r>
      </w:hyperlink>
    </w:p>
    <w:p w:rsidR="002A3FAC" w:rsidRDefault="005C474B" w:rsidP="002A3FAC">
      <w:pPr>
        <w:pStyle w:val="TableofFigures"/>
        <w:tabs>
          <w:tab w:val="right" w:leader="dot" w:pos="9736"/>
        </w:tabs>
        <w:spacing w:line="360" w:lineRule="auto"/>
        <w:rPr>
          <w:noProof/>
          <w:lang w:bidi="ar-SA"/>
        </w:rPr>
      </w:pPr>
      <w:hyperlink w:anchor="_Toc343013370" w:history="1">
        <w:r w:rsidR="002A3FAC" w:rsidRPr="003960BE">
          <w:rPr>
            <w:rStyle w:val="Hyperlink"/>
            <w:noProof/>
          </w:rPr>
          <w:t>Figure 2</w:t>
        </w:r>
        <w:r w:rsidR="002A3FAC" w:rsidRPr="003960BE">
          <w:rPr>
            <w:rStyle w:val="Hyperlink"/>
            <w:noProof/>
          </w:rPr>
          <w:noBreakHyphen/>
          <w:t>6: Social Network View</w:t>
        </w:r>
        <w:r w:rsidR="002A3FAC">
          <w:rPr>
            <w:noProof/>
            <w:webHidden/>
          </w:rPr>
          <w:tab/>
        </w:r>
        <w:r w:rsidR="002A3FAC">
          <w:rPr>
            <w:noProof/>
            <w:webHidden/>
          </w:rPr>
          <w:fldChar w:fldCharType="begin"/>
        </w:r>
        <w:r w:rsidR="002A3FAC">
          <w:rPr>
            <w:noProof/>
            <w:webHidden/>
          </w:rPr>
          <w:instrText xml:space="preserve"> PAGEREF _Toc343013370 \h </w:instrText>
        </w:r>
        <w:r w:rsidR="002A3FAC">
          <w:rPr>
            <w:noProof/>
            <w:webHidden/>
          </w:rPr>
        </w:r>
        <w:r w:rsidR="002A3FAC">
          <w:rPr>
            <w:noProof/>
            <w:webHidden/>
          </w:rPr>
          <w:fldChar w:fldCharType="separate"/>
        </w:r>
        <w:r w:rsidR="002A3FAC">
          <w:rPr>
            <w:noProof/>
            <w:webHidden/>
          </w:rPr>
          <w:t>15</w:t>
        </w:r>
        <w:r w:rsidR="002A3FAC">
          <w:rPr>
            <w:noProof/>
            <w:webHidden/>
          </w:rPr>
          <w:fldChar w:fldCharType="end"/>
        </w:r>
      </w:hyperlink>
    </w:p>
    <w:p w:rsidR="002A3FAC" w:rsidRDefault="005C474B" w:rsidP="002A3FAC">
      <w:pPr>
        <w:pStyle w:val="TableofFigures"/>
        <w:tabs>
          <w:tab w:val="right" w:leader="dot" w:pos="9736"/>
        </w:tabs>
        <w:spacing w:line="360" w:lineRule="auto"/>
        <w:rPr>
          <w:noProof/>
          <w:lang w:bidi="ar-SA"/>
        </w:rPr>
      </w:pPr>
      <w:hyperlink w:anchor="_Toc343013371" w:history="1">
        <w:r w:rsidR="002A3FAC" w:rsidRPr="003960BE">
          <w:rPr>
            <w:rStyle w:val="Hyperlink"/>
            <w:noProof/>
          </w:rPr>
          <w:t>Figure 2</w:t>
        </w:r>
        <w:r w:rsidR="002A3FAC" w:rsidRPr="003960BE">
          <w:rPr>
            <w:rStyle w:val="Hyperlink"/>
            <w:noProof/>
          </w:rPr>
          <w:noBreakHyphen/>
          <w:t>7: Map View</w:t>
        </w:r>
        <w:r w:rsidR="002A3FAC">
          <w:rPr>
            <w:noProof/>
            <w:webHidden/>
          </w:rPr>
          <w:tab/>
        </w:r>
        <w:r w:rsidR="002A3FAC">
          <w:rPr>
            <w:noProof/>
            <w:webHidden/>
          </w:rPr>
          <w:fldChar w:fldCharType="begin"/>
        </w:r>
        <w:r w:rsidR="002A3FAC">
          <w:rPr>
            <w:noProof/>
            <w:webHidden/>
          </w:rPr>
          <w:instrText xml:space="preserve"> PAGEREF _Toc343013371 \h </w:instrText>
        </w:r>
        <w:r w:rsidR="002A3FAC">
          <w:rPr>
            <w:noProof/>
            <w:webHidden/>
          </w:rPr>
        </w:r>
        <w:r w:rsidR="002A3FAC">
          <w:rPr>
            <w:noProof/>
            <w:webHidden/>
          </w:rPr>
          <w:fldChar w:fldCharType="separate"/>
        </w:r>
        <w:r w:rsidR="002A3FAC">
          <w:rPr>
            <w:noProof/>
            <w:webHidden/>
          </w:rPr>
          <w:t>16</w:t>
        </w:r>
        <w:r w:rsidR="002A3FAC">
          <w:rPr>
            <w:noProof/>
            <w:webHidden/>
          </w:rPr>
          <w:fldChar w:fldCharType="end"/>
        </w:r>
      </w:hyperlink>
    </w:p>
    <w:p w:rsidR="002A3FAC" w:rsidRDefault="005C474B" w:rsidP="002A3FAC">
      <w:pPr>
        <w:pStyle w:val="TableofFigures"/>
        <w:tabs>
          <w:tab w:val="right" w:leader="dot" w:pos="9736"/>
        </w:tabs>
        <w:spacing w:line="360" w:lineRule="auto"/>
        <w:rPr>
          <w:noProof/>
          <w:lang w:bidi="ar-SA"/>
        </w:rPr>
      </w:pPr>
      <w:hyperlink w:anchor="_Toc343013372" w:history="1">
        <w:r w:rsidR="002A3FAC" w:rsidRPr="003960BE">
          <w:rPr>
            <w:rStyle w:val="Hyperlink"/>
            <w:noProof/>
          </w:rPr>
          <w:t>Figure 2</w:t>
        </w:r>
        <w:r w:rsidR="002A3FAC" w:rsidRPr="003960BE">
          <w:rPr>
            <w:rStyle w:val="Hyperlink"/>
            <w:noProof/>
          </w:rPr>
          <w:noBreakHyphen/>
          <w:t>8:  Selecte time intervals superimposed on a single ThemeRiver</w:t>
        </w:r>
        <w:r w:rsidR="002A3FAC">
          <w:rPr>
            <w:noProof/>
            <w:webHidden/>
          </w:rPr>
          <w:tab/>
        </w:r>
        <w:r w:rsidR="002A3FAC">
          <w:rPr>
            <w:noProof/>
            <w:webHidden/>
          </w:rPr>
          <w:fldChar w:fldCharType="begin"/>
        </w:r>
        <w:r w:rsidR="002A3FAC">
          <w:rPr>
            <w:noProof/>
            <w:webHidden/>
          </w:rPr>
          <w:instrText xml:space="preserve"> PAGEREF _Toc343013372 \h </w:instrText>
        </w:r>
        <w:r w:rsidR="002A3FAC">
          <w:rPr>
            <w:noProof/>
            <w:webHidden/>
          </w:rPr>
        </w:r>
        <w:r w:rsidR="002A3FAC">
          <w:rPr>
            <w:noProof/>
            <w:webHidden/>
          </w:rPr>
          <w:fldChar w:fldCharType="separate"/>
        </w:r>
        <w:r w:rsidR="002A3FAC">
          <w:rPr>
            <w:noProof/>
            <w:webHidden/>
          </w:rPr>
          <w:t>17</w:t>
        </w:r>
        <w:r w:rsidR="002A3FAC">
          <w:rPr>
            <w:noProof/>
            <w:webHidden/>
          </w:rPr>
          <w:fldChar w:fldCharType="end"/>
        </w:r>
      </w:hyperlink>
    </w:p>
    <w:p w:rsidR="002A3FAC" w:rsidRDefault="005C474B" w:rsidP="002A3FAC">
      <w:pPr>
        <w:pStyle w:val="TableofFigures"/>
        <w:tabs>
          <w:tab w:val="right" w:leader="dot" w:pos="9736"/>
        </w:tabs>
        <w:spacing w:line="360" w:lineRule="auto"/>
        <w:rPr>
          <w:noProof/>
          <w:lang w:bidi="ar-SA"/>
        </w:rPr>
      </w:pPr>
      <w:hyperlink w:anchor="_Toc343013373" w:history="1">
        <w:r w:rsidR="002A3FAC" w:rsidRPr="003960BE">
          <w:rPr>
            <w:rStyle w:val="Hyperlink"/>
            <w:noProof/>
          </w:rPr>
          <w:t>Figure 2</w:t>
        </w:r>
        <w:r w:rsidR="002A3FAC" w:rsidRPr="003960BE">
          <w:rPr>
            <w:rStyle w:val="Hyperlink"/>
            <w:noProof/>
          </w:rPr>
          <w:noBreakHyphen/>
          <w:t xml:space="preserve">9: Social network and map views corresponding to </w:t>
        </w:r>
        <w:r w:rsidR="002A3FAC">
          <w:rPr>
            <w:rStyle w:val="Hyperlink"/>
            <w:noProof/>
          </w:rPr>
          <w:t>the previous figure</w:t>
        </w:r>
        <w:r w:rsidR="002A3FAC" w:rsidRPr="003960BE">
          <w:rPr>
            <w:rStyle w:val="Hyperlink"/>
            <w:noProof/>
          </w:rPr>
          <w:t>.</w:t>
        </w:r>
        <w:r w:rsidR="002A3FAC">
          <w:rPr>
            <w:noProof/>
            <w:webHidden/>
          </w:rPr>
          <w:tab/>
        </w:r>
        <w:r w:rsidR="002A3FAC">
          <w:rPr>
            <w:noProof/>
            <w:webHidden/>
          </w:rPr>
          <w:fldChar w:fldCharType="begin"/>
        </w:r>
        <w:r w:rsidR="002A3FAC">
          <w:rPr>
            <w:noProof/>
            <w:webHidden/>
          </w:rPr>
          <w:instrText xml:space="preserve"> PAGEREF _Toc343013373 \h </w:instrText>
        </w:r>
        <w:r w:rsidR="002A3FAC">
          <w:rPr>
            <w:noProof/>
            <w:webHidden/>
          </w:rPr>
        </w:r>
        <w:r w:rsidR="002A3FAC">
          <w:rPr>
            <w:noProof/>
            <w:webHidden/>
          </w:rPr>
          <w:fldChar w:fldCharType="separate"/>
        </w:r>
        <w:r w:rsidR="002A3FAC">
          <w:rPr>
            <w:noProof/>
            <w:webHidden/>
          </w:rPr>
          <w:t>17</w:t>
        </w:r>
        <w:r w:rsidR="002A3FAC">
          <w:rPr>
            <w:noProof/>
            <w:webHidden/>
          </w:rPr>
          <w:fldChar w:fldCharType="end"/>
        </w:r>
      </w:hyperlink>
    </w:p>
    <w:p w:rsidR="002A3FAC" w:rsidRDefault="005C474B" w:rsidP="002A3FAC">
      <w:pPr>
        <w:pStyle w:val="TableofFigures"/>
        <w:tabs>
          <w:tab w:val="right" w:leader="dot" w:pos="9736"/>
        </w:tabs>
        <w:spacing w:line="360" w:lineRule="auto"/>
        <w:rPr>
          <w:noProof/>
          <w:lang w:bidi="ar-SA"/>
        </w:rPr>
      </w:pPr>
      <w:hyperlink w:anchor="_Toc343013374" w:history="1">
        <w:r w:rsidR="002A3FAC" w:rsidRPr="003960BE">
          <w:rPr>
            <w:rStyle w:val="Hyperlink"/>
            <w:noProof/>
          </w:rPr>
          <w:t>Figure 3</w:t>
        </w:r>
        <w:r w:rsidR="002A3FAC" w:rsidRPr="003960BE">
          <w:rPr>
            <w:rStyle w:val="Hyperlink"/>
            <w:noProof/>
          </w:rPr>
          <w:noBreakHyphen/>
          <w:t>1</w:t>
        </w:r>
        <w:r w:rsidR="002A3FAC" w:rsidRPr="003960BE">
          <w:rPr>
            <w:rStyle w:val="Hyperlink"/>
            <w:noProof/>
            <w:lang w:eastAsia="zh-CN"/>
          </w:rPr>
          <w:t>: Original tweets data</w:t>
        </w:r>
        <w:r w:rsidR="002A3FAC">
          <w:rPr>
            <w:noProof/>
            <w:webHidden/>
          </w:rPr>
          <w:tab/>
        </w:r>
        <w:r w:rsidR="002A3FAC">
          <w:rPr>
            <w:noProof/>
            <w:webHidden/>
          </w:rPr>
          <w:fldChar w:fldCharType="begin"/>
        </w:r>
        <w:r w:rsidR="002A3FAC">
          <w:rPr>
            <w:noProof/>
            <w:webHidden/>
          </w:rPr>
          <w:instrText xml:space="preserve"> PAGEREF _Toc343013374 \h </w:instrText>
        </w:r>
        <w:r w:rsidR="002A3FAC">
          <w:rPr>
            <w:noProof/>
            <w:webHidden/>
          </w:rPr>
        </w:r>
        <w:r w:rsidR="002A3FAC">
          <w:rPr>
            <w:noProof/>
            <w:webHidden/>
          </w:rPr>
          <w:fldChar w:fldCharType="separate"/>
        </w:r>
        <w:r w:rsidR="002A3FAC">
          <w:rPr>
            <w:noProof/>
            <w:webHidden/>
          </w:rPr>
          <w:t>19</w:t>
        </w:r>
        <w:r w:rsidR="002A3FAC">
          <w:rPr>
            <w:noProof/>
            <w:webHidden/>
          </w:rPr>
          <w:fldChar w:fldCharType="end"/>
        </w:r>
      </w:hyperlink>
    </w:p>
    <w:p w:rsidR="002A3FAC" w:rsidRDefault="005C474B" w:rsidP="002A3FAC">
      <w:pPr>
        <w:pStyle w:val="TableofFigures"/>
        <w:tabs>
          <w:tab w:val="right" w:leader="dot" w:pos="9736"/>
        </w:tabs>
        <w:spacing w:line="360" w:lineRule="auto"/>
        <w:rPr>
          <w:noProof/>
          <w:lang w:bidi="ar-SA"/>
        </w:rPr>
      </w:pPr>
      <w:hyperlink w:anchor="_Toc343013375" w:history="1">
        <w:r w:rsidR="002A3FAC" w:rsidRPr="003960BE">
          <w:rPr>
            <w:rStyle w:val="Hyperlink"/>
            <w:noProof/>
          </w:rPr>
          <w:t>Figure 3</w:t>
        </w:r>
        <w:r w:rsidR="002A3FAC" w:rsidRPr="003960BE">
          <w:rPr>
            <w:rStyle w:val="Hyperlink"/>
            <w:noProof/>
          </w:rPr>
          <w:noBreakHyphen/>
          <w:t>2</w:t>
        </w:r>
        <w:r w:rsidR="002A3FAC" w:rsidRPr="003960BE">
          <w:rPr>
            <w:rStyle w:val="Hyperlink"/>
            <w:noProof/>
            <w:lang w:eastAsia="zh-CN"/>
          </w:rPr>
          <w:t>: Example of mistakes in input data</w:t>
        </w:r>
        <w:r w:rsidR="002A3FAC">
          <w:rPr>
            <w:noProof/>
            <w:webHidden/>
          </w:rPr>
          <w:tab/>
        </w:r>
        <w:r w:rsidR="002A3FAC">
          <w:rPr>
            <w:noProof/>
            <w:webHidden/>
          </w:rPr>
          <w:fldChar w:fldCharType="begin"/>
        </w:r>
        <w:r w:rsidR="002A3FAC">
          <w:rPr>
            <w:noProof/>
            <w:webHidden/>
          </w:rPr>
          <w:instrText xml:space="preserve"> PAGEREF _Toc343013375 \h </w:instrText>
        </w:r>
        <w:r w:rsidR="002A3FAC">
          <w:rPr>
            <w:noProof/>
            <w:webHidden/>
          </w:rPr>
        </w:r>
        <w:r w:rsidR="002A3FAC">
          <w:rPr>
            <w:noProof/>
            <w:webHidden/>
          </w:rPr>
          <w:fldChar w:fldCharType="separate"/>
        </w:r>
        <w:r w:rsidR="002A3FAC">
          <w:rPr>
            <w:noProof/>
            <w:webHidden/>
          </w:rPr>
          <w:t>20</w:t>
        </w:r>
        <w:r w:rsidR="002A3FAC">
          <w:rPr>
            <w:noProof/>
            <w:webHidden/>
          </w:rPr>
          <w:fldChar w:fldCharType="end"/>
        </w:r>
      </w:hyperlink>
    </w:p>
    <w:p w:rsidR="002A3FAC" w:rsidRDefault="005C474B" w:rsidP="002A3FAC">
      <w:pPr>
        <w:pStyle w:val="TableofFigures"/>
        <w:tabs>
          <w:tab w:val="right" w:leader="dot" w:pos="9736"/>
        </w:tabs>
        <w:spacing w:line="360" w:lineRule="auto"/>
        <w:rPr>
          <w:noProof/>
          <w:lang w:bidi="ar-SA"/>
        </w:rPr>
      </w:pPr>
      <w:hyperlink w:anchor="_Toc343013376" w:history="1">
        <w:r w:rsidR="002A3FAC" w:rsidRPr="003960BE">
          <w:rPr>
            <w:rStyle w:val="Hyperlink"/>
            <w:noProof/>
          </w:rPr>
          <w:t>Figure 3</w:t>
        </w:r>
        <w:r w:rsidR="002A3FAC" w:rsidRPr="003960BE">
          <w:rPr>
            <w:rStyle w:val="Hyperlink"/>
            <w:noProof/>
          </w:rPr>
          <w:noBreakHyphen/>
          <w:t>3: Mouse events</w:t>
        </w:r>
        <w:r w:rsidR="002A3FAC">
          <w:rPr>
            <w:noProof/>
            <w:webHidden/>
          </w:rPr>
          <w:tab/>
        </w:r>
        <w:r w:rsidR="002A3FAC">
          <w:rPr>
            <w:noProof/>
            <w:webHidden/>
          </w:rPr>
          <w:fldChar w:fldCharType="begin"/>
        </w:r>
        <w:r w:rsidR="002A3FAC">
          <w:rPr>
            <w:noProof/>
            <w:webHidden/>
          </w:rPr>
          <w:instrText xml:space="preserve"> PAGEREF _Toc343013376 \h </w:instrText>
        </w:r>
        <w:r w:rsidR="002A3FAC">
          <w:rPr>
            <w:noProof/>
            <w:webHidden/>
          </w:rPr>
        </w:r>
        <w:r w:rsidR="002A3FAC">
          <w:rPr>
            <w:noProof/>
            <w:webHidden/>
          </w:rPr>
          <w:fldChar w:fldCharType="separate"/>
        </w:r>
        <w:r w:rsidR="002A3FAC">
          <w:rPr>
            <w:noProof/>
            <w:webHidden/>
          </w:rPr>
          <w:t>21</w:t>
        </w:r>
        <w:r w:rsidR="002A3FAC">
          <w:rPr>
            <w:noProof/>
            <w:webHidden/>
          </w:rPr>
          <w:fldChar w:fldCharType="end"/>
        </w:r>
      </w:hyperlink>
    </w:p>
    <w:p w:rsidR="003C6C10" w:rsidRDefault="005C474B" w:rsidP="002A3FAC">
      <w:pPr>
        <w:pStyle w:val="TableofFigures"/>
        <w:tabs>
          <w:tab w:val="right" w:leader="dot" w:pos="9736"/>
        </w:tabs>
        <w:spacing w:line="360" w:lineRule="auto"/>
        <w:sectPr w:rsidR="003C6C10" w:rsidSect="003C6C10">
          <w:footerReference w:type="first" r:id="rId13"/>
          <w:pgSz w:w="11906" w:h="16838"/>
          <w:pgMar w:top="1440" w:right="1080" w:bottom="1440" w:left="1080" w:header="851" w:footer="992" w:gutter="0"/>
          <w:pgNumType w:fmt="lowerRoman"/>
          <w:cols w:space="425"/>
          <w:docGrid w:type="lines" w:linePitch="312"/>
        </w:sectPr>
      </w:pPr>
      <w:hyperlink w:anchor="_Toc343013377" w:history="1">
        <w:r w:rsidR="002A3FAC" w:rsidRPr="003960BE">
          <w:rPr>
            <w:rStyle w:val="Hyperlink"/>
            <w:noProof/>
          </w:rPr>
          <w:t>Figure 3</w:t>
        </w:r>
        <w:r w:rsidR="002A3FAC" w:rsidRPr="003960BE">
          <w:rPr>
            <w:rStyle w:val="Hyperlink"/>
            <w:noProof/>
          </w:rPr>
          <w:noBreakHyphen/>
          <w:t>4</w:t>
        </w:r>
        <w:r w:rsidR="002A3FAC" w:rsidRPr="003960BE">
          <w:rPr>
            <w:rStyle w:val="Hyperlink"/>
            <w:noProof/>
            <w:lang w:eastAsia="zh-CN"/>
          </w:rPr>
          <w:t>: Creating a jqGrid component</w:t>
        </w:r>
        <w:r w:rsidR="002A3FAC">
          <w:rPr>
            <w:noProof/>
            <w:webHidden/>
          </w:rPr>
          <w:tab/>
        </w:r>
        <w:r w:rsidR="002A3FAC">
          <w:rPr>
            <w:noProof/>
            <w:webHidden/>
          </w:rPr>
          <w:fldChar w:fldCharType="begin"/>
        </w:r>
        <w:r w:rsidR="002A3FAC">
          <w:rPr>
            <w:noProof/>
            <w:webHidden/>
          </w:rPr>
          <w:instrText xml:space="preserve"> PAGEREF _Toc343013377 \h </w:instrText>
        </w:r>
        <w:r w:rsidR="002A3FAC">
          <w:rPr>
            <w:noProof/>
            <w:webHidden/>
          </w:rPr>
        </w:r>
        <w:r w:rsidR="002A3FAC">
          <w:rPr>
            <w:noProof/>
            <w:webHidden/>
          </w:rPr>
          <w:fldChar w:fldCharType="separate"/>
        </w:r>
        <w:r w:rsidR="002A3FAC">
          <w:rPr>
            <w:noProof/>
            <w:webHidden/>
          </w:rPr>
          <w:t>22</w:t>
        </w:r>
        <w:r w:rsidR="002A3FAC">
          <w:rPr>
            <w:noProof/>
            <w:webHidden/>
          </w:rPr>
          <w:fldChar w:fldCharType="end"/>
        </w:r>
      </w:hyperlink>
      <w:r w:rsidR="002A3FAC">
        <w:fldChar w:fldCharType="end"/>
      </w:r>
    </w:p>
    <w:p w:rsidR="0082283A" w:rsidRDefault="0082283A" w:rsidP="00E52DF1">
      <w:pPr>
        <w:pStyle w:val="Heading1"/>
      </w:pPr>
      <w:bookmarkStart w:id="3" w:name="_Toc343013326"/>
      <w:r>
        <w:lastRenderedPageBreak/>
        <w:t>Project Overview</w:t>
      </w:r>
      <w:bookmarkEnd w:id="3"/>
    </w:p>
    <w:p w:rsidR="0082283A" w:rsidRDefault="0082283A" w:rsidP="004A7C71">
      <w:pPr>
        <w:pStyle w:val="Heading2"/>
      </w:pPr>
      <w:bookmarkStart w:id="4" w:name="_Toc343008412"/>
      <w:bookmarkStart w:id="5" w:name="_Toc343008460"/>
      <w:bookmarkStart w:id="6" w:name="_Toc343013327"/>
      <w:r>
        <w:t>The Problem</w:t>
      </w:r>
      <w:bookmarkEnd w:id="4"/>
      <w:bookmarkEnd w:id="5"/>
      <w:bookmarkEnd w:id="6"/>
    </w:p>
    <w:p w:rsidR="0082283A" w:rsidRDefault="0082283A" w:rsidP="0082283A">
      <w:r>
        <w:t>The Four Phase Model of Emergency Management has been widely used by both in the field by emergency managers and academics researching disasters. This model as it is most commonly defined consists of four phases which flow into one another in a cyclical fashion relative to an emergency or disaster, shown in</w:t>
      </w:r>
      <w:r w:rsidR="00340164">
        <w:rPr>
          <w:rFonts w:hint="eastAsia"/>
          <w:lang w:eastAsia="zh-CN"/>
        </w:rPr>
        <w:t xml:space="preserve"> </w:t>
      </w:r>
      <w:r w:rsidR="00340164">
        <w:rPr>
          <w:lang w:eastAsia="zh-CN"/>
        </w:rPr>
        <w:fldChar w:fldCharType="begin"/>
      </w:r>
      <w:r w:rsidR="00340164">
        <w:rPr>
          <w:lang w:eastAsia="zh-CN"/>
        </w:rPr>
        <w:instrText xml:space="preserve"> </w:instrText>
      </w:r>
      <w:r w:rsidR="00340164">
        <w:rPr>
          <w:rFonts w:hint="eastAsia"/>
          <w:lang w:eastAsia="zh-CN"/>
        </w:rPr>
        <w:instrText>REF _Ref343042790</w:instrText>
      </w:r>
      <w:r w:rsidR="00340164">
        <w:rPr>
          <w:lang w:eastAsia="zh-CN"/>
        </w:rPr>
        <w:instrText xml:space="preserve"> </w:instrText>
      </w:r>
      <w:r w:rsidR="00340164">
        <w:rPr>
          <w:lang w:eastAsia="zh-CN"/>
        </w:rPr>
        <w:fldChar w:fldCharType="separate"/>
      </w:r>
      <w:r w:rsidR="003C6C10">
        <w:t xml:space="preserve">Figure </w:t>
      </w:r>
      <w:r w:rsidR="003C6C10">
        <w:rPr>
          <w:noProof/>
        </w:rPr>
        <w:t>1</w:t>
      </w:r>
      <w:r w:rsidR="003C6C10">
        <w:noBreakHyphen/>
      </w:r>
      <w:r w:rsidR="003C6C10">
        <w:rPr>
          <w:noProof/>
        </w:rPr>
        <w:t>1</w:t>
      </w:r>
      <w:r w:rsidR="00340164">
        <w:rPr>
          <w:lang w:eastAsia="zh-CN"/>
        </w:rPr>
        <w:fldChar w:fldCharType="end"/>
      </w:r>
      <w:r>
        <w:t>. The phases are defined in more detail in</w:t>
      </w:r>
      <w:r w:rsidR="00340164">
        <w:rPr>
          <w:rFonts w:hint="eastAsia"/>
          <w:lang w:eastAsia="zh-CN"/>
        </w:rPr>
        <w:t xml:space="preserve"> </w:t>
      </w:r>
      <w:r w:rsidR="00340164">
        <w:rPr>
          <w:lang w:eastAsia="zh-CN"/>
        </w:rPr>
        <w:fldChar w:fldCharType="begin"/>
      </w:r>
      <w:r w:rsidR="00340164">
        <w:rPr>
          <w:lang w:eastAsia="zh-CN"/>
        </w:rPr>
        <w:instrText xml:space="preserve"> REF _Ref343042811 </w:instrText>
      </w:r>
      <w:r w:rsidR="00340164">
        <w:rPr>
          <w:lang w:eastAsia="zh-CN"/>
        </w:rPr>
        <w:fldChar w:fldCharType="separate"/>
      </w:r>
      <w:r w:rsidR="003C6C10">
        <w:t xml:space="preserve">Table </w:t>
      </w:r>
      <w:r w:rsidR="003C6C10">
        <w:rPr>
          <w:noProof/>
        </w:rPr>
        <w:t>1</w:t>
      </w:r>
      <w:r w:rsidR="003C6C10">
        <w:noBreakHyphen/>
      </w:r>
      <w:r w:rsidR="003C6C10">
        <w:rPr>
          <w:noProof/>
        </w:rPr>
        <w:t>1</w:t>
      </w:r>
      <w:r w:rsidR="00340164">
        <w:rPr>
          <w:lang w:eastAsia="zh-CN"/>
        </w:rPr>
        <w:fldChar w:fldCharType="end"/>
      </w:r>
      <w:r>
        <w:t>.</w:t>
      </w:r>
    </w:p>
    <w:p w:rsidR="00DF1D02" w:rsidRDefault="0082283A" w:rsidP="00DF1D02">
      <w:pPr>
        <w:pStyle w:val="Caption"/>
        <w:keepNext/>
        <w:jc w:val="center"/>
      </w:pPr>
      <w:r>
        <w:rPr>
          <w:noProof/>
          <w:lang w:bidi="ar-SA"/>
        </w:rPr>
        <w:drawing>
          <wp:inline distT="0" distB="0" distL="0" distR="0" wp14:anchorId="625D9DBC" wp14:editId="3C793114">
            <wp:extent cx="2819400" cy="2728823"/>
            <wp:effectExtent l="0" t="0" r="0" b="0"/>
            <wp:docPr id="1" name="Picture 1" descr="C:\Users\Andy\Desktop\Four Phas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ndy\Desktop\Four Phases.pn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819400" cy="2728823"/>
                    </a:xfrm>
                    <a:prstGeom prst="rect">
                      <a:avLst/>
                    </a:prstGeom>
                    <a:noFill/>
                    <a:ln>
                      <a:noFill/>
                    </a:ln>
                  </pic:spPr>
                </pic:pic>
              </a:graphicData>
            </a:graphic>
          </wp:inline>
        </w:drawing>
      </w:r>
    </w:p>
    <w:p w:rsidR="0082283A" w:rsidRPr="00F41D64" w:rsidRDefault="00DF1D02" w:rsidP="00DF1D02">
      <w:pPr>
        <w:pStyle w:val="Caption"/>
        <w:jc w:val="center"/>
        <w:rPr>
          <w:lang w:eastAsia="zh-CN"/>
        </w:rPr>
      </w:pPr>
      <w:bookmarkStart w:id="7" w:name="_Ref343042790"/>
      <w:bookmarkStart w:id="8" w:name="_Toc343008497"/>
      <w:bookmarkStart w:id="9" w:name="_Toc343008678"/>
      <w:bookmarkStart w:id="10" w:name="_Toc343013362"/>
      <w:r>
        <w:t xml:space="preserve">Figure </w:t>
      </w:r>
      <w:r w:rsidR="005C474B">
        <w:fldChar w:fldCharType="begin"/>
      </w:r>
      <w:r w:rsidR="005C474B">
        <w:instrText xml:space="preserve"> STYLEREF 1 \s </w:instrText>
      </w:r>
      <w:r w:rsidR="005C474B">
        <w:fldChar w:fldCharType="separate"/>
      </w:r>
      <w:r w:rsidR="003C6C10">
        <w:rPr>
          <w:noProof/>
        </w:rPr>
        <w:t>1</w:t>
      </w:r>
      <w:r w:rsidR="005C474B">
        <w:rPr>
          <w:noProof/>
        </w:rPr>
        <w:fldChar w:fldCharType="end"/>
      </w:r>
      <w:r w:rsidR="003C6C10">
        <w:noBreakHyphen/>
      </w:r>
      <w:r w:rsidR="005C474B">
        <w:fldChar w:fldCharType="begin"/>
      </w:r>
      <w:r w:rsidR="005C474B">
        <w:instrText xml:space="preserve"> SEQ Figure \* ARABIC \s 1 </w:instrText>
      </w:r>
      <w:r w:rsidR="005C474B">
        <w:fldChar w:fldCharType="separate"/>
      </w:r>
      <w:r w:rsidR="003C6C10">
        <w:rPr>
          <w:noProof/>
        </w:rPr>
        <w:t>1</w:t>
      </w:r>
      <w:r w:rsidR="005C474B">
        <w:rPr>
          <w:noProof/>
        </w:rPr>
        <w:fldChar w:fldCharType="end"/>
      </w:r>
      <w:bookmarkEnd w:id="7"/>
      <w:r>
        <w:rPr>
          <w:rFonts w:hint="eastAsia"/>
          <w:lang w:eastAsia="zh-CN"/>
        </w:rPr>
        <w:t xml:space="preserve">: </w:t>
      </w:r>
      <w:r w:rsidRPr="005B0BD0">
        <w:t>Four Phases of Emergency Management</w:t>
      </w:r>
      <w:bookmarkEnd w:id="8"/>
      <w:bookmarkEnd w:id="9"/>
      <w:bookmarkEnd w:id="10"/>
    </w:p>
    <w:tbl>
      <w:tblPr>
        <w:tblStyle w:val="TableGrid"/>
        <w:tblW w:w="0" w:type="auto"/>
        <w:jc w:val="center"/>
        <w:tblLook w:val="04A0" w:firstRow="1" w:lastRow="0" w:firstColumn="1" w:lastColumn="0" w:noHBand="0" w:noVBand="1"/>
      </w:tblPr>
      <w:tblGrid>
        <w:gridCol w:w="1458"/>
        <w:gridCol w:w="7740"/>
      </w:tblGrid>
      <w:tr w:rsidR="0082283A" w:rsidTr="00F44D4A">
        <w:trPr>
          <w:jc w:val="center"/>
        </w:trPr>
        <w:tc>
          <w:tcPr>
            <w:tcW w:w="1458" w:type="dxa"/>
          </w:tcPr>
          <w:p w:rsidR="0082283A" w:rsidRPr="00F44D4A" w:rsidRDefault="0082283A" w:rsidP="002C09F5">
            <w:pPr>
              <w:jc w:val="center"/>
              <w:rPr>
                <w:b/>
                <w:sz w:val="20"/>
                <w:szCs w:val="20"/>
              </w:rPr>
            </w:pPr>
            <w:r w:rsidRPr="00F44D4A">
              <w:rPr>
                <w:b/>
                <w:sz w:val="20"/>
                <w:szCs w:val="20"/>
              </w:rPr>
              <w:t>Phase</w:t>
            </w:r>
          </w:p>
        </w:tc>
        <w:tc>
          <w:tcPr>
            <w:tcW w:w="7740" w:type="dxa"/>
          </w:tcPr>
          <w:p w:rsidR="0082283A" w:rsidRPr="00F44D4A" w:rsidRDefault="0082283A" w:rsidP="002C09F5">
            <w:pPr>
              <w:jc w:val="center"/>
              <w:rPr>
                <w:b/>
                <w:sz w:val="20"/>
                <w:szCs w:val="20"/>
              </w:rPr>
            </w:pPr>
            <w:r w:rsidRPr="00F44D4A">
              <w:rPr>
                <w:b/>
                <w:sz w:val="20"/>
                <w:szCs w:val="20"/>
              </w:rPr>
              <w:t>Description</w:t>
            </w:r>
          </w:p>
        </w:tc>
      </w:tr>
      <w:tr w:rsidR="0082283A" w:rsidTr="00F44D4A">
        <w:trPr>
          <w:jc w:val="center"/>
        </w:trPr>
        <w:tc>
          <w:tcPr>
            <w:tcW w:w="1458" w:type="dxa"/>
          </w:tcPr>
          <w:p w:rsidR="0082283A" w:rsidRPr="00F44D4A" w:rsidRDefault="0082283A" w:rsidP="002C09F5">
            <w:pPr>
              <w:rPr>
                <w:sz w:val="20"/>
                <w:szCs w:val="20"/>
              </w:rPr>
            </w:pPr>
            <w:r w:rsidRPr="00F44D4A">
              <w:rPr>
                <w:sz w:val="20"/>
                <w:szCs w:val="20"/>
              </w:rPr>
              <w:t>Response</w:t>
            </w:r>
          </w:p>
        </w:tc>
        <w:tc>
          <w:tcPr>
            <w:tcW w:w="7740" w:type="dxa"/>
          </w:tcPr>
          <w:p w:rsidR="0082283A" w:rsidRPr="00F44D4A" w:rsidRDefault="0082283A" w:rsidP="002C09F5">
            <w:pPr>
              <w:rPr>
                <w:sz w:val="20"/>
                <w:szCs w:val="20"/>
              </w:rPr>
            </w:pPr>
            <w:r w:rsidRPr="00F44D4A">
              <w:rPr>
                <w:sz w:val="20"/>
                <w:szCs w:val="20"/>
              </w:rPr>
              <w:t xml:space="preserve">Immediate and ongoing reactions following an emergency or disaster, to provide emergency assistance such as search/rescue, shelter, medical care, and food. </w:t>
            </w:r>
          </w:p>
        </w:tc>
      </w:tr>
      <w:tr w:rsidR="0082283A" w:rsidTr="00F44D4A">
        <w:trPr>
          <w:jc w:val="center"/>
        </w:trPr>
        <w:tc>
          <w:tcPr>
            <w:tcW w:w="1458" w:type="dxa"/>
          </w:tcPr>
          <w:p w:rsidR="0082283A" w:rsidRPr="00F44D4A" w:rsidRDefault="0082283A" w:rsidP="002C09F5">
            <w:pPr>
              <w:rPr>
                <w:sz w:val="20"/>
                <w:szCs w:val="20"/>
              </w:rPr>
            </w:pPr>
            <w:r w:rsidRPr="00F44D4A">
              <w:rPr>
                <w:sz w:val="20"/>
                <w:szCs w:val="20"/>
              </w:rPr>
              <w:t>Recovery</w:t>
            </w:r>
          </w:p>
        </w:tc>
        <w:tc>
          <w:tcPr>
            <w:tcW w:w="7740" w:type="dxa"/>
          </w:tcPr>
          <w:p w:rsidR="0082283A" w:rsidRPr="00F44D4A" w:rsidRDefault="0082283A" w:rsidP="002C09F5">
            <w:pPr>
              <w:rPr>
                <w:sz w:val="20"/>
                <w:szCs w:val="20"/>
              </w:rPr>
            </w:pPr>
            <w:r w:rsidRPr="00F44D4A">
              <w:rPr>
                <w:sz w:val="20"/>
                <w:szCs w:val="20"/>
              </w:rPr>
              <w:t>The development, coordination, and execution of service and site restoration plans, including government operations and services, private and public assistance, and long term care and treatment of affected persons.</w:t>
            </w:r>
          </w:p>
        </w:tc>
      </w:tr>
      <w:tr w:rsidR="0082283A" w:rsidTr="00F44D4A">
        <w:trPr>
          <w:jc w:val="center"/>
        </w:trPr>
        <w:tc>
          <w:tcPr>
            <w:tcW w:w="1458" w:type="dxa"/>
          </w:tcPr>
          <w:p w:rsidR="0082283A" w:rsidRPr="00F44D4A" w:rsidRDefault="0082283A" w:rsidP="002C09F5">
            <w:pPr>
              <w:rPr>
                <w:sz w:val="20"/>
                <w:szCs w:val="20"/>
              </w:rPr>
            </w:pPr>
            <w:r w:rsidRPr="00F44D4A">
              <w:rPr>
                <w:sz w:val="20"/>
                <w:szCs w:val="20"/>
              </w:rPr>
              <w:t>Mitigation</w:t>
            </w:r>
          </w:p>
        </w:tc>
        <w:tc>
          <w:tcPr>
            <w:tcW w:w="7740" w:type="dxa"/>
          </w:tcPr>
          <w:p w:rsidR="0082283A" w:rsidRPr="00F44D4A" w:rsidRDefault="0082283A" w:rsidP="002C09F5">
            <w:pPr>
              <w:tabs>
                <w:tab w:val="left" w:pos="1784"/>
              </w:tabs>
              <w:rPr>
                <w:sz w:val="20"/>
                <w:szCs w:val="20"/>
              </w:rPr>
            </w:pPr>
            <w:r w:rsidRPr="00F44D4A">
              <w:rPr>
                <w:sz w:val="20"/>
                <w:szCs w:val="20"/>
              </w:rPr>
              <w:t xml:space="preserve">Activities to reduce or eliminate ongoing risks to persons or property and to lessen or avoid the impact of a disaster. </w:t>
            </w:r>
          </w:p>
        </w:tc>
      </w:tr>
      <w:tr w:rsidR="0082283A" w:rsidTr="00F44D4A">
        <w:trPr>
          <w:jc w:val="center"/>
        </w:trPr>
        <w:tc>
          <w:tcPr>
            <w:tcW w:w="1458" w:type="dxa"/>
          </w:tcPr>
          <w:p w:rsidR="0082283A" w:rsidRPr="00F44D4A" w:rsidRDefault="0082283A" w:rsidP="002C09F5">
            <w:pPr>
              <w:rPr>
                <w:sz w:val="20"/>
                <w:szCs w:val="20"/>
              </w:rPr>
            </w:pPr>
            <w:r w:rsidRPr="00F44D4A">
              <w:rPr>
                <w:sz w:val="20"/>
                <w:szCs w:val="20"/>
              </w:rPr>
              <w:t>Preparedness</w:t>
            </w:r>
          </w:p>
        </w:tc>
        <w:tc>
          <w:tcPr>
            <w:tcW w:w="7740" w:type="dxa"/>
          </w:tcPr>
          <w:p w:rsidR="0082283A" w:rsidRPr="00F44D4A" w:rsidRDefault="0082283A" w:rsidP="00BF2E31">
            <w:pPr>
              <w:keepNext/>
              <w:tabs>
                <w:tab w:val="left" w:pos="1784"/>
              </w:tabs>
              <w:rPr>
                <w:sz w:val="20"/>
                <w:szCs w:val="20"/>
              </w:rPr>
            </w:pPr>
            <w:r w:rsidRPr="00F44D4A">
              <w:rPr>
                <w:sz w:val="20"/>
                <w:szCs w:val="20"/>
              </w:rPr>
              <w:t>Deliberate tasks and activities intended to build, sustain, and improve operational capability to protect against, respond to, and recover from future emergencies and disasters.</w:t>
            </w:r>
          </w:p>
        </w:tc>
      </w:tr>
    </w:tbl>
    <w:p w:rsidR="00BF2E31" w:rsidRDefault="00BF2E31" w:rsidP="00BF2E31">
      <w:pPr>
        <w:pStyle w:val="Caption"/>
        <w:jc w:val="center"/>
      </w:pPr>
      <w:bookmarkStart w:id="11" w:name="_Ref343042811"/>
      <w:bookmarkStart w:id="12" w:name="_Ref343042803"/>
      <w:r>
        <w:t xml:space="preserve">Table </w:t>
      </w:r>
      <w:r w:rsidR="005C474B">
        <w:fldChar w:fldCharType="begin"/>
      </w:r>
      <w:r w:rsidR="005C474B">
        <w:instrText xml:space="preserve"> STYLEREF 1 \s </w:instrText>
      </w:r>
      <w:r w:rsidR="005C474B">
        <w:fldChar w:fldCharType="separate"/>
      </w:r>
      <w:r w:rsidR="003C6C10">
        <w:rPr>
          <w:noProof/>
        </w:rPr>
        <w:t>1</w:t>
      </w:r>
      <w:r w:rsidR="005C474B">
        <w:rPr>
          <w:noProof/>
        </w:rPr>
        <w:fldChar w:fldCharType="end"/>
      </w:r>
      <w:r w:rsidR="00783440">
        <w:noBreakHyphen/>
      </w:r>
      <w:r w:rsidR="005C474B">
        <w:fldChar w:fldCharType="begin"/>
      </w:r>
      <w:r w:rsidR="005C474B">
        <w:instrText xml:space="preserve"> SEQ Table \* ARABIC \s 1 </w:instrText>
      </w:r>
      <w:r w:rsidR="005C474B">
        <w:fldChar w:fldCharType="separate"/>
      </w:r>
      <w:r w:rsidR="003C6C10">
        <w:rPr>
          <w:noProof/>
        </w:rPr>
        <w:t>1</w:t>
      </w:r>
      <w:r w:rsidR="005C474B">
        <w:rPr>
          <w:noProof/>
        </w:rPr>
        <w:fldChar w:fldCharType="end"/>
      </w:r>
      <w:bookmarkEnd w:id="11"/>
      <w:r>
        <w:rPr>
          <w:rFonts w:hint="eastAsia"/>
          <w:lang w:eastAsia="zh-CN"/>
        </w:rPr>
        <w:t xml:space="preserve">: </w:t>
      </w:r>
      <w:r w:rsidRPr="00FA7C97">
        <w:rPr>
          <w:lang w:eastAsia="zh-CN"/>
        </w:rPr>
        <w:t>Descriptions of the four phases</w:t>
      </w:r>
      <w:bookmarkEnd w:id="12"/>
    </w:p>
    <w:p w:rsidR="0082283A" w:rsidRDefault="0082283A" w:rsidP="0082283A">
      <w:r>
        <w:t xml:space="preserve">This model can aid emergency agencies in handling emergencies efficiently, as each phase has its own associated activities and procedures. Having a clear understanding of the model and current phase during a </w:t>
      </w:r>
      <w:r>
        <w:lastRenderedPageBreak/>
        <w:t xml:space="preserve">disaster assists emergency management personnel in making good decisions regarding which tasks to perform and how best to prepare for the next phase. Additionally, the model provides a frame of reference when analyzing a disaster after the fact, either for training/preparedness activities or academic research. </w:t>
      </w:r>
    </w:p>
    <w:p w:rsidR="0082283A" w:rsidRPr="00F41D64" w:rsidRDefault="0082283A" w:rsidP="0082283A">
      <w:r>
        <w:t>Despite these benefits, the model has received criticism from both emergency management practitioners and academics (Neal, 1997), mainly due to the discrepancy between the model’s clearly delineated phases and the overlapping and ad hoc nature of emergency management activities in practice. The model has been redefined and extended by a number of sources (FEMA, 2006; FEMA, 2009; NFPA 2007), but the fundamental critiques remain. Thus, work is needed to better adapt the model to real world emergency situations.</w:t>
      </w:r>
    </w:p>
    <w:p w:rsidR="0082283A" w:rsidRDefault="0082283A" w:rsidP="0082283A">
      <w:pPr>
        <w:pStyle w:val="Heading2"/>
      </w:pPr>
      <w:bookmarkStart w:id="13" w:name="_Toc343008413"/>
      <w:bookmarkStart w:id="14" w:name="_Toc343008461"/>
      <w:bookmarkStart w:id="15" w:name="_Toc343013328"/>
      <w:r>
        <w:t>Our Solution</w:t>
      </w:r>
      <w:bookmarkEnd w:id="13"/>
      <w:bookmarkEnd w:id="14"/>
      <w:bookmarkEnd w:id="15"/>
    </w:p>
    <w:p w:rsidR="0082283A" w:rsidRDefault="0082283A" w:rsidP="0082283A">
      <w:r>
        <w:t xml:space="preserve">This project, performed under the direction of the </w:t>
      </w:r>
      <w:proofErr w:type="spellStart"/>
      <w:r>
        <w:t>CTRNet</w:t>
      </w:r>
      <w:proofErr w:type="spellEnd"/>
      <w:r>
        <w:t xml:space="preserve"> project (described below), addresses the shortcomings of the Four Phase Model by leveraging micro-blogging data from the social media giant, Twitter. As micro-blogs, or ‘tweets,’ have become an increasingly viable and popular form of communication and are available in large quantity, much may be learned about an important event such as a disaster (natural or otherwise) in real-time. Our end-to-end approach provides two major contributions: (1) a pipeline for processing and classifying tweets into categories and (2) a visualization system</w:t>
      </w:r>
      <w:r w:rsidR="00F44D4A">
        <w:t xml:space="preserve"> for</w:t>
      </w:r>
      <w:r>
        <w:t xml:space="preserve"> displaying them in</w:t>
      </w:r>
      <w:r w:rsidR="00F44D4A">
        <w:t xml:space="preserve"> a</w:t>
      </w:r>
      <w:r>
        <w:t xml:space="preserve"> multi-view manner to quickly extract meaning across tweets (‘What’), users (‘Who’), locations (‘Where’), and time (‘When’). See </w:t>
      </w:r>
      <w:r w:rsidR="005C474B">
        <w:fldChar w:fldCharType="begin"/>
      </w:r>
      <w:r w:rsidR="005C474B">
        <w:instrText xml:space="preserve"> REF _Ref343042852 </w:instrText>
      </w:r>
      <w:r w:rsidR="005C474B">
        <w:fldChar w:fldCharType="separate"/>
      </w:r>
      <w:r w:rsidR="003C6C10">
        <w:t xml:space="preserve">Figure </w:t>
      </w:r>
      <w:r w:rsidR="003C6C10">
        <w:rPr>
          <w:noProof/>
        </w:rPr>
        <w:t>1</w:t>
      </w:r>
      <w:r w:rsidR="003C6C10">
        <w:noBreakHyphen/>
      </w:r>
      <w:r w:rsidR="003C6C10">
        <w:rPr>
          <w:noProof/>
        </w:rPr>
        <w:t>2</w:t>
      </w:r>
      <w:r w:rsidR="005C474B">
        <w:rPr>
          <w:noProof/>
        </w:rPr>
        <w:fldChar w:fldCharType="end"/>
      </w:r>
      <w:r>
        <w:t xml:space="preserve"> for a flowchart describing the project at a high level. We started with data from Hurricane Isaac, which struck </w:t>
      </w:r>
      <w:r w:rsidRPr="00272308">
        <w:t>the Caribbean and Southern USA in August and September 2012</w:t>
      </w:r>
      <w:r>
        <w:t>, as our case study, but the approach should extend to other disasters.</w:t>
      </w:r>
    </w:p>
    <w:p w:rsidR="0082283A" w:rsidRDefault="0082283A" w:rsidP="0082283A">
      <w:pPr>
        <w:keepNext/>
        <w:jc w:val="center"/>
      </w:pPr>
      <w:r>
        <w:rPr>
          <w:noProof/>
          <w:lang w:bidi="ar-SA"/>
        </w:rPr>
        <w:drawing>
          <wp:inline distT="0" distB="0" distL="0" distR="0" wp14:anchorId="105CA8CE" wp14:editId="4DC4A6D3">
            <wp:extent cx="3876675" cy="2400300"/>
            <wp:effectExtent l="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876675" cy="2400300"/>
                    </a:xfrm>
                    <a:prstGeom prst="rect">
                      <a:avLst/>
                    </a:prstGeom>
                    <a:noFill/>
                    <a:ln>
                      <a:noFill/>
                    </a:ln>
                  </pic:spPr>
                </pic:pic>
              </a:graphicData>
            </a:graphic>
          </wp:inline>
        </w:drawing>
      </w:r>
    </w:p>
    <w:p w:rsidR="0082283A" w:rsidRPr="00F41D64" w:rsidRDefault="0082283A" w:rsidP="0082283A">
      <w:pPr>
        <w:pStyle w:val="Caption"/>
        <w:jc w:val="center"/>
      </w:pPr>
      <w:bookmarkStart w:id="16" w:name="_Ref343042852"/>
      <w:bookmarkStart w:id="17" w:name="_Toc343008498"/>
      <w:bookmarkStart w:id="18" w:name="_Toc343008679"/>
      <w:bookmarkStart w:id="19" w:name="_Toc343013363"/>
      <w:r>
        <w:t xml:space="preserve">Figure </w:t>
      </w:r>
      <w:r w:rsidR="005C474B">
        <w:fldChar w:fldCharType="begin"/>
      </w:r>
      <w:r w:rsidR="005C474B">
        <w:instrText xml:space="preserve"> STYLERE</w:instrText>
      </w:r>
      <w:r w:rsidR="005C474B">
        <w:instrText xml:space="preserve">F 1 \s </w:instrText>
      </w:r>
      <w:r w:rsidR="005C474B">
        <w:fldChar w:fldCharType="separate"/>
      </w:r>
      <w:r w:rsidR="003C6C10">
        <w:rPr>
          <w:noProof/>
        </w:rPr>
        <w:t>1</w:t>
      </w:r>
      <w:r w:rsidR="005C474B">
        <w:rPr>
          <w:noProof/>
        </w:rPr>
        <w:fldChar w:fldCharType="end"/>
      </w:r>
      <w:r w:rsidR="003C6C10">
        <w:noBreakHyphen/>
      </w:r>
      <w:r w:rsidR="005C474B">
        <w:fldChar w:fldCharType="begin"/>
      </w:r>
      <w:r w:rsidR="005C474B">
        <w:instrText xml:space="preserve"> SEQ Figure \* ARABIC \s 1 </w:instrText>
      </w:r>
      <w:r w:rsidR="005C474B">
        <w:fldChar w:fldCharType="separate"/>
      </w:r>
      <w:r w:rsidR="003C6C10">
        <w:rPr>
          <w:noProof/>
        </w:rPr>
        <w:t>2</w:t>
      </w:r>
      <w:r w:rsidR="005C474B">
        <w:rPr>
          <w:noProof/>
        </w:rPr>
        <w:fldChar w:fldCharType="end"/>
      </w:r>
      <w:bookmarkEnd w:id="16"/>
      <w:r>
        <w:t>: Project flowchart</w:t>
      </w:r>
      <w:bookmarkEnd w:id="17"/>
      <w:bookmarkEnd w:id="18"/>
      <w:bookmarkEnd w:id="19"/>
    </w:p>
    <w:p w:rsidR="00C166B8" w:rsidRDefault="0082283A" w:rsidP="0082283A">
      <w:pPr>
        <w:pStyle w:val="Heading3"/>
      </w:pPr>
      <w:bookmarkStart w:id="20" w:name="_Toc343008414"/>
      <w:bookmarkStart w:id="21" w:name="_Toc343008462"/>
      <w:bookmarkStart w:id="22" w:name="_Toc343013329"/>
      <w:r>
        <w:t>Tweet Processing Pipeline</w:t>
      </w:r>
      <w:bookmarkEnd w:id="20"/>
      <w:bookmarkEnd w:id="21"/>
      <w:bookmarkEnd w:id="22"/>
    </w:p>
    <w:p w:rsidR="00C166B8" w:rsidRDefault="0082283A" w:rsidP="0082283A">
      <w:pPr>
        <w:rPr>
          <w:lang w:eastAsia="zh-CN"/>
        </w:rPr>
      </w:pPr>
      <w:r>
        <w:rPr>
          <w:lang w:eastAsia="zh-CN"/>
        </w:rPr>
        <w:t xml:space="preserve">The four phase model captures professional and personal activities. In tweets, we observed that people do not tend to report personal activities, but are willing to share or comment on professional activities. Those </w:t>
      </w:r>
      <w:r>
        <w:rPr>
          <w:lang w:eastAsia="zh-CN"/>
        </w:rPr>
        <w:lastRenderedPageBreak/>
        <w:t>tweets often feature references to professional organizations, which make them easier to extract. So in our study, we mainly focus on analyzing professional activities of the four phases in tweets.</w:t>
      </w:r>
    </w:p>
    <w:p w:rsidR="0082283A" w:rsidRPr="000958E6" w:rsidRDefault="00583EC9" w:rsidP="0082283A">
      <w:pPr>
        <w:rPr>
          <w:lang w:eastAsia="zh-CN"/>
        </w:rPr>
      </w:pPr>
      <w:r>
        <w:rPr>
          <w:lang w:eastAsia="zh-CN"/>
        </w:rPr>
        <w:t xml:space="preserve">Our tweet processing pipeline </w:t>
      </w:r>
      <w:r w:rsidR="001D5C32">
        <w:rPr>
          <w:rFonts w:hint="eastAsia"/>
          <w:lang w:eastAsia="zh-CN"/>
        </w:rPr>
        <w:t xml:space="preserve">consists of professional activity extraction, preprocessing and classification. </w:t>
      </w:r>
      <w:r w:rsidR="004955AE">
        <w:rPr>
          <w:rFonts w:hint="eastAsia"/>
          <w:lang w:eastAsia="zh-CN"/>
        </w:rPr>
        <w:t xml:space="preserve">From an archive of emergency tweets, professional activities are extracted by filtering </w:t>
      </w:r>
      <w:r>
        <w:rPr>
          <w:lang w:eastAsia="zh-CN"/>
        </w:rPr>
        <w:t>by</w:t>
      </w:r>
      <w:r w:rsidR="004955AE">
        <w:rPr>
          <w:rFonts w:hint="eastAsia"/>
          <w:lang w:eastAsia="zh-CN"/>
        </w:rPr>
        <w:t xml:space="preserve"> keywords and </w:t>
      </w:r>
      <w:proofErr w:type="spellStart"/>
      <w:r w:rsidR="004955AE">
        <w:rPr>
          <w:rFonts w:hint="eastAsia"/>
          <w:lang w:eastAsia="zh-CN"/>
        </w:rPr>
        <w:t>hashtags</w:t>
      </w:r>
      <w:proofErr w:type="spellEnd"/>
      <w:r w:rsidR="004955AE">
        <w:rPr>
          <w:rFonts w:hint="eastAsia"/>
          <w:lang w:eastAsia="zh-CN"/>
        </w:rPr>
        <w:t xml:space="preserve"> of professional organizations. Tweets are combined with</w:t>
      </w:r>
      <w:r>
        <w:rPr>
          <w:lang w:eastAsia="zh-CN"/>
        </w:rPr>
        <w:t xml:space="preserve"> the</w:t>
      </w:r>
      <w:r w:rsidR="004955AE">
        <w:rPr>
          <w:rFonts w:hint="eastAsia"/>
          <w:lang w:eastAsia="zh-CN"/>
        </w:rPr>
        <w:t xml:space="preserve"> resource title of</w:t>
      </w:r>
      <w:r>
        <w:rPr>
          <w:lang w:eastAsia="zh-CN"/>
        </w:rPr>
        <w:t xml:space="preserve"> web pages referenced by</w:t>
      </w:r>
      <w:r w:rsidR="004955AE">
        <w:rPr>
          <w:rFonts w:hint="eastAsia"/>
          <w:lang w:eastAsia="zh-CN"/>
        </w:rPr>
        <w:t xml:space="preserve"> shortened links</w:t>
      </w:r>
      <w:r>
        <w:rPr>
          <w:rFonts w:hint="eastAsia"/>
          <w:lang w:eastAsia="zh-CN"/>
        </w:rPr>
        <w:t xml:space="preserve"> and then stop word</w:t>
      </w:r>
      <w:r w:rsidR="004955AE">
        <w:rPr>
          <w:rFonts w:hint="eastAsia"/>
          <w:lang w:eastAsia="zh-CN"/>
        </w:rPr>
        <w:t xml:space="preserve"> removal, stemming and multiple </w:t>
      </w:r>
      <w:proofErr w:type="spellStart"/>
      <w:r w:rsidR="004955AE">
        <w:rPr>
          <w:rFonts w:hint="eastAsia"/>
          <w:lang w:eastAsia="zh-CN"/>
        </w:rPr>
        <w:t>vectorization</w:t>
      </w:r>
      <w:proofErr w:type="spellEnd"/>
      <w:r w:rsidR="004955AE">
        <w:rPr>
          <w:rFonts w:hint="eastAsia"/>
          <w:lang w:eastAsia="zh-CN"/>
        </w:rPr>
        <w:t xml:space="preserve"> techniques are applied. Multiple classification algorithms are available</w:t>
      </w:r>
      <w:r w:rsidR="007E11E4">
        <w:rPr>
          <w:rFonts w:hint="eastAsia"/>
          <w:lang w:eastAsia="zh-CN"/>
        </w:rPr>
        <w:t xml:space="preserve"> for </w:t>
      </w:r>
      <w:r>
        <w:rPr>
          <w:lang w:eastAsia="zh-CN"/>
        </w:rPr>
        <w:t xml:space="preserve">use in the </w:t>
      </w:r>
      <w:r w:rsidR="007E11E4">
        <w:rPr>
          <w:rFonts w:hint="eastAsia"/>
          <w:lang w:eastAsia="zh-CN"/>
        </w:rPr>
        <w:t>classification</w:t>
      </w:r>
      <w:r>
        <w:rPr>
          <w:lang w:eastAsia="zh-CN"/>
        </w:rPr>
        <w:t xml:space="preserve"> step</w:t>
      </w:r>
      <w:r w:rsidR="007E11E4">
        <w:rPr>
          <w:rFonts w:hint="eastAsia"/>
          <w:lang w:eastAsia="zh-CN"/>
        </w:rPr>
        <w:t xml:space="preserve">, and </w:t>
      </w:r>
      <w:r w:rsidR="004955AE">
        <w:rPr>
          <w:rFonts w:hint="eastAsia"/>
          <w:lang w:eastAsia="zh-CN"/>
        </w:rPr>
        <w:t xml:space="preserve">the best-performing </w:t>
      </w:r>
      <w:r w:rsidR="000958E6">
        <w:rPr>
          <w:lang w:eastAsia="zh-CN"/>
        </w:rPr>
        <w:t>algorithm</w:t>
      </w:r>
      <w:r w:rsidR="000958E6">
        <w:rPr>
          <w:rFonts w:hint="eastAsia"/>
          <w:lang w:eastAsia="zh-CN"/>
        </w:rPr>
        <w:t>s</w:t>
      </w:r>
      <w:r>
        <w:rPr>
          <w:lang w:eastAsia="zh-CN"/>
        </w:rPr>
        <w:t xml:space="preserve"> during our</w:t>
      </w:r>
      <w:r w:rsidR="000958E6">
        <w:rPr>
          <w:lang w:eastAsia="zh-CN"/>
        </w:rPr>
        <w:t xml:space="preserve"> test </w:t>
      </w:r>
      <w:r>
        <w:rPr>
          <w:lang w:eastAsia="zh-CN"/>
        </w:rPr>
        <w:t>are</w:t>
      </w:r>
      <w:r w:rsidR="004955AE">
        <w:rPr>
          <w:rFonts w:hint="eastAsia"/>
          <w:lang w:eastAsia="zh-CN"/>
        </w:rPr>
        <w:t xml:space="preserve"> </w:t>
      </w:r>
      <w:r w:rsidR="004955AE">
        <w:rPr>
          <w:lang w:eastAsia="zh-CN"/>
        </w:rPr>
        <w:t>Naïve</w:t>
      </w:r>
      <w:r w:rsidR="004955AE">
        <w:rPr>
          <w:rFonts w:hint="eastAsia"/>
          <w:lang w:eastAsia="zh-CN"/>
        </w:rPr>
        <w:t xml:space="preserve"> Bayes Multinomia</w:t>
      </w:r>
      <w:r w:rsidR="000958E6">
        <w:rPr>
          <w:rFonts w:hint="eastAsia"/>
          <w:lang w:eastAsia="zh-CN"/>
        </w:rPr>
        <w:t>l and Multiclass SVM, achieving an F measure of 0.78 and accuracy around 80%.</w:t>
      </w:r>
    </w:p>
    <w:p w:rsidR="0082283A" w:rsidRDefault="0082283A" w:rsidP="0082283A">
      <w:pPr>
        <w:pStyle w:val="Heading3"/>
      </w:pPr>
      <w:bookmarkStart w:id="23" w:name="_Toc343008415"/>
      <w:bookmarkStart w:id="24" w:name="_Toc343008463"/>
      <w:bookmarkStart w:id="25" w:name="_Toc343013330"/>
      <w:r>
        <w:t>Web-based Visualization</w:t>
      </w:r>
      <w:bookmarkEnd w:id="23"/>
      <w:bookmarkEnd w:id="24"/>
      <w:bookmarkEnd w:id="25"/>
    </w:p>
    <w:p w:rsidR="0082283A" w:rsidRPr="002D5C84" w:rsidRDefault="0082283A" w:rsidP="0082283A">
      <w:r>
        <w:t>The volume of tweets associated with a given em</w:t>
      </w:r>
      <w:r w:rsidR="00F44D4A">
        <w:t>ergency situation is very large;</w:t>
      </w:r>
      <w:r>
        <w:t xml:space="preserve"> simply reading all data to understand </w:t>
      </w:r>
      <w:r w:rsidR="00583EC9">
        <w:t xml:space="preserve">an </w:t>
      </w:r>
      <w:r>
        <w:t>emergency situations is inefficient an</w:t>
      </w:r>
      <w:r w:rsidR="00583EC9">
        <w:t>d likely intractable. U</w:t>
      </w:r>
      <w:r>
        <w:t>sers' individual messages often involve complex combinations of information structures, including spatial (each user's geospatial location), temporal (time), network (relat</w:t>
      </w:r>
      <w:r w:rsidR="00583EC9">
        <w:t>ionships between users), and</w:t>
      </w:r>
      <w:r>
        <w:t xml:space="preserve"> document collection (twitter message contents) structures. These </w:t>
      </w:r>
      <w:r w:rsidR="00583EC9">
        <w:t xml:space="preserve">different structures </w:t>
      </w:r>
      <w:r>
        <w:t>increase the complexity and uncertainty involved in managing these large datasets, and users may be overwhelmed and disoriented. In our visualization, we use four views to capture different features of the tweets data. The Phase View shows how the number of tweets in each given phase varies with to time and allows users to select an interval along the time range. The Tweet Vi</w:t>
      </w:r>
      <w:r w:rsidR="00583EC9">
        <w:t>ew shows the detail data in an E</w:t>
      </w:r>
      <w:r>
        <w:t>xcel</w:t>
      </w:r>
      <w:r w:rsidR="00583EC9">
        <w:t>-like</w:t>
      </w:r>
      <w:r>
        <w:t xml:space="preserve"> table. The Social Network View shows the user information and the @mentions in tweets (as links between different users). Finally, the Map View shows the location where tweet data was created. </w:t>
      </w:r>
      <w:r w:rsidR="00583EC9">
        <w:t xml:space="preserve">Breaking the data into views this way </w:t>
      </w:r>
      <w:r>
        <w:t>provide</w:t>
      </w:r>
      <w:r w:rsidR="00583EC9">
        <w:t>s</w:t>
      </w:r>
      <w:r>
        <w:t xml:space="preserve"> a</w:t>
      </w:r>
      <w:r w:rsidR="00583EC9">
        <w:t xml:space="preserve"> method to better understand tweet</w:t>
      </w:r>
      <w:r>
        <w:t xml:space="preserve"> data. See </w:t>
      </w:r>
      <w:r w:rsidR="005C474B">
        <w:fldChar w:fldCharType="begin"/>
      </w:r>
      <w:r w:rsidR="005C474B">
        <w:instrText xml:space="preserve"> REF _Ref343042874 </w:instrText>
      </w:r>
      <w:r w:rsidR="005C474B">
        <w:fldChar w:fldCharType="separate"/>
      </w:r>
      <w:r w:rsidR="003C6C10">
        <w:t xml:space="preserve">Figure </w:t>
      </w:r>
      <w:r w:rsidR="003C6C10">
        <w:rPr>
          <w:noProof/>
        </w:rPr>
        <w:t>1</w:t>
      </w:r>
      <w:r w:rsidR="003C6C10">
        <w:noBreakHyphen/>
      </w:r>
      <w:r w:rsidR="003C6C10">
        <w:rPr>
          <w:noProof/>
        </w:rPr>
        <w:t>3</w:t>
      </w:r>
      <w:r w:rsidR="005C474B">
        <w:rPr>
          <w:noProof/>
        </w:rPr>
        <w:fldChar w:fldCharType="end"/>
      </w:r>
      <w:r w:rsidR="005E4EB3">
        <w:rPr>
          <w:rFonts w:hint="eastAsia"/>
          <w:lang w:eastAsia="zh-CN"/>
        </w:rPr>
        <w:t xml:space="preserve"> </w:t>
      </w:r>
      <w:r>
        <w:t>for an overview of the interface.</w:t>
      </w:r>
    </w:p>
    <w:p w:rsidR="0082283A" w:rsidRDefault="0082283A" w:rsidP="0082283A">
      <w:pPr>
        <w:keepNext/>
        <w:jc w:val="center"/>
      </w:pPr>
      <w:r>
        <w:rPr>
          <w:noProof/>
          <w:lang w:bidi="ar-SA"/>
        </w:rPr>
        <w:drawing>
          <wp:inline distT="0" distB="0" distL="0" distR="0" wp14:anchorId="0C40CB24" wp14:editId="2CBDD96E">
            <wp:extent cx="4297456" cy="2809875"/>
            <wp:effectExtent l="19050" t="19050" r="825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4303974" cy="2814137"/>
                    </a:xfrm>
                    <a:prstGeom prst="rect">
                      <a:avLst/>
                    </a:prstGeom>
                    <a:noFill/>
                    <a:ln w="9525" cmpd="sng">
                      <a:solidFill>
                        <a:srgbClr val="000000"/>
                      </a:solidFill>
                      <a:miter lim="800000"/>
                      <a:headEnd/>
                      <a:tailEnd/>
                    </a:ln>
                    <a:effectLst/>
                  </pic:spPr>
                </pic:pic>
              </a:graphicData>
            </a:graphic>
          </wp:inline>
        </w:drawing>
      </w:r>
    </w:p>
    <w:p w:rsidR="0082283A" w:rsidRPr="00F41D64" w:rsidRDefault="0082283A" w:rsidP="0082283A">
      <w:pPr>
        <w:pStyle w:val="Caption"/>
        <w:jc w:val="center"/>
      </w:pPr>
      <w:bookmarkStart w:id="26" w:name="_Ref343042874"/>
      <w:bookmarkStart w:id="27" w:name="_Toc343008499"/>
      <w:bookmarkStart w:id="28" w:name="_Toc343008680"/>
      <w:bookmarkStart w:id="29" w:name="_Toc343013364"/>
      <w:r>
        <w:t xml:space="preserve">Figure </w:t>
      </w:r>
      <w:r w:rsidR="005C474B">
        <w:fldChar w:fldCharType="begin"/>
      </w:r>
      <w:r w:rsidR="005C474B">
        <w:instrText xml:space="preserve"> STYLEREF 1 \s </w:instrText>
      </w:r>
      <w:r w:rsidR="005C474B">
        <w:fldChar w:fldCharType="separate"/>
      </w:r>
      <w:r w:rsidR="003C6C10">
        <w:rPr>
          <w:noProof/>
        </w:rPr>
        <w:t>1</w:t>
      </w:r>
      <w:r w:rsidR="005C474B">
        <w:rPr>
          <w:noProof/>
        </w:rPr>
        <w:fldChar w:fldCharType="end"/>
      </w:r>
      <w:r w:rsidR="003C6C10">
        <w:noBreakHyphen/>
      </w:r>
      <w:r w:rsidR="005C474B">
        <w:fldChar w:fldCharType="begin"/>
      </w:r>
      <w:r w:rsidR="005C474B">
        <w:instrText xml:space="preserve"> SEQ Figure \* ARABIC \s 1 </w:instrText>
      </w:r>
      <w:r w:rsidR="005C474B">
        <w:fldChar w:fldCharType="separate"/>
      </w:r>
      <w:r w:rsidR="003C6C10">
        <w:rPr>
          <w:noProof/>
        </w:rPr>
        <w:t>3</w:t>
      </w:r>
      <w:r w:rsidR="005C474B">
        <w:rPr>
          <w:noProof/>
        </w:rPr>
        <w:fldChar w:fldCharType="end"/>
      </w:r>
      <w:bookmarkEnd w:id="26"/>
      <w:r>
        <w:t>: Project visualization overview</w:t>
      </w:r>
      <w:bookmarkEnd w:id="27"/>
      <w:bookmarkEnd w:id="28"/>
      <w:bookmarkEnd w:id="29"/>
    </w:p>
    <w:p w:rsidR="0082283A" w:rsidRDefault="0082283A" w:rsidP="0082283A">
      <w:pPr>
        <w:pStyle w:val="Heading2"/>
      </w:pPr>
      <w:bookmarkStart w:id="30" w:name="_Toc343008416"/>
      <w:bookmarkStart w:id="31" w:name="_Toc343008464"/>
      <w:bookmarkStart w:id="32" w:name="_Toc343013331"/>
      <w:proofErr w:type="spellStart"/>
      <w:r>
        <w:lastRenderedPageBreak/>
        <w:t>CTRNet</w:t>
      </w:r>
      <w:bookmarkEnd w:id="30"/>
      <w:bookmarkEnd w:id="31"/>
      <w:bookmarkEnd w:id="32"/>
      <w:proofErr w:type="spellEnd"/>
    </w:p>
    <w:p w:rsidR="0082283A" w:rsidRPr="003D5546" w:rsidRDefault="0082283A" w:rsidP="0082283A">
      <w:r w:rsidRPr="00B321C0">
        <w:t xml:space="preserve">The NSF-funded </w:t>
      </w:r>
      <w:proofErr w:type="spellStart"/>
      <w:r w:rsidRPr="00B321C0">
        <w:t>CTRnet</w:t>
      </w:r>
      <w:proofErr w:type="spellEnd"/>
      <w:r w:rsidRPr="00B321C0">
        <w:t xml:space="preserve"> project archives disaster-related online data such as Twitter messages (i.e., tweets) as</w:t>
      </w:r>
      <w:r>
        <w:t xml:space="preserve"> </w:t>
      </w:r>
      <w:r w:rsidRPr="00B321C0">
        <w:t>well as web sites in collaboration with the Internet Archive (IA). In addition to about 45 web archives, more</w:t>
      </w:r>
      <w:r>
        <w:t xml:space="preserve"> </w:t>
      </w:r>
      <w:r w:rsidRPr="00B321C0">
        <w:t>than 114 tweet archives have been created. Tweets from both</w:t>
      </w:r>
      <w:r>
        <w:t xml:space="preserve"> </w:t>
      </w:r>
      <w:r w:rsidRPr="00B321C0">
        <w:t>natural (e.g., hurricanes, earthquakes, floods, Tsunami, etc.) and man-made disasters (e.g., school shootings,</w:t>
      </w:r>
      <w:r>
        <w:t xml:space="preserve"> </w:t>
      </w:r>
      <w:r w:rsidRPr="00B321C0">
        <w:t>plane crashes, political turmoil, etc.) are captured using a tool that accesses both search and streaming APIs</w:t>
      </w:r>
      <w:r>
        <w:t xml:space="preserve"> </w:t>
      </w:r>
      <w:r w:rsidRPr="00B321C0">
        <w:t xml:space="preserve">provided by Twitter. The tool retrieves tweets based on </w:t>
      </w:r>
      <w:proofErr w:type="spellStart"/>
      <w:r w:rsidRPr="00B321C0">
        <w:t>hashtags</w:t>
      </w:r>
      <w:proofErr w:type="spellEnd"/>
      <w:r w:rsidRPr="00B321C0">
        <w:t xml:space="preserve"> and keywords, which are configured in</w:t>
      </w:r>
      <w:r>
        <w:t xml:space="preserve"> </w:t>
      </w:r>
      <w:r w:rsidRPr="00B321C0">
        <w:t xml:space="preserve">advance, </w:t>
      </w:r>
      <w:proofErr w:type="gramStart"/>
      <w:r w:rsidRPr="00B321C0">
        <w:t>then</w:t>
      </w:r>
      <w:proofErr w:type="gramEnd"/>
      <w:r w:rsidRPr="00B321C0">
        <w:t xml:space="preserve"> stores them into a local database for research purposes.</w:t>
      </w:r>
    </w:p>
    <w:p w:rsidR="0082283A" w:rsidRDefault="0082283A" w:rsidP="0082283A">
      <w:pPr>
        <w:pStyle w:val="Heading2"/>
      </w:pPr>
      <w:bookmarkStart w:id="33" w:name="_Toc343008417"/>
      <w:bookmarkStart w:id="34" w:name="_Toc343008465"/>
      <w:bookmarkStart w:id="35" w:name="_Toc343013332"/>
      <w:r>
        <w:t>Project Management</w:t>
      </w:r>
      <w:bookmarkEnd w:id="33"/>
      <w:bookmarkEnd w:id="34"/>
      <w:bookmarkEnd w:id="35"/>
    </w:p>
    <w:p w:rsidR="0082283A" w:rsidRDefault="0082283A" w:rsidP="0082283A">
      <w:r>
        <w:t xml:space="preserve">This project was completed as a part of </w:t>
      </w:r>
      <w:r w:rsidRPr="00425595">
        <w:rPr>
          <w:rStyle w:val="Emphasis"/>
        </w:rPr>
        <w:t>CS5604: Information Storage and Retrieval</w:t>
      </w:r>
      <w:r>
        <w:rPr>
          <w:rStyle w:val="Emphasis"/>
        </w:rPr>
        <w:t xml:space="preserve">, </w:t>
      </w:r>
      <w:r w:rsidRPr="00425595">
        <w:t>a</w:t>
      </w:r>
      <w:r>
        <w:t xml:space="preserve"> graduate Computer Science course at Virginia Tech during the Fall Semester, 2012. The work was conducted for the </w:t>
      </w:r>
      <w:proofErr w:type="spellStart"/>
      <w:r>
        <w:t>CTRNet</w:t>
      </w:r>
      <w:proofErr w:type="spellEnd"/>
      <w:r>
        <w:t xml:space="preserve"> project, under the supervision of </w:t>
      </w:r>
      <w:proofErr w:type="spellStart"/>
      <w:r>
        <w:t>Seungwon</w:t>
      </w:r>
      <w:proofErr w:type="spellEnd"/>
      <w:r>
        <w:t xml:space="preserve"> Yang. In addition, we were assisted by </w:t>
      </w:r>
      <w:proofErr w:type="spellStart"/>
      <w:r>
        <w:t>Sunshin</w:t>
      </w:r>
      <w:proofErr w:type="spellEnd"/>
      <w:r>
        <w:t xml:space="preserve"> Lee and </w:t>
      </w:r>
      <w:proofErr w:type="spellStart"/>
      <w:r>
        <w:t>Haeyong</w:t>
      </w:r>
      <w:proofErr w:type="spellEnd"/>
      <w:r>
        <w:t xml:space="preserve"> Chung, who provided tweet processing and visualization/</w:t>
      </w:r>
      <w:proofErr w:type="spellStart"/>
      <w:r>
        <w:t>infoVis</w:t>
      </w:r>
      <w:proofErr w:type="spellEnd"/>
      <w:r>
        <w:t xml:space="preserve"> support, respectively.</w:t>
      </w:r>
    </w:p>
    <w:p w:rsidR="0082283A" w:rsidRPr="00F41D64" w:rsidRDefault="0082283A" w:rsidP="0082283A">
      <w:r>
        <w:t>Over the course of the semester, we held weekly meetings with the client to discuss our progress, refine the research direction, and to assign units of work. In general, Xiao was responsible for the tweet processing, to include pre-processing and mach</w:t>
      </w:r>
      <w:r w:rsidR="005E4EB3">
        <w:t xml:space="preserve">ine learning approaches. </w:t>
      </w:r>
      <w:proofErr w:type="spellStart"/>
      <w:r w:rsidR="005E4EB3">
        <w:t>Liang</w:t>
      </w:r>
      <w:r w:rsidR="005E4EB3">
        <w:rPr>
          <w:rFonts w:hint="eastAsia"/>
          <w:lang w:eastAsia="zh-CN"/>
        </w:rPr>
        <w:t>zh</w:t>
      </w:r>
      <w:r>
        <w:t>e</w:t>
      </w:r>
      <w:proofErr w:type="spellEnd"/>
      <w:r>
        <w:t xml:space="preserve"> was primarily responsible for the visualization component. Andrew provided support in both categories, beginning in natural language processing and entity extraction, and eventually aiding in visualization and evaluation. All group members contributed to discussions in each area during group meetings.</w:t>
      </w:r>
    </w:p>
    <w:p w:rsidR="0082283A" w:rsidRDefault="0082283A" w:rsidP="0082283A">
      <w:pPr>
        <w:pStyle w:val="Heading2"/>
      </w:pPr>
      <w:bookmarkStart w:id="36" w:name="_Toc343008418"/>
      <w:bookmarkStart w:id="37" w:name="_Toc343008466"/>
      <w:bookmarkStart w:id="38" w:name="_Toc343013333"/>
      <w:r>
        <w:t>Challenges and Future Work</w:t>
      </w:r>
      <w:bookmarkEnd w:id="36"/>
      <w:bookmarkEnd w:id="37"/>
      <w:bookmarkEnd w:id="38"/>
    </w:p>
    <w:p w:rsidR="0082283A" w:rsidRDefault="0082283A" w:rsidP="0082283A">
      <w:r>
        <w:t xml:space="preserve">As the project evolved over the course of the semester, we ran into a number of challenges. As we already had the data on hand, the first challenge was what machine learning approach to take to categorize the tweets into a phase. We first began with clustering, but ultimately settled on a classification approach. Another challenge was how to extract meaningful information from data which was by definition extremely short. Much of the data is irrelevant to our purposes, or personal in nature. For the purposes of this project, we </w:t>
      </w:r>
      <w:r w:rsidR="009070DA">
        <w:t>decided to manually extract</w:t>
      </w:r>
      <w:r>
        <w:t xml:space="preserve"> certain professional organizations and classify only those tweets, also manually, to create the classification training data set. </w:t>
      </w:r>
    </w:p>
    <w:p w:rsidR="0082283A" w:rsidRDefault="0082283A" w:rsidP="0082283A">
      <w:r>
        <w:t xml:space="preserve">In the future, the project should use a larger subset of the tweets and tackle the issue of automated entity (professional organization) extraction. Additionally, the many tweets which </w:t>
      </w:r>
      <w:r w:rsidR="009070DA">
        <w:t>are</w:t>
      </w:r>
      <w:r>
        <w:t xml:space="preserve"> of a personal nature should also be examined, as they do contain a great deal of data which could contribute to situational awareness and increase the richness of the dataset. Finally, the approach needs to be extended to other datasets, starting with similar disasters like Hurricane Sandy, and moving on to different disaster types. </w:t>
      </w:r>
    </w:p>
    <w:p w:rsidR="0082283A" w:rsidRDefault="0082283A">
      <w:r>
        <w:br w:type="page"/>
      </w:r>
    </w:p>
    <w:p w:rsidR="0082283A" w:rsidRDefault="0082283A" w:rsidP="0082283A">
      <w:pPr>
        <w:pStyle w:val="Heading1"/>
        <w:rPr>
          <w:lang w:eastAsia="zh-CN"/>
        </w:rPr>
      </w:pPr>
      <w:bookmarkStart w:id="39" w:name="_Toc343013334"/>
      <w:r>
        <w:rPr>
          <w:rFonts w:hint="eastAsia"/>
          <w:lang w:eastAsia="zh-CN"/>
        </w:rPr>
        <w:lastRenderedPageBreak/>
        <w:t>User</w:t>
      </w:r>
      <w:r>
        <w:rPr>
          <w:lang w:eastAsia="zh-CN"/>
        </w:rPr>
        <w:t>’</w:t>
      </w:r>
      <w:r w:rsidR="00F67C3F">
        <w:rPr>
          <w:rFonts w:hint="eastAsia"/>
          <w:lang w:eastAsia="zh-CN"/>
        </w:rPr>
        <w:t>s M</w:t>
      </w:r>
      <w:r>
        <w:rPr>
          <w:rFonts w:hint="eastAsia"/>
          <w:lang w:eastAsia="zh-CN"/>
        </w:rPr>
        <w:t>anual</w:t>
      </w:r>
      <w:bookmarkEnd w:id="39"/>
    </w:p>
    <w:p w:rsidR="003C6C10" w:rsidRDefault="003C6C10" w:rsidP="003C6C10">
      <w:pPr>
        <w:pStyle w:val="Heading2"/>
        <w:rPr>
          <w:lang w:eastAsia="zh-CN"/>
        </w:rPr>
      </w:pPr>
      <w:bookmarkStart w:id="40" w:name="_Toc343013335"/>
      <w:r>
        <w:rPr>
          <w:rFonts w:hint="eastAsia"/>
          <w:lang w:eastAsia="zh-CN"/>
        </w:rPr>
        <w:t>Four-Phase Classification</w:t>
      </w:r>
      <w:bookmarkEnd w:id="40"/>
    </w:p>
    <w:p w:rsidR="003C6C10" w:rsidRDefault="003C6C10" w:rsidP="003C6C10">
      <w:pPr>
        <w:pStyle w:val="Heading3"/>
        <w:rPr>
          <w:lang w:eastAsia="zh-CN"/>
        </w:rPr>
      </w:pPr>
      <w:bookmarkStart w:id="41" w:name="_Toc343008477"/>
      <w:bookmarkStart w:id="42" w:name="_Toc343013336"/>
      <w:r>
        <w:rPr>
          <w:rFonts w:hint="eastAsia"/>
          <w:lang w:eastAsia="zh-CN"/>
        </w:rPr>
        <w:t>Overview</w:t>
      </w:r>
      <w:bookmarkEnd w:id="41"/>
      <w:bookmarkEnd w:id="42"/>
    </w:p>
    <w:p w:rsidR="003C6C10" w:rsidRDefault="003C6C10" w:rsidP="003C6C10">
      <w:pPr>
        <w:pStyle w:val="Caption"/>
        <w:jc w:val="center"/>
        <w:rPr>
          <w:lang w:eastAsia="zh-CN"/>
        </w:rPr>
      </w:pPr>
      <w:r>
        <w:rPr>
          <w:noProof/>
          <w:lang w:bidi="ar-SA"/>
        </w:rPr>
        <mc:AlternateContent>
          <mc:Choice Requires="wpc">
            <w:drawing>
              <wp:inline distT="0" distB="0" distL="0" distR="0" wp14:anchorId="0A4B1107" wp14:editId="7CD8F8A1">
                <wp:extent cx="5274310" cy="6898005"/>
                <wp:effectExtent l="0" t="0" r="2540" b="0"/>
                <wp:docPr id="157" name="Canvas 157"/>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3" name="Rectangle 159"/>
                        <wps:cNvSpPr>
                          <a:spLocks noChangeArrowheads="1"/>
                        </wps:cNvSpPr>
                        <wps:spPr bwMode="auto">
                          <a:xfrm>
                            <a:off x="60801" y="3145713"/>
                            <a:ext cx="5115348" cy="3669510"/>
                          </a:xfrm>
                          <a:prstGeom prst="rect">
                            <a:avLst/>
                          </a:prstGeom>
                          <a:solidFill>
                            <a:srgbClr val="FFFFFF"/>
                          </a:solidFill>
                          <a:ln w="9525">
                            <a:solidFill>
                              <a:srgbClr val="000000"/>
                            </a:solidFill>
                            <a:miter lim="800000"/>
                            <a:headEnd/>
                            <a:tailEnd/>
                          </a:ln>
                        </wps:spPr>
                        <wps:txbx>
                          <w:txbxContent>
                            <w:p w:rsidR="003C6C10" w:rsidRDefault="003C6C10" w:rsidP="003C6C10">
                              <w:pPr>
                                <w:rPr>
                                  <w:lang w:eastAsia="zh-CN"/>
                                </w:rPr>
                              </w:pPr>
                              <w:r>
                                <w:rPr>
                                  <w:rFonts w:hint="eastAsia"/>
                                  <w:lang w:eastAsia="zh-CN"/>
                                </w:rPr>
                                <w:t>Classification</w:t>
                              </w:r>
                            </w:p>
                          </w:txbxContent>
                        </wps:txbx>
                        <wps:bodyPr rot="0" vert="horz" wrap="square" lIns="91440" tIns="45720" rIns="91440" bIns="45720" anchor="t" anchorCtr="0" upright="1">
                          <a:noAutofit/>
                        </wps:bodyPr>
                      </wps:wsp>
                      <wps:wsp>
                        <wps:cNvPr id="6" name="Rectangle 160"/>
                        <wps:cNvSpPr>
                          <a:spLocks noChangeArrowheads="1"/>
                        </wps:cNvSpPr>
                        <wps:spPr bwMode="auto">
                          <a:xfrm>
                            <a:off x="60801" y="628557"/>
                            <a:ext cx="5115348" cy="2421921"/>
                          </a:xfrm>
                          <a:prstGeom prst="rect">
                            <a:avLst/>
                          </a:prstGeom>
                          <a:solidFill>
                            <a:srgbClr val="FFFFFF"/>
                          </a:solidFill>
                          <a:ln w="9525">
                            <a:solidFill>
                              <a:srgbClr val="000000"/>
                            </a:solidFill>
                            <a:miter lim="800000"/>
                            <a:headEnd/>
                            <a:tailEnd/>
                          </a:ln>
                        </wps:spPr>
                        <wps:txbx>
                          <w:txbxContent>
                            <w:p w:rsidR="003C6C10" w:rsidRDefault="003C6C10" w:rsidP="003C6C10">
                              <w:pPr>
                                <w:rPr>
                                  <w:lang w:eastAsia="zh-CN"/>
                                </w:rPr>
                              </w:pPr>
                              <w:r>
                                <w:rPr>
                                  <w:rFonts w:hint="eastAsia"/>
                                  <w:lang w:eastAsia="zh-CN"/>
                                </w:rPr>
                                <w:t>Preprocessing</w:t>
                              </w:r>
                            </w:p>
                          </w:txbxContent>
                        </wps:txbx>
                        <wps:bodyPr rot="0" vert="horz" wrap="square" lIns="91440" tIns="45720" rIns="91440" bIns="45720" anchor="t" anchorCtr="0" upright="1">
                          <a:noAutofit/>
                        </wps:bodyPr>
                      </wps:wsp>
                      <wps:wsp>
                        <wps:cNvPr id="8" name="AutoShape 161"/>
                        <wps:cNvSpPr>
                          <a:spLocks noChangeArrowheads="1"/>
                        </wps:cNvSpPr>
                        <wps:spPr bwMode="auto">
                          <a:xfrm>
                            <a:off x="2276744" y="74724"/>
                            <a:ext cx="1673861" cy="494494"/>
                          </a:xfrm>
                          <a:prstGeom prst="flowChartInputOutput">
                            <a:avLst/>
                          </a:prstGeom>
                          <a:solidFill>
                            <a:srgbClr val="FFFFFF"/>
                          </a:solidFill>
                          <a:ln w="9525">
                            <a:solidFill>
                              <a:srgbClr val="000000"/>
                            </a:solidFill>
                            <a:miter lim="800000"/>
                            <a:headEnd/>
                            <a:tailEnd/>
                          </a:ln>
                        </wps:spPr>
                        <wps:txbx>
                          <w:txbxContent>
                            <w:p w:rsidR="003C6C10" w:rsidRDefault="003C6C10" w:rsidP="003C6C10">
                              <w:pPr>
                                <w:rPr>
                                  <w:lang w:eastAsia="zh-CN"/>
                                </w:rPr>
                              </w:pPr>
                              <w:r>
                                <w:rPr>
                                  <w:rFonts w:hint="eastAsia"/>
                                  <w:lang w:eastAsia="zh-CN"/>
                                </w:rPr>
                                <w:t>Tweet Archive</w:t>
                              </w:r>
                            </w:p>
                          </w:txbxContent>
                        </wps:txbx>
                        <wps:bodyPr rot="0" vert="horz" wrap="square" lIns="91440" tIns="45720" rIns="91440" bIns="45720" anchor="t" anchorCtr="0" upright="1">
                          <a:noAutofit/>
                        </wps:bodyPr>
                      </wps:wsp>
                      <wps:wsp>
                        <wps:cNvPr id="9" name="AutoShape 162"/>
                        <wps:cNvSpPr>
                          <a:spLocks noChangeArrowheads="1"/>
                        </wps:cNvSpPr>
                        <wps:spPr bwMode="auto">
                          <a:xfrm>
                            <a:off x="1210894" y="855657"/>
                            <a:ext cx="1566910" cy="509878"/>
                          </a:xfrm>
                          <a:prstGeom prst="flowChartInputOutput">
                            <a:avLst/>
                          </a:prstGeom>
                          <a:solidFill>
                            <a:srgbClr val="FFFFFF"/>
                          </a:solidFill>
                          <a:ln w="9525">
                            <a:solidFill>
                              <a:srgbClr val="000000"/>
                            </a:solidFill>
                            <a:miter lim="800000"/>
                            <a:headEnd/>
                            <a:tailEnd/>
                          </a:ln>
                        </wps:spPr>
                        <wps:txbx>
                          <w:txbxContent>
                            <w:p w:rsidR="003C6C10" w:rsidRDefault="003C6C10" w:rsidP="003C6C10">
                              <w:pPr>
                                <w:rPr>
                                  <w:lang w:eastAsia="zh-CN"/>
                                </w:rPr>
                              </w:pPr>
                              <w:r>
                                <w:rPr>
                                  <w:rFonts w:hint="eastAsia"/>
                                  <w:lang w:eastAsia="zh-CN"/>
                                </w:rPr>
                                <w:t>Clean Text</w:t>
                              </w:r>
                            </w:p>
                          </w:txbxContent>
                        </wps:txbx>
                        <wps:bodyPr rot="0" vert="horz" wrap="square" lIns="91440" tIns="45720" rIns="91440" bIns="45720" anchor="t" anchorCtr="0" upright="1">
                          <a:noAutofit/>
                        </wps:bodyPr>
                      </wps:wsp>
                      <wps:wsp>
                        <wps:cNvPr id="10" name="AutoShape 163"/>
                        <wps:cNvSpPr>
                          <a:spLocks noChangeArrowheads="1"/>
                        </wps:cNvSpPr>
                        <wps:spPr bwMode="auto">
                          <a:xfrm>
                            <a:off x="3512544" y="855657"/>
                            <a:ext cx="1662873" cy="509878"/>
                          </a:xfrm>
                          <a:prstGeom prst="flowChartInputOutput">
                            <a:avLst/>
                          </a:prstGeom>
                          <a:solidFill>
                            <a:srgbClr val="FFFFFF"/>
                          </a:solidFill>
                          <a:ln w="9525">
                            <a:solidFill>
                              <a:srgbClr val="000000"/>
                            </a:solidFill>
                            <a:miter lim="800000"/>
                            <a:headEnd/>
                            <a:tailEnd/>
                          </a:ln>
                        </wps:spPr>
                        <wps:txbx>
                          <w:txbxContent>
                            <w:p w:rsidR="003C6C10" w:rsidRDefault="003C6C10" w:rsidP="003C6C10">
                              <w:pPr>
                                <w:rPr>
                                  <w:lang w:eastAsia="zh-CN"/>
                                </w:rPr>
                              </w:pPr>
                              <w:r>
                                <w:rPr>
                                  <w:rFonts w:hint="eastAsia"/>
                                  <w:lang w:eastAsia="zh-CN"/>
                                </w:rPr>
                                <w:t>Resource Title</w:t>
                              </w:r>
                            </w:p>
                          </w:txbxContent>
                        </wps:txbx>
                        <wps:bodyPr rot="0" vert="horz" wrap="square" lIns="91440" tIns="45720" rIns="91440" bIns="45720" anchor="t" anchorCtr="0" upright="1">
                          <a:noAutofit/>
                        </wps:bodyPr>
                      </wps:wsp>
                      <wps:wsp>
                        <wps:cNvPr id="19" name="AutoShape 164"/>
                        <wps:cNvSpPr>
                          <a:spLocks noChangeArrowheads="1"/>
                        </wps:cNvSpPr>
                        <wps:spPr bwMode="auto">
                          <a:xfrm>
                            <a:off x="2276744" y="1567728"/>
                            <a:ext cx="1591816" cy="594125"/>
                          </a:xfrm>
                          <a:prstGeom prst="flowChartInputOutput">
                            <a:avLst/>
                          </a:prstGeom>
                          <a:solidFill>
                            <a:srgbClr val="FFFFFF"/>
                          </a:solidFill>
                          <a:ln w="9525">
                            <a:solidFill>
                              <a:srgbClr val="000000"/>
                            </a:solidFill>
                            <a:miter lim="800000"/>
                            <a:headEnd/>
                            <a:tailEnd/>
                          </a:ln>
                        </wps:spPr>
                        <wps:txbx>
                          <w:txbxContent>
                            <w:p w:rsidR="003C6C10" w:rsidRDefault="003C6C10" w:rsidP="003C6C10">
                              <w:pPr>
                                <w:rPr>
                                  <w:lang w:eastAsia="zh-CN"/>
                                </w:rPr>
                              </w:pPr>
                              <w:r>
                                <w:rPr>
                                  <w:rFonts w:hint="eastAsia"/>
                                  <w:lang w:eastAsia="zh-CN"/>
                                </w:rPr>
                                <w:t>Text Collection</w:t>
                              </w:r>
                            </w:p>
                          </w:txbxContent>
                        </wps:txbx>
                        <wps:bodyPr rot="0" vert="horz" wrap="square" lIns="91440" tIns="45720" rIns="91440" bIns="45720" anchor="t" anchorCtr="0" upright="1">
                          <a:noAutofit/>
                        </wps:bodyPr>
                      </wps:wsp>
                      <wps:wsp>
                        <wps:cNvPr id="20" name="AutoShape 165"/>
                        <wps:cNvSpPr>
                          <a:spLocks noChangeArrowheads="1"/>
                        </wps:cNvSpPr>
                        <wps:spPr bwMode="auto">
                          <a:xfrm>
                            <a:off x="1068048" y="3252670"/>
                            <a:ext cx="1842346" cy="690094"/>
                          </a:xfrm>
                          <a:prstGeom prst="flowChartInputOutput">
                            <a:avLst/>
                          </a:prstGeom>
                          <a:solidFill>
                            <a:srgbClr val="FFFFFF"/>
                          </a:solidFill>
                          <a:ln w="9525">
                            <a:solidFill>
                              <a:srgbClr val="000000"/>
                            </a:solidFill>
                            <a:miter lim="800000"/>
                            <a:headEnd/>
                            <a:tailEnd/>
                          </a:ln>
                        </wps:spPr>
                        <wps:txbx>
                          <w:txbxContent>
                            <w:p w:rsidR="003C6C10" w:rsidRDefault="003C6C10" w:rsidP="003C6C10">
                              <w:pPr>
                                <w:rPr>
                                  <w:lang w:eastAsia="zh-CN"/>
                                </w:rPr>
                              </w:pPr>
                              <w:r>
                                <w:rPr>
                                  <w:rFonts w:hint="eastAsia"/>
                                  <w:lang w:eastAsia="zh-CN"/>
                                </w:rPr>
                                <w:t xml:space="preserve">Manually </w:t>
                              </w:r>
                              <w:r>
                                <w:rPr>
                                  <w:lang w:eastAsia="zh-CN"/>
                                </w:rPr>
                                <w:t>Label</w:t>
                              </w:r>
                              <w:r>
                                <w:rPr>
                                  <w:rFonts w:hint="eastAsia"/>
                                  <w:lang w:eastAsia="zh-CN"/>
                                </w:rPr>
                                <w:t>ed Data</w:t>
                              </w:r>
                            </w:p>
                          </w:txbxContent>
                        </wps:txbx>
                        <wps:bodyPr rot="0" vert="horz" wrap="square" lIns="91440" tIns="45720" rIns="91440" bIns="45720" anchor="t" anchorCtr="0" upright="1">
                          <a:noAutofit/>
                        </wps:bodyPr>
                      </wps:wsp>
                      <wps:wsp>
                        <wps:cNvPr id="21" name="AutoShape 166"/>
                        <wps:cNvSpPr>
                          <a:spLocks noChangeArrowheads="1"/>
                        </wps:cNvSpPr>
                        <wps:spPr bwMode="auto">
                          <a:xfrm>
                            <a:off x="1709755" y="5084861"/>
                            <a:ext cx="1802788" cy="627824"/>
                          </a:xfrm>
                          <a:prstGeom prst="flowChartInputOutput">
                            <a:avLst/>
                          </a:prstGeom>
                          <a:solidFill>
                            <a:srgbClr val="FFFFFF"/>
                          </a:solidFill>
                          <a:ln w="9525">
                            <a:solidFill>
                              <a:srgbClr val="000000"/>
                            </a:solidFill>
                            <a:miter lim="800000"/>
                            <a:headEnd/>
                            <a:tailEnd/>
                          </a:ln>
                        </wps:spPr>
                        <wps:txbx>
                          <w:txbxContent>
                            <w:p w:rsidR="003C6C10" w:rsidRDefault="003C6C10" w:rsidP="003C6C10">
                              <w:pPr>
                                <w:rPr>
                                  <w:lang w:eastAsia="zh-CN"/>
                                </w:rPr>
                              </w:pPr>
                              <w:r>
                                <w:rPr>
                                  <w:rFonts w:hint="eastAsia"/>
                                  <w:lang w:eastAsia="zh-CN"/>
                                </w:rPr>
                                <w:t>Classification Model</w:t>
                              </w:r>
                            </w:p>
                          </w:txbxContent>
                        </wps:txbx>
                        <wps:bodyPr rot="0" vert="horz" wrap="square" lIns="91440" tIns="45720" rIns="91440" bIns="45720" anchor="t" anchorCtr="0" upright="1">
                          <a:noAutofit/>
                        </wps:bodyPr>
                      </wps:wsp>
                      <wps:wsp>
                        <wps:cNvPr id="22" name="AutoShape 167"/>
                        <wps:cNvSpPr>
                          <a:spLocks noChangeArrowheads="1"/>
                        </wps:cNvSpPr>
                        <wps:spPr bwMode="auto">
                          <a:xfrm>
                            <a:off x="1989587" y="4227739"/>
                            <a:ext cx="1621850" cy="592660"/>
                          </a:xfrm>
                          <a:prstGeom prst="flowChartInputOutput">
                            <a:avLst/>
                          </a:prstGeom>
                          <a:solidFill>
                            <a:srgbClr val="FFFFFF"/>
                          </a:solidFill>
                          <a:ln w="9525">
                            <a:solidFill>
                              <a:srgbClr val="000000"/>
                            </a:solidFill>
                            <a:miter lim="800000"/>
                            <a:headEnd/>
                            <a:tailEnd/>
                          </a:ln>
                        </wps:spPr>
                        <wps:txbx>
                          <w:txbxContent>
                            <w:p w:rsidR="003C6C10" w:rsidRDefault="003C6C10" w:rsidP="003C6C10">
                              <w:pPr>
                                <w:rPr>
                                  <w:lang w:eastAsia="zh-CN"/>
                                </w:rPr>
                              </w:pPr>
                              <w:r>
                                <w:rPr>
                                  <w:rFonts w:hint="eastAsia"/>
                                  <w:lang w:eastAsia="zh-CN"/>
                                </w:rPr>
                                <w:t>Training Set</w:t>
                              </w:r>
                            </w:p>
                          </w:txbxContent>
                        </wps:txbx>
                        <wps:bodyPr rot="0" vert="horz" wrap="square" lIns="91440" tIns="45720" rIns="91440" bIns="45720" anchor="t" anchorCtr="0" upright="1">
                          <a:noAutofit/>
                        </wps:bodyPr>
                      </wps:wsp>
                      <wps:wsp>
                        <wps:cNvPr id="23" name="AutoShape 168"/>
                        <wps:cNvSpPr>
                          <a:spLocks noChangeArrowheads="1"/>
                        </wps:cNvSpPr>
                        <wps:spPr bwMode="auto">
                          <a:xfrm>
                            <a:off x="120870" y="4227739"/>
                            <a:ext cx="1668733" cy="592660"/>
                          </a:xfrm>
                          <a:prstGeom prst="flowChartInputOutput">
                            <a:avLst/>
                          </a:prstGeom>
                          <a:solidFill>
                            <a:srgbClr val="FFFFFF"/>
                          </a:solidFill>
                          <a:ln w="9525">
                            <a:solidFill>
                              <a:srgbClr val="000000"/>
                            </a:solidFill>
                            <a:miter lim="800000"/>
                            <a:headEnd/>
                            <a:tailEnd/>
                          </a:ln>
                        </wps:spPr>
                        <wps:txbx>
                          <w:txbxContent>
                            <w:p w:rsidR="003C6C10" w:rsidRDefault="003C6C10" w:rsidP="003C6C10">
                              <w:pPr>
                                <w:rPr>
                                  <w:lang w:eastAsia="zh-CN"/>
                                </w:rPr>
                              </w:pPr>
                              <w:r>
                                <w:rPr>
                                  <w:rFonts w:hint="eastAsia"/>
                                  <w:lang w:eastAsia="zh-CN"/>
                                </w:rPr>
                                <w:t>Ten Folds</w:t>
                              </w:r>
                            </w:p>
                          </w:txbxContent>
                        </wps:txbx>
                        <wps:bodyPr rot="0" vert="horz" wrap="square" lIns="91440" tIns="45720" rIns="91440" bIns="45720" anchor="t" anchorCtr="0" upright="1">
                          <a:noAutofit/>
                        </wps:bodyPr>
                      </wps:wsp>
                      <wps:wsp>
                        <wps:cNvPr id="24" name="AutoShape 169"/>
                        <wps:cNvSpPr>
                          <a:spLocks noChangeArrowheads="1"/>
                        </wps:cNvSpPr>
                        <wps:spPr bwMode="auto">
                          <a:xfrm>
                            <a:off x="120870" y="5106839"/>
                            <a:ext cx="1668733" cy="605846"/>
                          </a:xfrm>
                          <a:prstGeom prst="flowChartInputOutput">
                            <a:avLst/>
                          </a:prstGeom>
                          <a:solidFill>
                            <a:srgbClr val="FFFFFF"/>
                          </a:solidFill>
                          <a:ln w="9525">
                            <a:solidFill>
                              <a:srgbClr val="000000"/>
                            </a:solidFill>
                            <a:miter lim="800000"/>
                            <a:headEnd/>
                            <a:tailEnd/>
                          </a:ln>
                        </wps:spPr>
                        <wps:txbx>
                          <w:txbxContent>
                            <w:p w:rsidR="003C6C10" w:rsidRDefault="003C6C10" w:rsidP="003C6C10">
                              <w:pPr>
                                <w:rPr>
                                  <w:lang w:eastAsia="zh-CN"/>
                                </w:rPr>
                              </w:pPr>
                              <w:r>
                                <w:rPr>
                                  <w:rFonts w:hint="eastAsia"/>
                                  <w:lang w:eastAsia="zh-CN"/>
                                </w:rPr>
                                <w:t>Cross-Validation Result</w:t>
                              </w:r>
                            </w:p>
                          </w:txbxContent>
                        </wps:txbx>
                        <wps:bodyPr rot="0" vert="horz" wrap="square" lIns="91440" tIns="45720" rIns="91440" bIns="45720" anchor="t" anchorCtr="0" upright="1">
                          <a:noAutofit/>
                        </wps:bodyPr>
                      </wps:wsp>
                      <wps:wsp>
                        <wps:cNvPr id="25" name="AutoShape 170"/>
                        <wps:cNvSpPr>
                          <a:spLocks noChangeArrowheads="1"/>
                        </wps:cNvSpPr>
                        <wps:spPr bwMode="auto">
                          <a:xfrm>
                            <a:off x="2704549" y="6128060"/>
                            <a:ext cx="1709755" cy="582404"/>
                          </a:xfrm>
                          <a:prstGeom prst="flowChartInputOutput">
                            <a:avLst/>
                          </a:prstGeom>
                          <a:solidFill>
                            <a:srgbClr val="FFFFFF"/>
                          </a:solidFill>
                          <a:ln w="9525">
                            <a:solidFill>
                              <a:srgbClr val="000000"/>
                            </a:solidFill>
                            <a:miter lim="800000"/>
                            <a:headEnd/>
                            <a:tailEnd/>
                          </a:ln>
                        </wps:spPr>
                        <wps:txbx>
                          <w:txbxContent>
                            <w:p w:rsidR="003C6C10" w:rsidRDefault="003C6C10" w:rsidP="003C6C10">
                              <w:pPr>
                                <w:rPr>
                                  <w:lang w:eastAsia="zh-CN"/>
                                </w:rPr>
                              </w:pPr>
                              <w:r>
                                <w:rPr>
                                  <w:rFonts w:hint="eastAsia"/>
                                  <w:lang w:eastAsia="zh-CN"/>
                                </w:rPr>
                                <w:t>Estimated Phases</w:t>
                              </w:r>
                            </w:p>
                          </w:txbxContent>
                        </wps:txbx>
                        <wps:bodyPr rot="0" vert="horz" wrap="square" lIns="91440" tIns="45720" rIns="91440" bIns="45720" anchor="t" anchorCtr="0" upright="1">
                          <a:noAutofit/>
                        </wps:bodyPr>
                      </wps:wsp>
                      <wps:wsp>
                        <wps:cNvPr id="26" name="AutoShape 171"/>
                        <wps:cNvSpPr>
                          <a:spLocks noChangeArrowheads="1"/>
                        </wps:cNvSpPr>
                        <wps:spPr bwMode="auto">
                          <a:xfrm>
                            <a:off x="3427569" y="3252670"/>
                            <a:ext cx="1555921" cy="690094"/>
                          </a:xfrm>
                          <a:prstGeom prst="flowChartInputOutput">
                            <a:avLst/>
                          </a:prstGeom>
                          <a:solidFill>
                            <a:srgbClr val="FFFFFF"/>
                          </a:solidFill>
                          <a:ln w="9525">
                            <a:solidFill>
                              <a:srgbClr val="000000"/>
                            </a:solidFill>
                            <a:miter lim="800000"/>
                            <a:headEnd/>
                            <a:tailEnd/>
                          </a:ln>
                        </wps:spPr>
                        <wps:txbx>
                          <w:txbxContent>
                            <w:p w:rsidR="003C6C10" w:rsidRDefault="003C6C10" w:rsidP="003C6C10">
                              <w:pPr>
                                <w:rPr>
                                  <w:lang w:eastAsia="zh-CN"/>
                                </w:rPr>
                              </w:pPr>
                              <w:r>
                                <w:rPr>
                                  <w:rFonts w:hint="eastAsia"/>
                                  <w:lang w:eastAsia="zh-CN"/>
                                </w:rPr>
                                <w:t>Test set</w:t>
                              </w:r>
                            </w:p>
                          </w:txbxContent>
                        </wps:txbx>
                        <wps:bodyPr rot="0" vert="horz" wrap="square" lIns="91440" tIns="45720" rIns="91440" bIns="45720" anchor="t" anchorCtr="0" upright="1">
                          <a:noAutofit/>
                        </wps:bodyPr>
                      </wps:wsp>
                      <wps:wsp>
                        <wps:cNvPr id="27" name="AutoShape 172"/>
                        <wps:cNvSpPr>
                          <a:spLocks noChangeArrowheads="1"/>
                        </wps:cNvSpPr>
                        <wps:spPr bwMode="auto">
                          <a:xfrm>
                            <a:off x="2150746" y="2418990"/>
                            <a:ext cx="1518562" cy="572148"/>
                          </a:xfrm>
                          <a:prstGeom prst="flowChartInputOutput">
                            <a:avLst/>
                          </a:prstGeom>
                          <a:solidFill>
                            <a:srgbClr val="FFFFFF"/>
                          </a:solidFill>
                          <a:ln w="9525">
                            <a:solidFill>
                              <a:srgbClr val="000000"/>
                            </a:solidFill>
                            <a:miter lim="800000"/>
                            <a:headEnd/>
                            <a:tailEnd/>
                          </a:ln>
                        </wps:spPr>
                        <wps:txbx>
                          <w:txbxContent>
                            <w:p w:rsidR="003C6C10" w:rsidRDefault="003C6C10" w:rsidP="003C6C10">
                              <w:pPr>
                                <w:rPr>
                                  <w:lang w:eastAsia="zh-CN"/>
                                </w:rPr>
                              </w:pPr>
                              <w:r>
                                <w:rPr>
                                  <w:rFonts w:hint="eastAsia"/>
                                  <w:lang w:eastAsia="zh-CN"/>
                                </w:rPr>
                                <w:t>Data Vectors</w:t>
                              </w:r>
                            </w:p>
                          </w:txbxContent>
                        </wps:txbx>
                        <wps:bodyPr rot="0" vert="horz" wrap="square" lIns="91440" tIns="45720" rIns="91440" bIns="45720" anchor="t" anchorCtr="0" upright="1">
                          <a:noAutofit/>
                        </wps:bodyPr>
                      </wps:wsp>
                      <wps:wsp>
                        <wps:cNvPr id="28" name="AutoShape 173"/>
                        <wps:cNvCnPr>
                          <a:cxnSpLocks noChangeShapeType="1"/>
                          <a:stCxn id="8" idx="3"/>
                          <a:endCxn id="9" idx="0"/>
                        </wps:cNvCnPr>
                        <wps:spPr bwMode="auto">
                          <a:xfrm rot="5400000">
                            <a:off x="2403466" y="316498"/>
                            <a:ext cx="286440" cy="792612"/>
                          </a:xfrm>
                          <a:prstGeom prst="bentConnector3">
                            <a:avLst>
                              <a:gd name="adj1" fmla="val 49889"/>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29" name="AutoShape 174"/>
                        <wps:cNvCnPr>
                          <a:cxnSpLocks noChangeShapeType="1"/>
                          <a:stCxn id="8" idx="4"/>
                          <a:endCxn id="10" idx="1"/>
                        </wps:cNvCnPr>
                        <wps:spPr bwMode="auto">
                          <a:xfrm rot="16200000" flipH="1">
                            <a:off x="3585058" y="97467"/>
                            <a:ext cx="286440" cy="1230672"/>
                          </a:xfrm>
                          <a:prstGeom prst="bentConnector3">
                            <a:avLst>
                              <a:gd name="adj1" fmla="val 49889"/>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30" name="AutoShape 175"/>
                        <wps:cNvCnPr>
                          <a:cxnSpLocks noChangeShapeType="1"/>
                          <a:stCxn id="9" idx="4"/>
                          <a:endCxn id="19" idx="1"/>
                        </wps:cNvCnPr>
                        <wps:spPr bwMode="auto">
                          <a:xfrm rot="16200000" flipH="1">
                            <a:off x="2432770" y="927480"/>
                            <a:ext cx="202193" cy="1078303"/>
                          </a:xfrm>
                          <a:prstGeom prst="bentConnector3">
                            <a:avLst>
                              <a:gd name="adj1" fmla="val 49843"/>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31" name="AutoShape 176"/>
                        <wps:cNvCnPr>
                          <a:cxnSpLocks noChangeShapeType="1"/>
                          <a:stCxn id="10" idx="3"/>
                          <a:endCxn id="19" idx="0"/>
                        </wps:cNvCnPr>
                        <wps:spPr bwMode="auto">
                          <a:xfrm rot="5400000">
                            <a:off x="3601909" y="994874"/>
                            <a:ext cx="202193" cy="943515"/>
                          </a:xfrm>
                          <a:prstGeom prst="bentConnector3">
                            <a:avLst>
                              <a:gd name="adj1" fmla="val 49843"/>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32" name="AutoShape 177"/>
                        <wps:cNvCnPr>
                          <a:cxnSpLocks noChangeShapeType="1"/>
                          <a:stCxn id="19" idx="4"/>
                          <a:endCxn id="27" idx="0"/>
                        </wps:cNvCnPr>
                        <wps:spPr bwMode="auto">
                          <a:xfrm flipH="1">
                            <a:off x="3062030" y="2161854"/>
                            <a:ext cx="10988" cy="25713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3" name="AutoShape 178"/>
                        <wps:cNvCnPr>
                          <a:cxnSpLocks noChangeShapeType="1"/>
                          <a:stCxn id="27" idx="3"/>
                          <a:endCxn id="20" idx="0"/>
                        </wps:cNvCnPr>
                        <wps:spPr bwMode="auto">
                          <a:xfrm rot="5400000">
                            <a:off x="2333142" y="2831451"/>
                            <a:ext cx="261532" cy="581639"/>
                          </a:xfrm>
                          <a:prstGeom prst="bentConnector3">
                            <a:avLst>
                              <a:gd name="adj1" fmla="val 49759"/>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34" name="AutoShape 179"/>
                        <wps:cNvCnPr>
                          <a:cxnSpLocks noChangeShapeType="1"/>
                          <a:stCxn id="27" idx="4"/>
                          <a:endCxn id="26" idx="1"/>
                        </wps:cNvCnPr>
                        <wps:spPr bwMode="auto">
                          <a:xfrm rot="16200000" flipH="1">
                            <a:off x="3426829" y="2474702"/>
                            <a:ext cx="261532" cy="1295136"/>
                          </a:xfrm>
                          <a:prstGeom prst="bentConnector3">
                            <a:avLst>
                              <a:gd name="adj1" fmla="val 49759"/>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35" name="AutoShape 180"/>
                        <wps:cNvCnPr>
                          <a:cxnSpLocks noChangeShapeType="1"/>
                          <a:stCxn id="20" idx="3"/>
                          <a:endCxn id="23" idx="0"/>
                        </wps:cNvCnPr>
                        <wps:spPr bwMode="auto">
                          <a:xfrm rot="5400000">
                            <a:off x="1319302" y="3745717"/>
                            <a:ext cx="284975" cy="679067"/>
                          </a:xfrm>
                          <a:prstGeom prst="bentConnector3">
                            <a:avLst>
                              <a:gd name="adj1" fmla="val 49889"/>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36" name="AutoShape 181"/>
                        <wps:cNvCnPr>
                          <a:cxnSpLocks noChangeShapeType="1"/>
                          <a:stCxn id="20" idx="4"/>
                          <a:endCxn id="22" idx="1"/>
                        </wps:cNvCnPr>
                        <wps:spPr bwMode="auto">
                          <a:xfrm rot="16200000" flipH="1">
                            <a:off x="2252562" y="3679789"/>
                            <a:ext cx="284975" cy="810925"/>
                          </a:xfrm>
                          <a:prstGeom prst="bentConnector3">
                            <a:avLst>
                              <a:gd name="adj1" fmla="val 49889"/>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37" name="AutoShape 182"/>
                        <wps:cNvCnPr>
                          <a:cxnSpLocks noChangeShapeType="1"/>
                          <a:stCxn id="23" idx="4"/>
                          <a:endCxn id="24" idx="1"/>
                        </wps:cNvCnPr>
                        <wps:spPr bwMode="auto">
                          <a:xfrm rot="5400000">
                            <a:off x="812382" y="4963252"/>
                            <a:ext cx="286440" cy="73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 name="AutoShape 183"/>
                        <wps:cNvCnPr>
                          <a:cxnSpLocks noChangeShapeType="1"/>
                          <a:stCxn id="22" idx="3"/>
                          <a:endCxn id="21" idx="1"/>
                        </wps:cNvCnPr>
                        <wps:spPr bwMode="auto">
                          <a:xfrm flipH="1">
                            <a:off x="2611516" y="4820399"/>
                            <a:ext cx="23441" cy="26446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9" name="AutoShape 184"/>
                        <wps:cNvCnPr>
                          <a:cxnSpLocks noChangeShapeType="1"/>
                          <a:stCxn id="26" idx="3"/>
                          <a:endCxn id="25" idx="0"/>
                        </wps:cNvCnPr>
                        <wps:spPr bwMode="auto">
                          <a:xfrm rot="5400000">
                            <a:off x="2796057" y="4877549"/>
                            <a:ext cx="2185296" cy="316459"/>
                          </a:xfrm>
                          <a:prstGeom prst="bentConnector3">
                            <a:avLst>
                              <a:gd name="adj1" fmla="val 49986"/>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40" name="AutoShape 185"/>
                        <wps:cNvCnPr>
                          <a:cxnSpLocks noChangeShapeType="1"/>
                          <a:stCxn id="21" idx="4"/>
                          <a:endCxn id="25" idx="1"/>
                        </wps:cNvCnPr>
                        <wps:spPr bwMode="auto">
                          <a:xfrm rot="16200000" flipH="1">
                            <a:off x="2878150" y="5446051"/>
                            <a:ext cx="415375" cy="948643"/>
                          </a:xfrm>
                          <a:prstGeom prst="bentConnector3">
                            <a:avLst>
                              <a:gd name="adj1" fmla="val 50000"/>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id="Canvas 157" o:spid="_x0000_s1026" editas="canvas" style="width:415.3pt;height:543.15pt;mso-position-horizontal-relative:char;mso-position-vertical-relative:line" coordsize="52743,689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2743;height:68980;visibility:visible;mso-wrap-style:square">
                  <v:fill o:detectmouseclick="t"/>
                  <v:path o:connecttype="none"/>
                </v:shape>
                <v:rect id="Rectangle 159" o:spid="_x0000_s1028" style="position:absolute;left:608;top:31457;width:51153;height:366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tVt9sMA&#10;AADaAAAADwAAAGRycy9kb3ducmV2LnhtbESPQWvCQBSE74L/YXmF3symEUpNXUNRlPYYk4u31+wz&#10;ic2+DdnVpP313ULB4zAz3zDrbDKduNHgWssKnqIYBHFldcu1grLYL15AOI+ssbNMCr7JQbaZz9aY&#10;ajtyTrejr0WAsEtRQeN9n0rpqoYMusj2xME728GgD3KopR5wDHDTySSOn6XBlsNCgz1tG6q+jlej&#10;4LNNSvzJi0NsVvul/5iKy/W0U+rxYXp7BeFp8vfwf/tdK1jC35VwA+Tm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tVt9sMAAADaAAAADwAAAAAAAAAAAAAAAACYAgAAZHJzL2Rv&#10;d25yZXYueG1sUEsFBgAAAAAEAAQA9QAAAIgDAAAAAA==&#10;">
                  <v:textbox>
                    <w:txbxContent>
                      <w:p w:rsidR="003C6C10" w:rsidRDefault="003C6C10" w:rsidP="003C6C10">
                        <w:pPr>
                          <w:rPr>
                            <w:lang w:eastAsia="zh-CN"/>
                          </w:rPr>
                        </w:pPr>
                        <w:r>
                          <w:rPr>
                            <w:rFonts w:hint="eastAsia"/>
                            <w:lang w:eastAsia="zh-CN"/>
                          </w:rPr>
                          <w:t>Classification</w:t>
                        </w:r>
                      </w:p>
                    </w:txbxContent>
                  </v:textbox>
                </v:rect>
                <v:rect id="Rectangle 160" o:spid="_x0000_s1029" style="position:absolute;left:608;top:6285;width:51153;height:242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qLObsMA&#10;AADaAAAADwAAAGRycy9kb3ducmV2LnhtbESPQWvCQBSE7wX/w/IK3ppNFUJNXUUUpR5jcvH2mn0m&#10;0ezbkF019dd3CwWPw8x8w8yXg2nFjXrXWFbwHsUgiEurG64UFPn27QOE88gaW8uk4IccLBejlzmm&#10;2t45o9vBVyJA2KWooPa+S6V0ZU0GXWQ74uCdbG/QB9lXUvd4D3DTykkcJ9Jgw2Ghxo7WNZWXw9Uo&#10;+G4mBT6yfBeb2Xbq90N+vh43So1fh9UnCE+Df4b/219aQQJ/V8INkI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qLObsMAAADaAAAADwAAAAAAAAAAAAAAAACYAgAAZHJzL2Rv&#10;d25yZXYueG1sUEsFBgAAAAAEAAQA9QAAAIgDAAAAAA==&#10;">
                  <v:textbox>
                    <w:txbxContent>
                      <w:p w:rsidR="003C6C10" w:rsidRDefault="003C6C10" w:rsidP="003C6C10">
                        <w:pPr>
                          <w:rPr>
                            <w:lang w:eastAsia="zh-CN"/>
                          </w:rPr>
                        </w:pPr>
                        <w:r>
                          <w:rPr>
                            <w:rFonts w:hint="eastAsia"/>
                            <w:lang w:eastAsia="zh-CN"/>
                          </w:rPr>
                          <w:t>Preprocessing</w:t>
                        </w:r>
                      </w:p>
                    </w:txbxContent>
                  </v:textbox>
                </v:rect>
                <v:shapetype id="_x0000_t111" coordsize="21600,21600" o:spt="111" path="m4321,l21600,,17204,21600,,21600xe">
                  <v:stroke joinstyle="miter"/>
                  <v:path gradientshapeok="t" o:connecttype="custom" o:connectlocs="12961,0;10800,0;2161,10800;8602,21600;10800,21600;19402,10800" textboxrect="4321,0,17204,21600"/>
                </v:shapetype>
                <v:shape id="AutoShape 161" o:spid="_x0000_s1030" type="#_x0000_t111" style="position:absolute;left:22767;top:747;width:16739;height:49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M3t7r8A&#10;AADaAAAADwAAAGRycy9kb3ducmV2LnhtbERPy4rCMBTdD/gP4QruxtQBZaxGUaHiRmR84PbS3DbF&#10;5qY0Ga1/bxaCy8N5z5edrcWdWl85VjAaJiCIc6crLhWcT9n3LwgfkDXWjknBkzwsF72vOabaPfiP&#10;7sdQihjCPkUFJoQmldLnhiz6oWuII1e41mKIsC2lbvERw20tf5JkIi1WHBsMNrQxlN+O/1bBZn0t&#10;s0tz2G87c62zal9k03Gh1KDfrWYgAnXhI367d1pB3BqvxBsgFy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Ize3uvwAAANoAAAAPAAAAAAAAAAAAAAAAAJgCAABkcnMvZG93bnJl&#10;di54bWxQSwUGAAAAAAQABAD1AAAAhAMAAAAA&#10;">
                  <v:textbox>
                    <w:txbxContent>
                      <w:p w:rsidR="003C6C10" w:rsidRDefault="003C6C10" w:rsidP="003C6C10">
                        <w:pPr>
                          <w:rPr>
                            <w:lang w:eastAsia="zh-CN"/>
                          </w:rPr>
                        </w:pPr>
                        <w:r>
                          <w:rPr>
                            <w:rFonts w:hint="eastAsia"/>
                            <w:lang w:eastAsia="zh-CN"/>
                          </w:rPr>
                          <w:t>Tweet Archive</w:t>
                        </w:r>
                      </w:p>
                    </w:txbxContent>
                  </v:textbox>
                </v:shape>
                <v:shape id="AutoShape 162" o:spid="_x0000_s1031" type="#_x0000_t111" style="position:absolute;left:12108;top:8556;width:15670;height:50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4FIdcIA&#10;AADaAAAADwAAAGRycy9kb3ducmV2LnhtbESPT4vCMBTE78J+h/AW9qapCytajeIKFS+y+A+vj+a1&#10;KTYvpYlav71ZEDwOM/MbZrbobC1u1PrKsYLhIAFBnDtdcangeMj6YxA+IGusHZOCB3lYzD96M0y1&#10;u/OObvtQighhn6ICE0KTSulzQxb9wDXE0StcazFE2ZZSt3iPcFvL7yQZSYsVxwWDDa0M5Zf91SpY&#10;/Z7L7NT8bdedOddZtS2yyU+h1Ndnt5yCCNSFd/jV3mgFE/i/Em+AnD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ngUh1wgAAANoAAAAPAAAAAAAAAAAAAAAAAJgCAABkcnMvZG93&#10;bnJldi54bWxQSwUGAAAAAAQABAD1AAAAhwMAAAAA&#10;">
                  <v:textbox>
                    <w:txbxContent>
                      <w:p w:rsidR="003C6C10" w:rsidRDefault="003C6C10" w:rsidP="003C6C10">
                        <w:pPr>
                          <w:rPr>
                            <w:lang w:eastAsia="zh-CN"/>
                          </w:rPr>
                        </w:pPr>
                        <w:r>
                          <w:rPr>
                            <w:rFonts w:hint="eastAsia"/>
                            <w:lang w:eastAsia="zh-CN"/>
                          </w:rPr>
                          <w:t>Clean Text</w:t>
                        </w:r>
                      </w:p>
                    </w:txbxContent>
                  </v:textbox>
                </v:shape>
                <v:shape id="AutoShape 163" o:spid="_x0000_s1032" type="#_x0000_t111" style="position:absolute;left:35125;top:8556;width:16629;height:50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HQj5sQA&#10;AADbAAAADwAAAGRycy9kb3ducmV2LnhtbESPQWvCQBCF7wX/wzIFb3XTQqWmrlKFFC8iVYvXITvJ&#10;hmZnQ3ar8d87B8HbDO/Ne9/Ml4Nv1Zn62AQ28DrJQBGXwTZcGzgeipcPUDEhW2wDk4ErRVguRk9z&#10;zG248A+d96lWEsIxRwMupS7XOpaOPMZJ6IhFq0LvMcna19r2eJFw3+q3LJtqjw1Lg8OO1o7Kv/2/&#10;N7Benerit9ttvwd3aotmWxWz98qY8fPw9Qkq0ZAe5vv1xgq+0MsvMoBe3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R0I+bEAAAA2wAAAA8AAAAAAAAAAAAAAAAAmAIAAGRycy9k&#10;b3ducmV2LnhtbFBLBQYAAAAABAAEAPUAAACJAwAAAAA=&#10;">
                  <v:textbox>
                    <w:txbxContent>
                      <w:p w:rsidR="003C6C10" w:rsidRDefault="003C6C10" w:rsidP="003C6C10">
                        <w:pPr>
                          <w:rPr>
                            <w:lang w:eastAsia="zh-CN"/>
                          </w:rPr>
                        </w:pPr>
                        <w:r>
                          <w:rPr>
                            <w:rFonts w:hint="eastAsia"/>
                            <w:lang w:eastAsia="zh-CN"/>
                          </w:rPr>
                          <w:t>Resource Title</w:t>
                        </w:r>
                      </w:p>
                    </w:txbxContent>
                  </v:textbox>
                </v:shape>
                <v:shape id="AutoShape 164" o:spid="_x0000_s1033" type="#_x0000_t111" style="position:absolute;left:22767;top:15677;width:15918;height:59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U6Ke8AA&#10;AADbAAAADwAAAGRycy9kb3ducmV2LnhtbERPS4vCMBC+C/sfwizsTVMXVrQaxRUqXmTxhdehmTbF&#10;ZlKaqPXfmwXB23x8z5ktOluLG7W+cqxgOEhAEOdOV1wqOB6y/hiED8gaa8ek4EEeFvOP3gxT7e68&#10;o9s+lCKGsE9RgQmhSaX0uSGLfuAa4sgVrrUYImxLqVu8x3Bby+8kGUmLFccGgw2tDOWX/dUqWP2e&#10;y+zU/G3XnTnXWbUtsslPodTXZ7ecggjUhbf45d7oOH8C/7/EA+T8C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U6Ke8AAAADbAAAADwAAAAAAAAAAAAAAAACYAgAAZHJzL2Rvd25y&#10;ZXYueG1sUEsFBgAAAAAEAAQA9QAAAIUDAAAAAA==&#10;">
                  <v:textbox>
                    <w:txbxContent>
                      <w:p w:rsidR="003C6C10" w:rsidRDefault="003C6C10" w:rsidP="003C6C10">
                        <w:pPr>
                          <w:rPr>
                            <w:lang w:eastAsia="zh-CN"/>
                          </w:rPr>
                        </w:pPr>
                        <w:r>
                          <w:rPr>
                            <w:rFonts w:hint="eastAsia"/>
                            <w:lang w:eastAsia="zh-CN"/>
                          </w:rPr>
                          <w:t>Text Collection</w:t>
                        </w:r>
                      </w:p>
                    </w:txbxContent>
                  </v:textbox>
                </v:shape>
                <v:shape id="AutoShape 165" o:spid="_x0000_s1034" type="#_x0000_t111" style="position:absolute;left:10680;top:32526;width:18423;height:69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hjpW8IA&#10;AADbAAAADwAAAGRycy9kb3ducmV2LnhtbERPz2vCMBS+C/4P4Qm7aTphQzujzELHLmVYN7w+mtem&#10;rHkpTWy7/345DHb8+H4fTrPtxEiDbx0reNwkIIgrp1tuFHxe8/UOhA/IGjvHpOCHPJyOy8UBU+0m&#10;vtBYhkbEEPYpKjAh9KmUvjJk0W9cTxy52g0WQ4RDI/WAUwy3ndwmybO02HJsMNhTZqj6Lu9WQXa+&#10;NflX/1G8zebW5W1R5/unWqmH1fz6AiLQHP7Ff+53rWAb18cv8QfI4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KGOlbwgAAANsAAAAPAAAAAAAAAAAAAAAAAJgCAABkcnMvZG93&#10;bnJldi54bWxQSwUGAAAAAAQABAD1AAAAhwMAAAAA&#10;">
                  <v:textbox>
                    <w:txbxContent>
                      <w:p w:rsidR="003C6C10" w:rsidRDefault="003C6C10" w:rsidP="003C6C10">
                        <w:pPr>
                          <w:rPr>
                            <w:lang w:eastAsia="zh-CN"/>
                          </w:rPr>
                        </w:pPr>
                        <w:r>
                          <w:rPr>
                            <w:rFonts w:hint="eastAsia"/>
                            <w:lang w:eastAsia="zh-CN"/>
                          </w:rPr>
                          <w:t xml:space="preserve">Manually </w:t>
                        </w:r>
                        <w:r>
                          <w:rPr>
                            <w:lang w:eastAsia="zh-CN"/>
                          </w:rPr>
                          <w:t>Label</w:t>
                        </w:r>
                        <w:r>
                          <w:rPr>
                            <w:rFonts w:hint="eastAsia"/>
                            <w:lang w:eastAsia="zh-CN"/>
                          </w:rPr>
                          <w:t>ed Data</w:t>
                        </w:r>
                      </w:p>
                    </w:txbxContent>
                  </v:textbox>
                </v:shape>
                <v:shape id="AutoShape 166" o:spid="_x0000_s1035" type="#_x0000_t111" style="position:absolute;left:17097;top:50848;width:18028;height:62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VRMwMQA&#10;AADbAAAADwAAAGRycy9kb3ducmV2LnhtbESPQWvCQBSE7wX/w/IEb3WjYGljVlEhpZdQapVcH9mX&#10;bDD7NmS3Jv333UKhx2FmvmGy/WQ7cafBt44VrJYJCOLK6ZYbBZfP/PEZhA/IGjvHpOCbPOx3s4cM&#10;U+1G/qD7OTQiQtinqMCE0KdS+sqQRb90PXH0ajdYDFEOjdQDjhFuO7lOkidpseW4YLCnk6Hqdv6y&#10;Ck7Hssmv/XvxOpmyy9uizl82tVKL+XTYggg0hf/wX/tNK1iv4PdL/AFy9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VUTMDEAAAA2wAAAA8AAAAAAAAAAAAAAAAAmAIAAGRycy9k&#10;b3ducmV2LnhtbFBLBQYAAAAABAAEAPUAAACJAwAAAAA=&#10;">
                  <v:textbox>
                    <w:txbxContent>
                      <w:p w:rsidR="003C6C10" w:rsidRDefault="003C6C10" w:rsidP="003C6C10">
                        <w:pPr>
                          <w:rPr>
                            <w:lang w:eastAsia="zh-CN"/>
                          </w:rPr>
                        </w:pPr>
                        <w:r>
                          <w:rPr>
                            <w:rFonts w:hint="eastAsia"/>
                            <w:lang w:eastAsia="zh-CN"/>
                          </w:rPr>
                          <w:t>Classification Model</w:t>
                        </w:r>
                      </w:p>
                    </w:txbxContent>
                  </v:textbox>
                </v:shape>
                <v:shape id="AutoShape 167" o:spid="_x0000_s1036" type="#_x0000_t111" style="position:absolute;left:19895;top:42277;width:16219;height:59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YbSt8QA&#10;AADbAAAADwAAAGRycy9kb3ducmV2LnhtbESPzWrDMBCE74W8g9hAbo0cQ0riWg5NwKGXUPJTcl2s&#10;tWVqrYylJO7bV4VCj8PMfMPkm9F24k6Dbx0rWMwTEMSV0y03Ci7n8nkFwgdkjZ1jUvBNHjbF5CnH&#10;TLsHH+l+Co2IEPYZKjAh9JmUvjJk0c9dTxy92g0WQ5RDI/WAjwi3nUyT5EVabDkuGOxpZ6j6Ot2s&#10;gt322pSf/cdhP5prV7aHulwva6Vm0/HtFUSgMfyH/9rvWkGawu+X+ANk8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WG0rfEAAAA2wAAAA8AAAAAAAAAAAAAAAAAmAIAAGRycy9k&#10;b3ducmV2LnhtbFBLBQYAAAAABAAEAPUAAACJAwAAAAA=&#10;">
                  <v:textbox>
                    <w:txbxContent>
                      <w:p w:rsidR="003C6C10" w:rsidRDefault="003C6C10" w:rsidP="003C6C10">
                        <w:pPr>
                          <w:rPr>
                            <w:lang w:eastAsia="zh-CN"/>
                          </w:rPr>
                        </w:pPr>
                        <w:r>
                          <w:rPr>
                            <w:rFonts w:hint="eastAsia"/>
                            <w:lang w:eastAsia="zh-CN"/>
                          </w:rPr>
                          <w:t>Training Set</w:t>
                        </w:r>
                      </w:p>
                    </w:txbxContent>
                  </v:textbox>
                </v:shape>
                <v:shape id="AutoShape 168" o:spid="_x0000_s1037" type="#_x0000_t111" style="position:absolute;left:1208;top:42277;width:16688;height:59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sp3LMQA&#10;AADbAAAADwAAAGRycy9kb3ducmV2LnhtbESPQWvCQBSE70L/w/KE3nRjSkWja2iFlF5EtBWvj+xL&#10;Nph9G7JbTf99tyB4HGbmG2adD7YVV+p941jBbJqAIC6dbrhW8P1VTBYgfEDW2DomBb/kId88jdaY&#10;aXfjA12PoRYRwj5DBSaELpPSl4Ys+qnriKNXud5iiLKvpe7xFuG2lWmSzKXFhuOCwY62hsrL8ccq&#10;2L6f6+LU7Xcfgzm3RbOriuVrpdTzeHhbgQg0hEf43v7UCtIX+P8Sf4Dc/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rKdyzEAAAA2wAAAA8AAAAAAAAAAAAAAAAAmAIAAGRycy9k&#10;b3ducmV2LnhtbFBLBQYAAAAABAAEAPUAAACJAwAAAAA=&#10;">
                  <v:textbox>
                    <w:txbxContent>
                      <w:p w:rsidR="003C6C10" w:rsidRDefault="003C6C10" w:rsidP="003C6C10">
                        <w:pPr>
                          <w:rPr>
                            <w:lang w:eastAsia="zh-CN"/>
                          </w:rPr>
                        </w:pPr>
                        <w:r>
                          <w:rPr>
                            <w:rFonts w:hint="eastAsia"/>
                            <w:lang w:eastAsia="zh-CN"/>
                          </w:rPr>
                          <w:t>Ten Folds</w:t>
                        </w:r>
                      </w:p>
                    </w:txbxContent>
                  </v:textbox>
                </v:shape>
                <v:shape id="AutoShape 169" o:spid="_x0000_s1038" type="#_x0000_t111" style="position:absolute;left:1208;top:51068;width:16688;height:60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SPvWMQA&#10;AADbAAAADwAAAGRycy9kb3ducmV2LnhtbESPQWvCQBSE70L/w/KE3nRjaEWja2iFlF5EtBWvj+xL&#10;Nph9G7JbTf99tyB4HGbmG2adD7YVV+p941jBbJqAIC6dbrhW8P1VTBYgfEDW2DomBb/kId88jdaY&#10;aXfjA12PoRYRwj5DBSaELpPSl4Ys+qnriKNXud5iiLKvpe7xFuG2lWmSzKXFhuOCwY62hsrL8ccq&#10;2L6f6+LU7Xcfgzm3RbOriuVrpdTzeHhbgQg0hEf43v7UCtIX+P8Sf4Dc/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Uj71jEAAAA2wAAAA8AAAAAAAAAAAAAAAAAmAIAAGRycy9k&#10;b3ducmV2LnhtbFBLBQYAAAAABAAEAPUAAACJAwAAAAA=&#10;">
                  <v:textbox>
                    <w:txbxContent>
                      <w:p w:rsidR="003C6C10" w:rsidRDefault="003C6C10" w:rsidP="003C6C10">
                        <w:pPr>
                          <w:rPr>
                            <w:lang w:eastAsia="zh-CN"/>
                          </w:rPr>
                        </w:pPr>
                        <w:r>
                          <w:rPr>
                            <w:rFonts w:hint="eastAsia"/>
                            <w:lang w:eastAsia="zh-CN"/>
                          </w:rPr>
                          <w:t>Cross-Validation Result</w:t>
                        </w:r>
                      </w:p>
                    </w:txbxContent>
                  </v:textbox>
                </v:shape>
                <v:shape id="AutoShape 170" o:spid="_x0000_s1039" type="#_x0000_t111" style="position:absolute;left:27045;top:61280;width:17098;height:58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m9Kw8QA&#10;AADbAAAADwAAAGRycy9kb3ducmV2LnhtbESPQWvCQBSE7wX/w/IEb3VTwdLGrFKFiJdQaltyfWRf&#10;ssHs25BdTfz33UKhx2FmvmGy3WQ7caPBt44VPC0TEMSV0y03Cr4+88cXED4ga+wck4I7edhtZw8Z&#10;ptqN/EG3c2hEhLBPUYEJoU+l9JUhi37peuLo1W6wGKIcGqkHHCPcdnKVJM/SYstxwWBPB0PV5Xy1&#10;Cg77ssm/+/fiOJmyy9uizl/XtVKL+fS2ARFoCv/hv/ZJK1it4fdL/AFy+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pvSsPEAAAA2wAAAA8AAAAAAAAAAAAAAAAAmAIAAGRycy9k&#10;b3ducmV2LnhtbFBLBQYAAAAABAAEAPUAAACJAwAAAAA=&#10;">
                  <v:textbox>
                    <w:txbxContent>
                      <w:p w:rsidR="003C6C10" w:rsidRDefault="003C6C10" w:rsidP="003C6C10">
                        <w:pPr>
                          <w:rPr>
                            <w:lang w:eastAsia="zh-CN"/>
                          </w:rPr>
                        </w:pPr>
                        <w:r>
                          <w:rPr>
                            <w:rFonts w:hint="eastAsia"/>
                            <w:lang w:eastAsia="zh-CN"/>
                          </w:rPr>
                          <w:t>Estimated Phases</w:t>
                        </w:r>
                      </w:p>
                    </w:txbxContent>
                  </v:textbox>
                </v:shape>
                <v:shape id="AutoShape 171" o:spid="_x0000_s1040" type="#_x0000_t111" style="position:absolute;left:34275;top:32526;width:15559;height:69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r3UtMMA&#10;AADbAAAADwAAAGRycy9kb3ducmV2LnhtbESPT4vCMBTE78J+h/AWvGmqoGg1iitUvMjiP7w+mtem&#10;2LyUJqvdb79ZEDwOM/MbZrnubC0e1PrKsYLRMAFBnDtdcangcs4GMxA+IGusHZOCX/KwXn30lphq&#10;9+QjPU6hFBHCPkUFJoQmldLnhiz6oWuIo1e41mKIsi2lbvEZ4baW4ySZSosVxwWDDW0N5ffTj1Ww&#10;/bqV2bX5Puw6c6uz6lBk80mhVP+z2yxABOrCO/xq77WC8RT+v8QfIF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r3UtMMAAADbAAAADwAAAAAAAAAAAAAAAACYAgAAZHJzL2Rv&#10;d25yZXYueG1sUEsFBgAAAAAEAAQA9QAAAIgDAAAAAA==&#10;">
                  <v:textbox>
                    <w:txbxContent>
                      <w:p w:rsidR="003C6C10" w:rsidRDefault="003C6C10" w:rsidP="003C6C10">
                        <w:pPr>
                          <w:rPr>
                            <w:lang w:eastAsia="zh-CN"/>
                          </w:rPr>
                        </w:pPr>
                        <w:r>
                          <w:rPr>
                            <w:rFonts w:hint="eastAsia"/>
                            <w:lang w:eastAsia="zh-CN"/>
                          </w:rPr>
                          <w:t>Test set</w:t>
                        </w:r>
                      </w:p>
                    </w:txbxContent>
                  </v:textbox>
                </v:shape>
                <v:shape id="AutoShape 172" o:spid="_x0000_s1041" type="#_x0000_t111" style="position:absolute;left:21507;top:24189;width:15186;height:57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fFxL8QA&#10;AADbAAAADwAAAGRycy9kb3ducmV2LnhtbESPQWvCQBSE70L/w/KE3nRjoFWja2iFlF5EtBWvj+xL&#10;Nph9G7JbTf99tyB4HGbmG2adD7YVV+p941jBbJqAIC6dbrhW8P1VTBYgfEDW2DomBb/kId88jdaY&#10;aXfjA12PoRYRwj5DBSaELpPSl4Ys+qnriKNXud5iiLKvpe7xFuG2lWmSvEqLDccFgx1tDZWX449V&#10;sH0/18Wp2+8+BnNui2ZXFcuXSqnn8fC2AhFoCI/wvf2pFaRz+P8Sf4Dc/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XxcS/EAAAA2wAAAA8AAAAAAAAAAAAAAAAAmAIAAGRycy9k&#10;b3ducmV2LnhtbFBLBQYAAAAABAAEAPUAAACJAwAAAAA=&#10;">
                  <v:textbox>
                    <w:txbxContent>
                      <w:p w:rsidR="003C6C10" w:rsidRDefault="003C6C10" w:rsidP="003C6C10">
                        <w:pPr>
                          <w:rPr>
                            <w:lang w:eastAsia="zh-CN"/>
                          </w:rPr>
                        </w:pPr>
                        <w:r>
                          <w:rPr>
                            <w:rFonts w:hint="eastAsia"/>
                            <w:lang w:eastAsia="zh-CN"/>
                          </w:rPr>
                          <w:t>Data Vectors</w:t>
                        </w:r>
                      </w:p>
                    </w:txbxContent>
                  </v:textbox>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173" o:spid="_x0000_s1042" type="#_x0000_t34" style="position:absolute;left:24033;top:3165;width:2865;height:7926;rotation:90;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dH/8sMAAADbAAAADwAAAGRycy9kb3ducmV2LnhtbERPy2rCQBTdC/7DcAU3Uie1KCV1FC2x&#10;1Z1NS0t3l8xtEszcCZnJo3/vLASXh/NebwdTiY4aV1pW8DiPQBBnVpecK/j6PDw8g3AeWWNlmRT8&#10;k4PtZjxaY6xtzx/UpT4XIYRdjAoK7+tYSpcVZNDNbU0cuD/bGPQBNrnUDfYh3FRyEUUrabDk0FBg&#10;Ta8FZZe0NQqSNnqnN73337PTU52syuXP+fKr1HQy7F5AeBr8XXxzH7WCRRgbvoQfIDdX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XR//LDAAAA2wAAAA8AAAAAAAAAAAAA&#10;AAAAoQIAAGRycy9kb3ducmV2LnhtbFBLBQYAAAAABAAEAPkAAACRAwAAAAA=&#10;" adj="10776">
                  <v:stroke endarrow="block"/>
                </v:shape>
                <v:shape id="AutoShape 174" o:spid="_x0000_s1043" type="#_x0000_t34" style="position:absolute;left:35850;top:974;width:2865;height:12307;rotation:90;flip:x;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BkUFsQAAADbAAAADwAAAGRycy9kb3ducmV2LnhtbESPQWvCQBSE74L/YXmCt7rRorQxqxTb&#10;QvVkrd5fsq9JavZtyK4x+feuUPA4zMw3TLLuTCVaalxpWcF0EoEgzqwuOVdw/Pl8egHhPLLGyjIp&#10;6MnBejUcJBhre+Vvag8+FwHCLkYFhfd1LKXLCjLoJrYmDt6vbQz6IJtc6gavAW4qOYuihTRYclgo&#10;sKZNQdn5cDEK0mPan96j+aZvt7u/j23nnvcLp9R41L0tQXjq/CP83/7SCmavcP8SfoBc3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IGRQWxAAAANsAAAAPAAAAAAAAAAAA&#10;AAAAAKECAABkcnMvZG93bnJldi54bWxQSwUGAAAAAAQABAD5AAAAkgMAAAAA&#10;" adj="10776">
                  <v:stroke endarrow="block"/>
                </v:shape>
                <v:shape id="AutoShape 175" o:spid="_x0000_s1044" type="#_x0000_t34" style="position:absolute;left:24328;top:9274;width:2022;height:10783;rotation:90;flip:x;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7lZR78AAADbAAAADwAAAGRycy9kb3ducmV2LnhtbERPTYvCMBC9C/sfwix4EU23givVKKWg&#10;7E2si+ehGdNiMylNVuv+enMQPD7e93o72FbcqPeNYwVfswQEceV0w0bB72k3XYLwAVlj65gUPMjD&#10;dvMxWmOm3Z2PdCuDETGEfYYK6hC6TEpf1WTRz1xHHLmL6y2GCHsjdY/3GG5bmSbJQlpsODbU2FFR&#10;U3Ut/6wC/b/PJ/q7LOjRHA/peW+KnIxS488hX4EINIS3+OX+0QrmcX38En+A3Dw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X7lZR78AAADbAAAADwAAAAAAAAAAAAAAAACh&#10;AgAAZHJzL2Rvd25yZXYueG1sUEsFBgAAAAAEAAQA+QAAAI0DAAAAAA==&#10;" adj="10766">
                  <v:stroke endarrow="block"/>
                </v:shape>
                <v:shape id="AutoShape 176" o:spid="_x0000_s1045" type="#_x0000_t34" style="position:absolute;left:36019;top:9948;width:2022;height:9435;rotation:90;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FkiHMQAAADbAAAADwAAAGRycy9kb3ducmV2LnhtbESPW2vCQBSE3wv+h+UIvtWNF6JGVxEv&#10;pW+lXsDHQ/aYBLNnQ3Y10V/fLRT6OMzMN8xi1ZpSPKh2hWUFg34Egji1uuBMwem4f5+CcB5ZY2mZ&#10;FDzJwWrZeVtgom3D3/Q4+EwECLsEFeTeV4mULs3JoOvbijh4V1sb9EHWmdQ1NgFuSjmMolgaLDgs&#10;5FjRJqf0drgbBZer2433Lx7NzvH2I53EX41bS6V63XY9B+Gp9f/hv/anVjAawO+X8APk8g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kWSIcxAAAANsAAAAPAAAAAAAAAAAA&#10;AAAAAKECAABkcnMvZG93bnJldi54bWxQSwUGAAAAAAQABAD5AAAAkgMAAAAA&#10;" adj="10766">
                  <v:stroke endarrow="block"/>
                </v:shape>
                <v:shapetype id="_x0000_t32" coordsize="21600,21600" o:spt="32" o:oned="t" path="m,l21600,21600e" filled="f">
                  <v:path arrowok="t" fillok="f" o:connecttype="none"/>
                  <o:lock v:ext="edit" shapetype="t"/>
                </v:shapetype>
                <v:shape id="AutoShape 177" o:spid="_x0000_s1046" type="#_x0000_t32" style="position:absolute;left:30620;top:21618;width:110;height:257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1F318MAAADbAAAADwAAAGRycy9kb3ducmV2LnhtbESPT2sCMRTE7wW/Q3hCb91sLRZZjVKF&#10;gvRS/AN6fGyeu8HNy7KJm/XbN4LQ4zAzv2EWq8E2oqfOG8cK3rMcBHHptOFKwfHw/TYD4QOyxsYx&#10;KbiTh9Vy9LLAQrvIO+r3oRIJwr5ABXUIbSGlL2uy6DPXEifv4jqLIcmukrrDmOC2kZM8/5QWDaeF&#10;Glva1FRe9zerwMRf07fbTVz/nM5eRzL3qTNKvY6HrzmIQEP4Dz/bW63gYwKPL+kHyOU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NRd9fDAAAA2wAAAA8AAAAAAAAAAAAA&#10;AAAAoQIAAGRycy9kb3ducmV2LnhtbFBLBQYAAAAABAAEAPkAAACRAwAAAAA=&#10;">
                  <v:stroke endarrow="block"/>
                </v:shape>
                <v:shape id="AutoShape 178" o:spid="_x0000_s1047" type="#_x0000_t34" style="position:absolute;left:23331;top:28314;width:2615;height:5817;rotation:90;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51z5sQAAADbAAAADwAAAGRycy9kb3ducmV2LnhtbESPwWrDMBBE74X8g9hCb43sBJLiWjYm&#10;tNAem+TQ3DbW1jK1VsZSbPfvq0Agx2Fm3jB5OdtOjDT41rGCdJmAIK6dbrlRcDy8P7+A8AFZY+eY&#10;FPyRh7JYPOSYaTfxF4370IgIYZ+hAhNCn0npa0MW/dL1xNH7cYPFEOXQSD3gFOG2k6sk2UiLLccF&#10;gz3tDNW/+4tVcHHbY9Pz2/f8ma7Moa7S82nbKfX0OFevIALN4R6+tT+0gvUarl/iD5DF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jnXPmxAAAANsAAAAPAAAAAAAAAAAA&#10;AAAAAKECAABkcnMvZG93bnJldi54bWxQSwUGAAAAAAQABAD5AAAAkgMAAAAA&#10;" adj="10748">
                  <v:stroke endarrow="block"/>
                </v:shape>
                <v:shape id="AutoShape 179" o:spid="_x0000_s1048" type="#_x0000_t34" style="position:absolute;left:34268;top:24747;width:2615;height:12951;rotation:90;flip:x;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CRNT8EAAADbAAAADwAAAGRycy9kb3ducmV2LnhtbERPz2vCMBS+D/Y/hDfwtqZOUammss0J&#10;Hmc3D94ezWtTbV5Kk2n975fBwOPH93u1HmwrLtT7xrGCcZKCIC6dbrhW8P21fV6A8AFZY+uYFNzI&#10;wzp/fFhhpt2V93QpQi1iCPsMFZgQukxKXxqy6BPXEUeucr3FEGFfS93jNYbbVr6k6UxabDg2GOzo&#10;3VB5Ln6sgo0tTm/H4+ywnfvPXWXk5GMe56nR0/C6BBFoCHfxv3unFUym8Pcl/gCZ/w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wJE1PwQAAANsAAAAPAAAAAAAAAAAAAAAA&#10;AKECAABkcnMvZG93bnJldi54bWxQSwUGAAAAAAQABAD5AAAAjwMAAAAA&#10;" adj="10748">
                  <v:stroke endarrow="block"/>
                </v:shape>
                <v:shape id="AutoShape 180" o:spid="_x0000_s1049" type="#_x0000_t34" style="position:absolute;left:13193;top:37456;width:2850;height:6791;rotation:90;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gnGscUAAADbAAAADwAAAGRycy9kb3ducmV2LnhtbESPQWvCQBSE74X+h+UVeim6sUEp0VVa&#10;iVZvrZaKt0f2mYRk34bsGtN/7wpCj8PMfMPMFr2pRUetKy0rGA0jEMSZ1SXnCn72q8EbCOeRNdaW&#10;ScEfOVjMHx9mmGh74W/qdj4XAcIuQQWF900ipcsKMuiGtiEO3sm2Bn2QbS51i5cAN7V8jaKJNFhy&#10;WCiwoWVBWbU7GwXpOfqktf7wvy/buEkn5fjwVR2Ven7q36cgPPX+P3xvb7SCeAy3L+EHyPkV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gnGscUAAADbAAAADwAAAAAAAAAA&#10;AAAAAAChAgAAZHJzL2Rvd25yZXYueG1sUEsFBgAAAAAEAAQA+QAAAJMDAAAAAA==&#10;" adj="10776">
                  <v:stroke endarrow="block"/>
                </v:shape>
                <v:shape id="AutoShape 181" o:spid="_x0000_s1050" type="#_x0000_t34" style="position:absolute;left:22525;top:36797;width:2850;height:8110;rotation:90;flip:x;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F8WucQAAADbAAAADwAAAGRycy9kb3ducmV2LnhtbESPQWvCQBSE70L/w/IKvemmFYPErFKs&#10;gvZUU3t/yT6TtNm3IbuNyb/vFgSPw8x8w6SbwTSip87VlhU8zyIQxIXVNZcKzp/76RKE88gaG8uk&#10;YCQHm/XDJMVE2yufqM98KQKEXYIKKu/bREpXVGTQzWxLHLyL7Qz6ILtS6g6vAW4a+RJFsTRYc1io&#10;sKVtRcVP9msU5Od8/HqLFtuxP75/746Dm3/ETqmnx+F1BcLT4O/hW/ugFcxj+P8SfoBc/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8Xxa5xAAAANsAAAAPAAAAAAAAAAAA&#10;AAAAAKECAABkcnMvZG93bnJldi54bWxQSwUGAAAAAAQABAD5AAAAkgMAAAAA&#10;" adj="10776">
                  <v:stroke endarrow="block"/>
                </v:shape>
                <v:shape id="AutoShape 182" o:spid="_x0000_s1051" type="#_x0000_t32" style="position:absolute;left:8123;top:49632;width:2865;height:7;rotation:9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2J0qsYAAADbAAAADwAAAGRycy9kb3ducmV2LnhtbESPT2vCQBTE74LfYXlCL1I3VrSSuoq0&#10;FLSeGgXx9pp9+YPZtyG7jdFP7xaEHoeZ+Q2zWHWmEi01rrSsYDyKQBCnVpecKzjsP5/nIJxH1lhZ&#10;JgVXcrBa9nsLjLW98De1ic9FgLCLUUHhfR1L6dKCDLqRrYmDl9nGoA+yyaVu8BLgppIvUTSTBksO&#10;CwXW9F5Qek5+jYJZtdPJdOjsaeL36+y4vW2/fj6Uehp06zcQnjr/H360N1rB5BX+voQfIJd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9idKrGAAAA2wAAAA8AAAAAAAAA&#10;AAAAAAAAoQIAAGRycy9kb3ducmV2LnhtbFBLBQYAAAAABAAEAPkAAACUAwAAAAA=&#10;">
                  <v:stroke endarrow="block"/>
                </v:shape>
                <v:shape id="AutoShape 183" o:spid="_x0000_s1052" type="#_x0000_t32" style="position:absolute;left:26115;top:48203;width:234;height:264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rlAPb4AAADbAAAADwAAAGRycy9kb3ducmV2LnhtbERPTYvCMBC9L/gfwgje1lRlF6lGUUEQ&#10;L8u6C3ocmrENNpPSxKb+e3MQPD7e93Ld21p01HrjWMFknIEgLpw2XCr4/9t/zkH4gKyxdkwKHuRh&#10;vRp8LDHXLvIvdadQihTCPkcFVQhNLqUvKrLox64hTtzVtRZDgm0pdYsxhdtaTrPsW1o0nBoqbGhX&#10;UXE73a0CE39M1xx2cXs8X7yOZB5fzig1GvabBYhAfXiLX+6DVjBLY9OX9APk6gk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CuUA9vgAAANsAAAAPAAAAAAAAAAAAAAAAAKEC&#10;AABkcnMvZG93bnJldi54bWxQSwUGAAAAAAQABAD5AAAAjAMAAAAA&#10;">
                  <v:stroke endarrow="block"/>
                </v:shape>
                <v:shape id="AutoShape 184" o:spid="_x0000_s1053" type="#_x0000_t34" style="position:absolute;left:27960;top:48775;width:21853;height:3165;rotation:90;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bG4vsMAAADbAAAADwAAAGRycy9kb3ducmV2LnhtbESPX2vCMBTF34V9h3AHvmlqB2OrpjKE&#10;gQMfXHXo46W5tqXNTUlird/eDAZ7PJw/P85qPZpODOR8Y1nBYp6AIC6tbrhScDx8zt5A+ICssbNM&#10;Cu7kYZ0/TVaYaXvjbxqKUIk4wj5DBXUIfSalL2sy6Oe2J47exTqDIUpXSe3wFsdNJ9MkeZUGG46E&#10;Gnva1FS2xdVESDHQIfWJ+9pvdoufXZueu5NRavo8fixBBBrDf/ivvdUKXt7h90v8ATJ/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mxuL7DAAAA2wAAAA8AAAAAAAAAAAAA&#10;AAAAoQIAAGRycy9kb3ducmV2LnhtbFBLBQYAAAAABAAEAPkAAACRAwAAAAA=&#10;" adj="10797">
                  <v:stroke endarrow="block"/>
                </v:shape>
                <v:shape id="AutoShape 185" o:spid="_x0000_s1054" type="#_x0000_t34" style="position:absolute;left:28781;top:54460;width:4154;height:9486;rotation:90;flip:x;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3N18b8AAADbAAAADwAAAGRycy9kb3ducmV2LnhtbERPzYrCMBC+L/gOYQRva7oi/nSNIoLo&#10;RVirDzDbjG3ZZlKaqNWndw4LHj++/8Wqc7W6URsqzwa+hgko4tzbigsD59P2cwYqRGSLtWcy8KAA&#10;q2XvY4Gp9Xc+0i2LhZIQDikaKGNsUq1DXpLDMPQNsXAX3zqMAttC2xbvEu5qPUqSiXZYsTSU2NCm&#10;pPwvuzoD40c4Pukw06OfYj7PQzLdXfjXmEG/W3+DitTFt/jfvbfik/XyRX6AXr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L3N18b8AAADbAAAADwAAAAAAAAAAAAAAAACh&#10;AgAAZHJzL2Rvd25yZXYueG1sUEsFBgAAAAAEAAQA+QAAAI0DAAAAAA==&#10;">
                  <v:stroke endarrow="block"/>
                </v:shape>
                <w10:anchorlock/>
              </v:group>
            </w:pict>
          </mc:Fallback>
        </mc:AlternateContent>
      </w:r>
    </w:p>
    <w:p w:rsidR="003C6C10" w:rsidRPr="00B64668" w:rsidRDefault="003C6C10" w:rsidP="003C6C10">
      <w:pPr>
        <w:pStyle w:val="Caption"/>
        <w:jc w:val="center"/>
        <w:rPr>
          <w:sz w:val="22"/>
        </w:rPr>
      </w:pPr>
      <w:bookmarkStart w:id="43" w:name="_Ref343038224"/>
      <w:bookmarkStart w:id="44" w:name="_Toc343008506"/>
      <w:bookmarkStart w:id="45" w:name="_Toc343008687"/>
      <w:bookmarkStart w:id="46" w:name="_Toc343013365"/>
      <w:r>
        <w:t xml:space="preserve">Figure </w:t>
      </w:r>
      <w:r w:rsidR="005C474B">
        <w:fldChar w:fldCharType="begin"/>
      </w:r>
      <w:r w:rsidR="005C474B">
        <w:instrText xml:space="preserve"> STYLEREF 1 \s </w:instrText>
      </w:r>
      <w:r w:rsidR="005C474B">
        <w:fldChar w:fldCharType="separate"/>
      </w:r>
      <w:r>
        <w:rPr>
          <w:noProof/>
        </w:rPr>
        <w:t>2</w:t>
      </w:r>
      <w:r w:rsidR="005C474B">
        <w:rPr>
          <w:noProof/>
        </w:rPr>
        <w:fldChar w:fldCharType="end"/>
      </w:r>
      <w:r>
        <w:noBreakHyphen/>
      </w:r>
      <w:r w:rsidR="005C474B">
        <w:fldChar w:fldCharType="begin"/>
      </w:r>
      <w:r w:rsidR="005C474B">
        <w:instrText xml:space="preserve"> SEQ Figure \* ARABIC \s 1 </w:instrText>
      </w:r>
      <w:r w:rsidR="005C474B">
        <w:fldChar w:fldCharType="separate"/>
      </w:r>
      <w:r>
        <w:rPr>
          <w:noProof/>
        </w:rPr>
        <w:t>1</w:t>
      </w:r>
      <w:r w:rsidR="005C474B">
        <w:rPr>
          <w:noProof/>
        </w:rPr>
        <w:fldChar w:fldCharType="end"/>
      </w:r>
      <w:bookmarkEnd w:id="43"/>
      <w:r>
        <w:rPr>
          <w:rFonts w:hint="eastAsia"/>
          <w:lang w:eastAsia="zh-CN"/>
        </w:rPr>
        <w:t>: Dataflow of our four phase classification pipeline</w:t>
      </w:r>
      <w:bookmarkEnd w:id="44"/>
      <w:bookmarkEnd w:id="45"/>
      <w:bookmarkEnd w:id="46"/>
    </w:p>
    <w:p w:rsidR="003C6C10" w:rsidRDefault="003C6C10" w:rsidP="003C6C10">
      <w:pPr>
        <w:rPr>
          <w:lang w:eastAsia="zh-CN"/>
        </w:rPr>
      </w:pPr>
      <w:r>
        <w:rPr>
          <w:rFonts w:hint="eastAsia"/>
          <w:lang w:eastAsia="zh-CN"/>
        </w:rPr>
        <w:lastRenderedPageBreak/>
        <w:t xml:space="preserve">One important task in our project is to classify tweets into four phases, to provide a timely response to incoming tweets. The dataflow of our processing pipeline is shown in </w:t>
      </w:r>
      <w:r>
        <w:rPr>
          <w:lang w:eastAsia="zh-CN"/>
        </w:rPr>
        <w:fldChar w:fldCharType="begin"/>
      </w:r>
      <w:r>
        <w:rPr>
          <w:lang w:eastAsia="zh-CN"/>
        </w:rPr>
        <w:instrText xml:space="preserve"> </w:instrText>
      </w:r>
      <w:r>
        <w:rPr>
          <w:rFonts w:hint="eastAsia"/>
          <w:lang w:eastAsia="zh-CN"/>
        </w:rPr>
        <w:instrText>REF _Ref343038224</w:instrText>
      </w:r>
      <w:r>
        <w:rPr>
          <w:lang w:eastAsia="zh-CN"/>
        </w:rPr>
        <w:instrText xml:space="preserve"> </w:instrText>
      </w:r>
      <w:r>
        <w:rPr>
          <w:lang w:eastAsia="zh-CN"/>
        </w:rPr>
        <w:fldChar w:fldCharType="separate"/>
      </w:r>
      <w:r>
        <w:t xml:space="preserve">Figure </w:t>
      </w:r>
      <w:r>
        <w:rPr>
          <w:noProof/>
        </w:rPr>
        <w:t>2</w:t>
      </w:r>
      <w:r>
        <w:noBreakHyphen/>
      </w:r>
      <w:r>
        <w:rPr>
          <w:noProof/>
        </w:rPr>
        <w:t>1</w:t>
      </w:r>
      <w:r>
        <w:rPr>
          <w:lang w:eastAsia="zh-CN"/>
        </w:rPr>
        <w:fldChar w:fldCharType="end"/>
      </w:r>
      <w:r>
        <w:rPr>
          <w:rFonts w:hint="eastAsia"/>
          <w:lang w:eastAsia="zh-CN"/>
        </w:rPr>
        <w:t xml:space="preserve"> .</w:t>
      </w:r>
      <w:r w:rsidRPr="006330B7">
        <w:rPr>
          <w:rFonts w:hint="eastAsia"/>
          <w:lang w:eastAsia="zh-CN"/>
        </w:rPr>
        <w:t xml:space="preserve"> </w:t>
      </w:r>
      <w:r>
        <w:rPr>
          <w:rFonts w:hint="eastAsia"/>
          <w:lang w:eastAsia="zh-CN"/>
        </w:rPr>
        <w:t xml:space="preserve">The tweet archive we use is introduced in Section </w:t>
      </w:r>
      <w:r>
        <w:rPr>
          <w:lang w:eastAsia="zh-CN"/>
        </w:rPr>
        <w:fldChar w:fldCharType="begin"/>
      </w:r>
      <w:r>
        <w:rPr>
          <w:lang w:eastAsia="zh-CN"/>
        </w:rPr>
        <w:instrText xml:space="preserve"> </w:instrText>
      </w:r>
      <w:r>
        <w:rPr>
          <w:rFonts w:hint="eastAsia"/>
          <w:lang w:eastAsia="zh-CN"/>
        </w:rPr>
        <w:instrText>REF _Ref343038307 \n</w:instrText>
      </w:r>
      <w:r>
        <w:rPr>
          <w:lang w:eastAsia="zh-CN"/>
        </w:rPr>
        <w:instrText xml:space="preserve"> </w:instrText>
      </w:r>
      <w:r>
        <w:rPr>
          <w:lang w:eastAsia="zh-CN"/>
        </w:rPr>
        <w:fldChar w:fldCharType="separate"/>
      </w:r>
      <w:r>
        <w:rPr>
          <w:lang w:eastAsia="zh-CN"/>
        </w:rPr>
        <w:t>2.1.2</w:t>
      </w:r>
      <w:r>
        <w:rPr>
          <w:lang w:eastAsia="zh-CN"/>
        </w:rPr>
        <w:fldChar w:fldCharType="end"/>
      </w:r>
      <w:r>
        <w:rPr>
          <w:rFonts w:hint="eastAsia"/>
          <w:lang w:eastAsia="zh-CN"/>
        </w:rPr>
        <w:t xml:space="preserve">. The preprocessing step and the classification step are introduced in Section </w:t>
      </w:r>
      <w:r>
        <w:rPr>
          <w:lang w:eastAsia="zh-CN"/>
        </w:rPr>
        <w:fldChar w:fldCharType="begin"/>
      </w:r>
      <w:r>
        <w:rPr>
          <w:lang w:eastAsia="zh-CN"/>
        </w:rPr>
        <w:instrText xml:space="preserve"> </w:instrText>
      </w:r>
      <w:r>
        <w:rPr>
          <w:rFonts w:hint="eastAsia"/>
          <w:lang w:eastAsia="zh-CN"/>
        </w:rPr>
        <w:instrText>REF _Ref343038348 \n</w:instrText>
      </w:r>
      <w:r>
        <w:rPr>
          <w:lang w:eastAsia="zh-CN"/>
        </w:rPr>
        <w:instrText xml:space="preserve"> </w:instrText>
      </w:r>
      <w:r>
        <w:rPr>
          <w:lang w:eastAsia="zh-CN"/>
        </w:rPr>
        <w:fldChar w:fldCharType="separate"/>
      </w:r>
      <w:r>
        <w:rPr>
          <w:lang w:eastAsia="zh-CN"/>
        </w:rPr>
        <w:t>2.1.3</w:t>
      </w:r>
      <w:r>
        <w:rPr>
          <w:lang w:eastAsia="zh-CN"/>
        </w:rPr>
        <w:fldChar w:fldCharType="end"/>
      </w:r>
      <w:r>
        <w:rPr>
          <w:rFonts w:hint="eastAsia"/>
          <w:lang w:eastAsia="zh-CN"/>
        </w:rPr>
        <w:t xml:space="preserve"> and Section </w:t>
      </w:r>
      <w:r>
        <w:rPr>
          <w:lang w:eastAsia="zh-CN"/>
        </w:rPr>
        <w:fldChar w:fldCharType="begin"/>
      </w:r>
      <w:r>
        <w:rPr>
          <w:lang w:eastAsia="zh-CN"/>
        </w:rPr>
        <w:instrText xml:space="preserve"> REF _Ref343038351 \n </w:instrText>
      </w:r>
      <w:r>
        <w:rPr>
          <w:lang w:eastAsia="zh-CN"/>
        </w:rPr>
        <w:fldChar w:fldCharType="separate"/>
      </w:r>
      <w:r>
        <w:rPr>
          <w:lang w:eastAsia="zh-CN"/>
        </w:rPr>
        <w:t>2.1.4</w:t>
      </w:r>
      <w:r>
        <w:rPr>
          <w:lang w:eastAsia="zh-CN"/>
        </w:rPr>
        <w:fldChar w:fldCharType="end"/>
      </w:r>
      <w:r>
        <w:rPr>
          <w:rFonts w:hint="eastAsia"/>
          <w:lang w:eastAsia="zh-CN"/>
        </w:rPr>
        <w:t xml:space="preserve"> respectively.</w:t>
      </w:r>
    </w:p>
    <w:p w:rsidR="003C6C10" w:rsidRPr="00B43E18" w:rsidRDefault="003C6C10" w:rsidP="003C6C10">
      <w:pPr>
        <w:pStyle w:val="Heading3"/>
        <w:rPr>
          <w:lang w:eastAsia="zh-CN"/>
        </w:rPr>
      </w:pPr>
      <w:bookmarkStart w:id="47" w:name="_Ref343038307"/>
      <w:bookmarkStart w:id="48" w:name="_Toc343008478"/>
      <w:bookmarkStart w:id="49" w:name="_Toc343013337"/>
      <w:r>
        <w:rPr>
          <w:rFonts w:hint="eastAsia"/>
        </w:rPr>
        <w:t xml:space="preserve">Tweet </w:t>
      </w:r>
      <w:r>
        <w:rPr>
          <w:rFonts w:hint="eastAsia"/>
          <w:lang w:eastAsia="zh-CN"/>
        </w:rPr>
        <w:t>A</w:t>
      </w:r>
      <w:r w:rsidRPr="00B43E18">
        <w:rPr>
          <w:rFonts w:hint="eastAsia"/>
        </w:rPr>
        <w:t>rchive</w:t>
      </w:r>
      <w:r>
        <w:rPr>
          <w:rFonts w:hint="eastAsia"/>
          <w:lang w:eastAsia="zh-CN"/>
        </w:rPr>
        <w:t>s</w:t>
      </w:r>
      <w:bookmarkEnd w:id="47"/>
      <w:bookmarkEnd w:id="48"/>
      <w:bookmarkEnd w:id="49"/>
    </w:p>
    <w:p w:rsidR="003C6C10" w:rsidRDefault="003C6C10" w:rsidP="003C6C10">
      <w:pPr>
        <w:rPr>
          <w:lang w:eastAsia="zh-CN"/>
        </w:rPr>
      </w:pPr>
      <w:r>
        <w:rPr>
          <w:rFonts w:hint="eastAsia"/>
        </w:rPr>
        <w:t xml:space="preserve">In this project, we start with tweets with keywords or </w:t>
      </w:r>
      <w:proofErr w:type="spellStart"/>
      <w:r>
        <w:rPr>
          <w:rFonts w:hint="eastAsia"/>
        </w:rPr>
        <w:t>hashtags</w:t>
      </w:r>
      <w:proofErr w:type="spellEnd"/>
      <w:r>
        <w:rPr>
          <w:rFonts w:hint="eastAsia"/>
        </w:rPr>
        <w:t xml:space="preserve"> referring to a specific type of disaster. The </w:t>
      </w:r>
      <w:proofErr w:type="spellStart"/>
      <w:r>
        <w:rPr>
          <w:rFonts w:hint="eastAsia"/>
        </w:rPr>
        <w:t>CTRnet</w:t>
      </w:r>
      <w:proofErr w:type="spellEnd"/>
      <w:r>
        <w:rPr>
          <w:rFonts w:hint="eastAsia"/>
          <w:lang w:eastAsia="zh-CN"/>
        </w:rPr>
        <w:t xml:space="preserve"> project </w:t>
      </w:r>
      <w:r>
        <w:rPr>
          <w:rFonts w:hint="eastAsia"/>
        </w:rPr>
        <w:t xml:space="preserve">has a server </w:t>
      </w:r>
      <w:hyperlink r:id="rId17" w:history="1">
        <w:r>
          <w:rPr>
            <w:rStyle w:val="Hyperlink"/>
          </w:rPr>
          <w:t>http://spare05.dlib.vt.edu/index.php</w:t>
        </w:r>
      </w:hyperlink>
      <w:r>
        <w:rPr>
          <w:rFonts w:hint="eastAsia"/>
        </w:rPr>
        <w:t xml:space="preserve"> dedicated to archiving tweets on specific topics. Archived tweets can be downloaded in multiple formats, including html, excel, simple table and </w:t>
      </w:r>
      <w:proofErr w:type="spellStart"/>
      <w:r>
        <w:rPr>
          <w:rFonts w:hint="eastAsia"/>
        </w:rPr>
        <w:t>json</w:t>
      </w:r>
      <w:proofErr w:type="spellEnd"/>
      <w:r>
        <w:rPr>
          <w:rFonts w:hint="eastAsia"/>
        </w:rPr>
        <w:t xml:space="preserve">. The prototype dataset we used in our project is based on the hurricane </w:t>
      </w:r>
      <w:proofErr w:type="spellStart"/>
      <w:r>
        <w:rPr>
          <w:rFonts w:hint="eastAsia"/>
        </w:rPr>
        <w:t>Issac</w:t>
      </w:r>
      <w:proofErr w:type="spellEnd"/>
      <w:r>
        <w:rPr>
          <w:rFonts w:hint="eastAsia"/>
        </w:rPr>
        <w:t xml:space="preserve"> archive. The corresponding </w:t>
      </w:r>
      <w:proofErr w:type="spellStart"/>
      <w:r>
        <w:rPr>
          <w:rFonts w:hint="eastAsia"/>
        </w:rPr>
        <w:t>hashtag</w:t>
      </w:r>
      <w:proofErr w:type="spellEnd"/>
      <w:r>
        <w:rPr>
          <w:rFonts w:hint="eastAsia"/>
        </w:rPr>
        <w:t xml:space="preserve"> is #</w:t>
      </w:r>
      <w:proofErr w:type="spellStart"/>
      <w:r>
        <w:rPr>
          <w:rFonts w:hint="eastAsia"/>
        </w:rPr>
        <w:t>Issac</w:t>
      </w:r>
      <w:proofErr w:type="spellEnd"/>
      <w:r>
        <w:rPr>
          <w:rFonts w:hint="eastAsia"/>
        </w:rPr>
        <w:t xml:space="preserve">. </w:t>
      </w:r>
    </w:p>
    <w:p w:rsidR="003C6C10" w:rsidRDefault="003C6C10" w:rsidP="003C6C10">
      <w:pPr>
        <w:rPr>
          <w:lang w:eastAsia="zh-CN"/>
        </w:rPr>
      </w:pPr>
      <w:r>
        <w:rPr>
          <w:rFonts w:hint="eastAsia"/>
        </w:rPr>
        <w:t>Tweets are often too short to carry rich information. But fortunately, tweets often come with shortened links. The titles of the shortened links are also extracted</w:t>
      </w:r>
      <w:r>
        <w:rPr>
          <w:rFonts w:hint="eastAsia"/>
          <w:lang w:eastAsia="zh-CN"/>
        </w:rPr>
        <w:t xml:space="preserve"> for better classification performance.</w:t>
      </w:r>
    </w:p>
    <w:p w:rsidR="003C6C10" w:rsidRDefault="003C6C10" w:rsidP="003C6C10">
      <w:pPr>
        <w:rPr>
          <w:lang w:eastAsia="zh-CN"/>
        </w:rPr>
      </w:pPr>
      <w:r>
        <w:rPr>
          <w:rFonts w:hint="eastAsia"/>
          <w:lang w:eastAsia="zh-CN"/>
        </w:rPr>
        <w:t xml:space="preserve">Tweets related </w:t>
      </w:r>
      <w:r>
        <w:rPr>
          <w:lang w:eastAsia="zh-CN"/>
        </w:rPr>
        <w:t>to</w:t>
      </w:r>
      <w:r>
        <w:rPr>
          <w:rFonts w:hint="eastAsia"/>
          <w:lang w:eastAsia="zh-CN"/>
        </w:rPr>
        <w:t xml:space="preserve"> professional activities are extracted by filtering with keywords and </w:t>
      </w:r>
      <w:proofErr w:type="spellStart"/>
      <w:r>
        <w:rPr>
          <w:rFonts w:hint="eastAsia"/>
          <w:lang w:eastAsia="zh-CN"/>
        </w:rPr>
        <w:t>hashtags</w:t>
      </w:r>
      <w:proofErr w:type="spellEnd"/>
      <w:r>
        <w:rPr>
          <w:rFonts w:hint="eastAsia"/>
          <w:lang w:eastAsia="zh-CN"/>
        </w:rPr>
        <w:t xml:space="preserve"> of professional organizations in the original text and resource title fields. This filtering method is not perfect. There are many tweets mentioning professional organizations purely for attention, and some giving opinions. A better filtering technique relies on the study of features of tweets reporting professional activities. We can see the examples in Section</w:t>
      </w:r>
      <w:r>
        <w:rPr>
          <w:rFonts w:hint="eastAsia"/>
          <w:color w:val="FF0000"/>
          <w:lang w:eastAsia="zh-CN"/>
        </w:rPr>
        <w:t xml:space="preserve"> </w:t>
      </w:r>
      <w:fldSimple w:instr=" REF _Ref343038432 \n  \* MERGEFORMAT ">
        <w:r>
          <w:rPr>
            <w:lang w:eastAsia="zh-CN"/>
          </w:rPr>
          <w:t>2.1.6</w:t>
        </w:r>
      </w:fldSimple>
      <w:r>
        <w:rPr>
          <w:rFonts w:hint="eastAsia"/>
          <w:lang w:eastAsia="zh-CN"/>
        </w:rPr>
        <w:t>.</w:t>
      </w:r>
    </w:p>
    <w:p w:rsidR="003C6C10" w:rsidRDefault="003C6C10" w:rsidP="003C6C10">
      <w:pPr>
        <w:rPr>
          <w:lang w:eastAsia="zh-CN"/>
        </w:rPr>
      </w:pPr>
      <w:r>
        <w:rPr>
          <w:rFonts w:hint="eastAsia"/>
          <w:lang w:eastAsia="zh-CN"/>
        </w:rPr>
        <w:t>Regarding the training set, in this project we labeled the training set ourselves by hand, assigning explicit labels to one of the four phases, or marked as not clear</w:t>
      </w:r>
    </w:p>
    <w:p w:rsidR="003C6C10" w:rsidRPr="008E5CFF" w:rsidRDefault="003C6C10" w:rsidP="003C6C10">
      <w:pPr>
        <w:pStyle w:val="Heading3"/>
      </w:pPr>
      <w:bookmarkStart w:id="50" w:name="_Ref343038348"/>
      <w:bookmarkStart w:id="51" w:name="_Toc343008479"/>
      <w:bookmarkStart w:id="52" w:name="_Toc343013338"/>
      <w:r w:rsidRPr="008E5CFF">
        <w:rPr>
          <w:rFonts w:hint="eastAsia"/>
        </w:rPr>
        <w:t>Preprocessing</w:t>
      </w:r>
      <w:bookmarkEnd w:id="50"/>
      <w:bookmarkEnd w:id="51"/>
      <w:bookmarkEnd w:id="52"/>
    </w:p>
    <w:p w:rsidR="003C6C10" w:rsidRDefault="003C6C10" w:rsidP="003C6C10">
      <w:pPr>
        <w:rPr>
          <w:lang w:eastAsia="zh-CN"/>
        </w:rPr>
      </w:pPr>
      <w:r>
        <w:rPr>
          <w:rFonts w:hint="eastAsia"/>
        </w:rPr>
        <w:t>Punctuation, stop word</w:t>
      </w:r>
      <w:r>
        <w:rPr>
          <w:rFonts w:hint="eastAsia"/>
          <w:lang w:eastAsia="zh-CN"/>
        </w:rPr>
        <w:t>s</w:t>
      </w:r>
      <w:r>
        <w:rPr>
          <w:rFonts w:hint="eastAsia"/>
        </w:rPr>
        <w:t xml:space="preserve"> and </w:t>
      </w:r>
      <w:proofErr w:type="spellStart"/>
      <w:r>
        <w:rPr>
          <w:rFonts w:hint="eastAsia"/>
        </w:rPr>
        <w:t>hashtag</w:t>
      </w:r>
      <w:r>
        <w:rPr>
          <w:rFonts w:hint="eastAsia"/>
          <w:lang w:eastAsia="zh-CN"/>
        </w:rPr>
        <w:t>s</w:t>
      </w:r>
      <w:proofErr w:type="spellEnd"/>
      <w:r>
        <w:rPr>
          <w:rFonts w:hint="eastAsia"/>
        </w:rPr>
        <w:t xml:space="preserve"> removal are applied to the original tweets to get the clean text of tweets. </w:t>
      </w:r>
      <w:r>
        <w:rPr>
          <w:rFonts w:hint="eastAsia"/>
          <w:lang w:eastAsia="zh-CN"/>
        </w:rPr>
        <w:t xml:space="preserve">Each item of clean text and corresponding resource title are concatenated. That forms the text collection we use for </w:t>
      </w:r>
      <w:proofErr w:type="spellStart"/>
      <w:r>
        <w:rPr>
          <w:rFonts w:hint="eastAsia"/>
          <w:lang w:eastAsia="zh-CN"/>
        </w:rPr>
        <w:t>vectorization</w:t>
      </w:r>
      <w:proofErr w:type="spellEnd"/>
      <w:r>
        <w:rPr>
          <w:rFonts w:hint="eastAsia"/>
          <w:lang w:eastAsia="zh-CN"/>
        </w:rPr>
        <w:t xml:space="preserve">. </w:t>
      </w:r>
      <w:proofErr w:type="gramStart"/>
      <w:r>
        <w:rPr>
          <w:rFonts w:hint="eastAsia"/>
          <w:lang w:eastAsia="zh-CN"/>
        </w:rPr>
        <w:t xml:space="preserve">An example of goes as </w:t>
      </w:r>
      <w:r>
        <w:rPr>
          <w:lang w:eastAsia="zh-CN"/>
        </w:rPr>
        <w:fldChar w:fldCharType="begin"/>
      </w:r>
      <w:r>
        <w:rPr>
          <w:lang w:eastAsia="zh-CN"/>
        </w:rPr>
        <w:instrText xml:space="preserve"> REF _Ref343038491 </w:instrText>
      </w:r>
      <w:r>
        <w:rPr>
          <w:lang w:eastAsia="zh-CN"/>
        </w:rPr>
        <w:fldChar w:fldCharType="separate"/>
      </w:r>
      <w:r>
        <w:t xml:space="preserve">Table </w:t>
      </w:r>
      <w:r>
        <w:rPr>
          <w:noProof/>
        </w:rPr>
        <w:t>2</w:t>
      </w:r>
      <w:r>
        <w:noBreakHyphen/>
      </w:r>
      <w:r>
        <w:rPr>
          <w:noProof/>
        </w:rPr>
        <w:t>1</w:t>
      </w:r>
      <w:r>
        <w:rPr>
          <w:lang w:eastAsia="zh-CN"/>
        </w:rPr>
        <w:fldChar w:fldCharType="end"/>
      </w:r>
      <w:r>
        <w:rPr>
          <w:rFonts w:hint="eastAsia"/>
          <w:lang w:eastAsia="zh-CN"/>
        </w:rPr>
        <w:t>.</w:t>
      </w:r>
      <w:proofErr w:type="gramEnd"/>
      <w:r>
        <w:rPr>
          <w:rFonts w:hint="eastAsia"/>
          <w:lang w:eastAsia="zh-CN"/>
        </w:rPr>
        <w:t xml:space="preserve"> </w:t>
      </w:r>
    </w:p>
    <w:tbl>
      <w:tblPr>
        <w:tblStyle w:val="TableGrid"/>
        <w:tblW w:w="0" w:type="auto"/>
        <w:jc w:val="center"/>
        <w:tblLayout w:type="fixed"/>
        <w:tblLook w:val="04A0" w:firstRow="1" w:lastRow="0" w:firstColumn="1" w:lastColumn="0" w:noHBand="0" w:noVBand="1"/>
      </w:tblPr>
      <w:tblGrid>
        <w:gridCol w:w="1668"/>
        <w:gridCol w:w="6854"/>
      </w:tblGrid>
      <w:tr w:rsidR="003C6C10" w:rsidTr="00FD001E">
        <w:trPr>
          <w:jc w:val="center"/>
        </w:trPr>
        <w:tc>
          <w:tcPr>
            <w:tcW w:w="1668" w:type="dxa"/>
          </w:tcPr>
          <w:p w:rsidR="003C6C10" w:rsidRDefault="003C6C10" w:rsidP="00FD001E">
            <w:pPr>
              <w:rPr>
                <w:lang w:eastAsia="zh-CN"/>
              </w:rPr>
            </w:pPr>
            <w:r>
              <w:rPr>
                <w:rFonts w:hint="eastAsia"/>
                <w:lang w:eastAsia="zh-CN"/>
              </w:rPr>
              <w:t>Original tweet text</w:t>
            </w:r>
          </w:p>
        </w:tc>
        <w:tc>
          <w:tcPr>
            <w:tcW w:w="6854" w:type="dxa"/>
          </w:tcPr>
          <w:p w:rsidR="003C6C10" w:rsidRDefault="003C6C10" w:rsidP="00FD001E">
            <w:pPr>
              <w:rPr>
                <w:lang w:eastAsia="zh-CN"/>
              </w:rPr>
            </w:pPr>
            <w:r w:rsidRPr="00090626">
              <w:t xml:space="preserve">Mitigation specialists are offering free rebuilding tips in five parishes. http://t.co/hwXajm6X  #Isaac </w:t>
            </w:r>
          </w:p>
        </w:tc>
      </w:tr>
      <w:tr w:rsidR="003C6C10" w:rsidTr="00FD001E">
        <w:trPr>
          <w:jc w:val="center"/>
        </w:trPr>
        <w:tc>
          <w:tcPr>
            <w:tcW w:w="1668" w:type="dxa"/>
          </w:tcPr>
          <w:p w:rsidR="003C6C10" w:rsidRPr="00090626" w:rsidRDefault="003C6C10" w:rsidP="00FD001E">
            <w:pPr>
              <w:rPr>
                <w:lang w:eastAsia="zh-CN"/>
              </w:rPr>
            </w:pPr>
            <w:r>
              <w:rPr>
                <w:rFonts w:hint="eastAsia"/>
                <w:lang w:eastAsia="zh-CN"/>
              </w:rPr>
              <w:t>Article</w:t>
            </w:r>
          </w:p>
        </w:tc>
        <w:tc>
          <w:tcPr>
            <w:tcW w:w="6854" w:type="dxa"/>
          </w:tcPr>
          <w:p w:rsidR="003C6C10" w:rsidRDefault="003C6C10" w:rsidP="00FD001E">
            <w:pPr>
              <w:keepNext/>
            </w:pPr>
            <w:r w:rsidRPr="00090626">
              <w:rPr>
                <w:noProof/>
                <w:lang w:bidi="ar-SA"/>
              </w:rPr>
              <w:drawing>
                <wp:inline distT="0" distB="0" distL="0" distR="0" wp14:anchorId="2AC73672" wp14:editId="378073EE">
                  <wp:extent cx="5486400" cy="1894205"/>
                  <wp:effectExtent l="19050" t="0" r="0" b="0"/>
                  <wp:docPr id="5" name="Picture 1"/>
                  <wp:cNvGraphicFramePr/>
                  <a:graphic xmlns:a="http://schemas.openxmlformats.org/drawingml/2006/main">
                    <a:graphicData uri="http://schemas.openxmlformats.org/drawingml/2006/picture">
                      <pic:pic xmlns:pic="http://schemas.openxmlformats.org/drawingml/2006/picture">
                        <pic:nvPicPr>
                          <pic:cNvPr id="1026" name="Picture 2"/>
                          <pic:cNvPicPr>
                            <a:picLocks noChangeAspect="1" noChangeArrowheads="1"/>
                          </pic:cNvPicPr>
                        </pic:nvPicPr>
                        <pic:blipFill>
                          <a:blip r:embed="rId18" cstate="print"/>
                          <a:srcRect/>
                          <a:stretch>
                            <a:fillRect/>
                          </a:stretch>
                        </pic:blipFill>
                        <pic:spPr bwMode="auto">
                          <a:xfrm>
                            <a:off x="0" y="0"/>
                            <a:ext cx="5486400" cy="1894205"/>
                          </a:xfrm>
                          <a:prstGeom prst="rect">
                            <a:avLst/>
                          </a:prstGeom>
                          <a:noFill/>
                          <a:ln w="9525">
                            <a:noFill/>
                            <a:miter lim="800000"/>
                            <a:headEnd/>
                            <a:tailEnd/>
                          </a:ln>
                          <a:effectLst/>
                        </pic:spPr>
                      </pic:pic>
                    </a:graphicData>
                  </a:graphic>
                </wp:inline>
              </w:drawing>
            </w:r>
          </w:p>
        </w:tc>
      </w:tr>
      <w:tr w:rsidR="003C6C10" w:rsidTr="00FD001E">
        <w:trPr>
          <w:jc w:val="center"/>
        </w:trPr>
        <w:tc>
          <w:tcPr>
            <w:tcW w:w="1668" w:type="dxa"/>
          </w:tcPr>
          <w:p w:rsidR="003C6C10" w:rsidRDefault="003C6C10" w:rsidP="00FD001E">
            <w:pPr>
              <w:rPr>
                <w:lang w:eastAsia="zh-CN"/>
              </w:rPr>
            </w:pPr>
            <w:r>
              <w:rPr>
                <w:rFonts w:hint="eastAsia"/>
                <w:lang w:eastAsia="zh-CN"/>
              </w:rPr>
              <w:lastRenderedPageBreak/>
              <w:t>Shortened link title</w:t>
            </w:r>
          </w:p>
        </w:tc>
        <w:tc>
          <w:tcPr>
            <w:tcW w:w="6854" w:type="dxa"/>
          </w:tcPr>
          <w:p w:rsidR="003C6C10" w:rsidRPr="00090626" w:rsidRDefault="003C6C10" w:rsidP="00FD001E">
            <w:pPr>
              <w:rPr>
                <w:lang w:eastAsia="zh-CN"/>
              </w:rPr>
            </w:pPr>
            <w:r>
              <w:rPr>
                <w:rFonts w:hint="eastAsia"/>
                <w:lang w:eastAsia="zh-CN"/>
              </w:rPr>
              <w:t>FEMA Advisers Offer Home Repair Tips at Local Stores</w:t>
            </w:r>
          </w:p>
        </w:tc>
      </w:tr>
      <w:tr w:rsidR="003C6C10" w:rsidTr="00FD001E">
        <w:trPr>
          <w:jc w:val="center"/>
        </w:trPr>
        <w:tc>
          <w:tcPr>
            <w:tcW w:w="1668" w:type="dxa"/>
          </w:tcPr>
          <w:p w:rsidR="003C6C10" w:rsidRDefault="003C6C10" w:rsidP="00FD001E">
            <w:pPr>
              <w:rPr>
                <w:lang w:eastAsia="zh-CN"/>
              </w:rPr>
            </w:pPr>
            <w:r>
              <w:rPr>
                <w:rFonts w:hint="eastAsia"/>
                <w:lang w:eastAsia="zh-CN"/>
              </w:rPr>
              <w:t>Clean text</w:t>
            </w:r>
          </w:p>
        </w:tc>
        <w:tc>
          <w:tcPr>
            <w:tcW w:w="6854" w:type="dxa"/>
          </w:tcPr>
          <w:p w:rsidR="003C6C10" w:rsidRPr="00090626" w:rsidRDefault="003C6C10" w:rsidP="00FD001E">
            <w:r w:rsidRPr="002E3752">
              <w:t>mitigation specialists offering free rebuilding tips parishes</w:t>
            </w:r>
          </w:p>
        </w:tc>
      </w:tr>
      <w:tr w:rsidR="003C6C10" w:rsidTr="00FD001E">
        <w:trPr>
          <w:jc w:val="center"/>
        </w:trPr>
        <w:tc>
          <w:tcPr>
            <w:tcW w:w="1668" w:type="dxa"/>
          </w:tcPr>
          <w:p w:rsidR="003C6C10" w:rsidRDefault="003C6C10" w:rsidP="00FD001E">
            <w:pPr>
              <w:rPr>
                <w:lang w:eastAsia="zh-CN"/>
              </w:rPr>
            </w:pPr>
            <w:r>
              <w:rPr>
                <w:rFonts w:hint="eastAsia"/>
                <w:lang w:eastAsia="zh-CN"/>
              </w:rPr>
              <w:t>Concatenated text</w:t>
            </w:r>
          </w:p>
        </w:tc>
        <w:tc>
          <w:tcPr>
            <w:tcW w:w="6854" w:type="dxa"/>
          </w:tcPr>
          <w:p w:rsidR="003C6C10" w:rsidRPr="00090626" w:rsidRDefault="003C6C10" w:rsidP="00FD001E">
            <w:pPr>
              <w:keepNext/>
              <w:rPr>
                <w:lang w:eastAsia="zh-CN"/>
              </w:rPr>
            </w:pPr>
            <w:r w:rsidRPr="002E3752">
              <w:t>mitigation specialists offering free rebuilding tips parishes</w:t>
            </w:r>
            <w:r>
              <w:rPr>
                <w:rFonts w:hint="eastAsia"/>
                <w:lang w:eastAsia="zh-CN"/>
              </w:rPr>
              <w:t xml:space="preserve"> FEMA Advisers Offer Home Repair Tips at Local Stores</w:t>
            </w:r>
          </w:p>
        </w:tc>
      </w:tr>
    </w:tbl>
    <w:p w:rsidR="003C6C10" w:rsidRDefault="003C6C10" w:rsidP="003C6C10">
      <w:pPr>
        <w:pStyle w:val="Caption"/>
        <w:jc w:val="center"/>
      </w:pPr>
      <w:bookmarkStart w:id="53" w:name="_Ref343038491"/>
      <w:bookmarkStart w:id="54" w:name="_Ref343038476"/>
      <w:r>
        <w:t xml:space="preserve">Table </w:t>
      </w:r>
      <w:fldSimple w:instr=" STYLEREF 1 \s ">
        <w:r>
          <w:rPr>
            <w:noProof/>
          </w:rPr>
          <w:t>2</w:t>
        </w:r>
      </w:fldSimple>
      <w:r>
        <w:noBreakHyphen/>
      </w:r>
      <w:fldSimple w:instr=" SEQ Table \* ARABIC \s 1 ">
        <w:r>
          <w:rPr>
            <w:noProof/>
          </w:rPr>
          <w:t>1</w:t>
        </w:r>
      </w:fldSimple>
      <w:bookmarkEnd w:id="53"/>
      <w:r>
        <w:rPr>
          <w:rFonts w:hint="eastAsia"/>
          <w:lang w:eastAsia="zh-CN"/>
        </w:rPr>
        <w:t xml:space="preserve">: </w:t>
      </w:r>
      <w:r w:rsidRPr="00E82054">
        <w:t>Example of tweet processing</w:t>
      </w:r>
      <w:bookmarkEnd w:id="54"/>
    </w:p>
    <w:p w:rsidR="003C6C10" w:rsidRDefault="003C6C10" w:rsidP="003C6C10">
      <w:pPr>
        <w:rPr>
          <w:lang w:eastAsia="zh-CN"/>
        </w:rPr>
      </w:pPr>
      <w:proofErr w:type="spellStart"/>
      <w:r>
        <w:rPr>
          <w:rFonts w:hint="eastAsia"/>
          <w:lang w:eastAsia="zh-CN"/>
        </w:rPr>
        <w:t>Vectorization</w:t>
      </w:r>
      <w:proofErr w:type="spellEnd"/>
      <w:r>
        <w:rPr>
          <w:rFonts w:hint="eastAsia"/>
          <w:lang w:eastAsia="zh-CN"/>
        </w:rPr>
        <w:t xml:space="preserve"> can be done by using functions in the </w:t>
      </w:r>
      <w:proofErr w:type="spellStart"/>
      <w:r>
        <w:rPr>
          <w:rFonts w:hint="eastAsia"/>
          <w:lang w:eastAsia="zh-CN"/>
        </w:rPr>
        <w:t>Weka</w:t>
      </w:r>
      <w:proofErr w:type="spellEnd"/>
      <w:r>
        <w:rPr>
          <w:rFonts w:hint="eastAsia"/>
          <w:lang w:eastAsia="zh-CN"/>
        </w:rPr>
        <w:t xml:space="preserve"> toolkit </w:t>
      </w:r>
      <w:r w:rsidRPr="0074395F">
        <w:rPr>
          <w:rFonts w:hint="eastAsia"/>
          <w:lang w:eastAsia="zh-CN"/>
        </w:rPr>
        <w:t>(</w:t>
      </w:r>
      <w:r>
        <w:rPr>
          <w:rFonts w:hint="eastAsia"/>
          <w:lang w:eastAsia="zh-CN"/>
        </w:rPr>
        <w:t>Hall et al., 2009</w:t>
      </w:r>
      <w:r w:rsidRPr="0074395F">
        <w:rPr>
          <w:rFonts w:hint="eastAsia"/>
          <w:lang w:eastAsia="zh-CN"/>
        </w:rPr>
        <w:t>)</w:t>
      </w:r>
      <w:r>
        <w:rPr>
          <w:rFonts w:hint="eastAsia"/>
          <w:lang w:eastAsia="zh-CN"/>
        </w:rPr>
        <w:t xml:space="preserve">. Porter stemmer </w:t>
      </w:r>
      <w:r w:rsidRPr="00AA4E70">
        <w:rPr>
          <w:rFonts w:hint="eastAsia"/>
          <w:lang w:eastAsia="zh-CN"/>
        </w:rPr>
        <w:t>(</w:t>
      </w:r>
      <w:r>
        <w:rPr>
          <w:rFonts w:hint="eastAsia"/>
          <w:lang w:eastAsia="zh-CN"/>
        </w:rPr>
        <w:t>Porter, 1980</w:t>
      </w:r>
      <w:r w:rsidRPr="00AA4E70">
        <w:rPr>
          <w:rFonts w:hint="eastAsia"/>
          <w:lang w:eastAsia="zh-CN"/>
        </w:rPr>
        <w:t>)</w:t>
      </w:r>
      <w:r>
        <w:rPr>
          <w:rFonts w:hint="eastAsia"/>
          <w:lang w:eastAsia="zh-CN"/>
        </w:rPr>
        <w:t xml:space="preserve">, normalization, </w:t>
      </w:r>
      <w:proofErr w:type="spellStart"/>
      <w:r>
        <w:rPr>
          <w:rFonts w:hint="eastAsia"/>
          <w:lang w:eastAsia="zh-CN"/>
        </w:rPr>
        <w:t>tf</w:t>
      </w:r>
      <w:proofErr w:type="spellEnd"/>
      <w:r>
        <w:rPr>
          <w:rFonts w:hint="eastAsia"/>
          <w:lang w:eastAsia="zh-CN"/>
        </w:rPr>
        <w:t xml:space="preserve"> transform</w:t>
      </w:r>
      <w:r>
        <w:rPr>
          <w:lang w:eastAsia="zh-CN"/>
        </w:rPr>
        <w:t>,</w:t>
      </w:r>
      <w:r>
        <w:rPr>
          <w:rFonts w:hint="eastAsia"/>
          <w:lang w:eastAsia="zh-CN"/>
        </w:rPr>
        <w:t xml:space="preserve"> and </w:t>
      </w:r>
      <w:proofErr w:type="spellStart"/>
      <w:r>
        <w:rPr>
          <w:rFonts w:hint="eastAsia"/>
          <w:lang w:eastAsia="zh-CN"/>
        </w:rPr>
        <w:t>idf</w:t>
      </w:r>
      <w:proofErr w:type="spellEnd"/>
      <w:r>
        <w:rPr>
          <w:rFonts w:hint="eastAsia"/>
          <w:lang w:eastAsia="zh-CN"/>
        </w:rPr>
        <w:t xml:space="preserve"> transform are some of the available options in the </w:t>
      </w:r>
      <w:proofErr w:type="spellStart"/>
      <w:r>
        <w:rPr>
          <w:rFonts w:hint="eastAsia"/>
          <w:lang w:eastAsia="zh-CN"/>
        </w:rPr>
        <w:t>StringToWordVector</w:t>
      </w:r>
      <w:proofErr w:type="spellEnd"/>
      <w:r>
        <w:rPr>
          <w:rFonts w:hint="eastAsia"/>
          <w:lang w:eastAsia="zh-CN"/>
        </w:rPr>
        <w:t xml:space="preserve"> filter </w:t>
      </w:r>
      <w:r>
        <w:rPr>
          <w:lang w:eastAsia="zh-CN"/>
        </w:rPr>
        <w:t>with</w:t>
      </w:r>
      <w:r>
        <w:rPr>
          <w:rFonts w:hint="eastAsia"/>
          <w:lang w:eastAsia="zh-CN"/>
        </w:rPr>
        <w:t xml:space="preserve">in </w:t>
      </w:r>
      <w:proofErr w:type="spellStart"/>
      <w:r>
        <w:rPr>
          <w:rFonts w:hint="eastAsia"/>
          <w:lang w:eastAsia="zh-CN"/>
        </w:rPr>
        <w:t>Weka</w:t>
      </w:r>
      <w:proofErr w:type="spellEnd"/>
      <w:r>
        <w:rPr>
          <w:rFonts w:hint="eastAsia"/>
          <w:lang w:eastAsia="zh-CN"/>
        </w:rPr>
        <w:t xml:space="preserve">. Some tests performed on different options imply that stemming, normalization, and </w:t>
      </w:r>
      <w:proofErr w:type="spellStart"/>
      <w:r>
        <w:rPr>
          <w:rFonts w:hint="eastAsia"/>
          <w:lang w:eastAsia="zh-CN"/>
        </w:rPr>
        <w:t>tf</w:t>
      </w:r>
      <w:proofErr w:type="spellEnd"/>
      <w:r>
        <w:rPr>
          <w:rFonts w:hint="eastAsia"/>
          <w:lang w:eastAsia="zh-CN"/>
        </w:rPr>
        <w:t xml:space="preserve"> transform might be a good set of options to set, as shown in Section </w:t>
      </w:r>
      <w:r>
        <w:rPr>
          <w:lang w:eastAsia="zh-CN"/>
        </w:rPr>
        <w:fldChar w:fldCharType="begin"/>
      </w:r>
      <w:r>
        <w:rPr>
          <w:lang w:eastAsia="zh-CN"/>
        </w:rPr>
        <w:instrText xml:space="preserve"> </w:instrText>
      </w:r>
      <w:r>
        <w:rPr>
          <w:rFonts w:hint="eastAsia"/>
          <w:lang w:eastAsia="zh-CN"/>
        </w:rPr>
        <w:instrText>REF _Ref343038617 \n</w:instrText>
      </w:r>
      <w:r>
        <w:rPr>
          <w:lang w:eastAsia="zh-CN"/>
        </w:rPr>
        <w:instrText xml:space="preserve"> </w:instrText>
      </w:r>
      <w:r>
        <w:rPr>
          <w:lang w:eastAsia="zh-CN"/>
        </w:rPr>
        <w:fldChar w:fldCharType="separate"/>
      </w:r>
      <w:r>
        <w:rPr>
          <w:lang w:eastAsia="zh-CN"/>
        </w:rPr>
        <w:t>2.1.6</w:t>
      </w:r>
      <w:r>
        <w:rPr>
          <w:lang w:eastAsia="zh-CN"/>
        </w:rPr>
        <w:fldChar w:fldCharType="end"/>
      </w:r>
      <w:r>
        <w:rPr>
          <w:rFonts w:hint="eastAsia"/>
          <w:lang w:eastAsia="zh-CN"/>
        </w:rPr>
        <w:t>.</w:t>
      </w:r>
    </w:p>
    <w:p w:rsidR="003C6C10" w:rsidRDefault="003C6C10" w:rsidP="003C6C10">
      <w:pPr>
        <w:rPr>
          <w:lang w:eastAsia="zh-CN"/>
        </w:rPr>
      </w:pPr>
      <w:r>
        <w:rPr>
          <w:rFonts w:hint="eastAsia"/>
          <w:lang w:eastAsia="zh-CN"/>
        </w:rPr>
        <w:t xml:space="preserve">After </w:t>
      </w:r>
      <w:proofErr w:type="spellStart"/>
      <w:r>
        <w:rPr>
          <w:rFonts w:hint="eastAsia"/>
          <w:lang w:eastAsia="zh-CN"/>
        </w:rPr>
        <w:t>vectorization</w:t>
      </w:r>
      <w:proofErr w:type="spellEnd"/>
      <w:r>
        <w:rPr>
          <w:rFonts w:hint="eastAsia"/>
          <w:lang w:eastAsia="zh-CN"/>
        </w:rPr>
        <w:t xml:space="preserve">, </w:t>
      </w:r>
      <w:proofErr w:type="spellStart"/>
      <w:r>
        <w:rPr>
          <w:rFonts w:hint="eastAsia"/>
          <w:lang w:eastAsia="zh-CN"/>
        </w:rPr>
        <w:t>Weka</w:t>
      </w:r>
      <w:proofErr w:type="spellEnd"/>
      <w:r>
        <w:rPr>
          <w:rFonts w:hint="eastAsia"/>
          <w:lang w:eastAsia="zh-CN"/>
        </w:rPr>
        <w:t xml:space="preserve"> will output an </w:t>
      </w:r>
      <w:proofErr w:type="spellStart"/>
      <w:r>
        <w:rPr>
          <w:rFonts w:hint="eastAsia"/>
          <w:lang w:eastAsia="zh-CN"/>
        </w:rPr>
        <w:t>arff</w:t>
      </w:r>
      <w:proofErr w:type="spellEnd"/>
      <w:r>
        <w:rPr>
          <w:rFonts w:hint="eastAsia"/>
          <w:lang w:eastAsia="zh-CN"/>
        </w:rPr>
        <w:t xml:space="preserve"> file containing the dictionary entries and the word vectors.</w:t>
      </w:r>
    </w:p>
    <w:p w:rsidR="003C6C10" w:rsidRDefault="003C6C10" w:rsidP="003C6C10">
      <w:pPr>
        <w:rPr>
          <w:lang w:eastAsia="zh-CN"/>
        </w:rPr>
      </w:pPr>
      <w:r>
        <w:rPr>
          <w:lang w:eastAsia="zh-CN"/>
        </w:rPr>
        <w:fldChar w:fldCharType="begin"/>
      </w:r>
      <w:r>
        <w:rPr>
          <w:lang w:eastAsia="zh-CN"/>
        </w:rPr>
        <w:instrText xml:space="preserve"> </w:instrText>
      </w:r>
      <w:r>
        <w:rPr>
          <w:rFonts w:hint="eastAsia"/>
          <w:lang w:eastAsia="zh-CN"/>
        </w:rPr>
        <w:instrText>REF _Ref343043071</w:instrText>
      </w:r>
      <w:r>
        <w:rPr>
          <w:lang w:eastAsia="zh-CN"/>
        </w:rPr>
        <w:instrText xml:space="preserve"> </w:instrText>
      </w:r>
      <w:r>
        <w:rPr>
          <w:lang w:eastAsia="zh-CN"/>
        </w:rPr>
        <w:fldChar w:fldCharType="separate"/>
      </w:r>
      <w:r>
        <w:t xml:space="preserve">Table </w:t>
      </w:r>
      <w:r>
        <w:rPr>
          <w:noProof/>
        </w:rPr>
        <w:t>2</w:t>
      </w:r>
      <w:r>
        <w:noBreakHyphen/>
      </w:r>
      <w:r>
        <w:rPr>
          <w:noProof/>
        </w:rPr>
        <w:t>2</w:t>
      </w:r>
      <w:r>
        <w:rPr>
          <w:lang w:eastAsia="zh-CN"/>
        </w:rPr>
        <w:fldChar w:fldCharType="end"/>
      </w:r>
      <w:r>
        <w:rPr>
          <w:rFonts w:hint="eastAsia"/>
          <w:lang w:eastAsia="zh-CN"/>
        </w:rPr>
        <w:t xml:space="preserve"> shows examples of dictionary entries and word vectors.</w:t>
      </w:r>
    </w:p>
    <w:tbl>
      <w:tblPr>
        <w:tblStyle w:val="TableGrid"/>
        <w:tblW w:w="0" w:type="auto"/>
        <w:jc w:val="center"/>
        <w:tblLook w:val="04A0" w:firstRow="1" w:lastRow="0" w:firstColumn="1" w:lastColumn="0" w:noHBand="0" w:noVBand="1"/>
      </w:tblPr>
      <w:tblGrid>
        <w:gridCol w:w="1668"/>
        <w:gridCol w:w="6854"/>
      </w:tblGrid>
      <w:tr w:rsidR="003C6C10" w:rsidTr="00FD001E">
        <w:trPr>
          <w:jc w:val="center"/>
        </w:trPr>
        <w:tc>
          <w:tcPr>
            <w:tcW w:w="1668" w:type="dxa"/>
          </w:tcPr>
          <w:p w:rsidR="003C6C10" w:rsidRDefault="003C6C10" w:rsidP="00FD001E">
            <w:pPr>
              <w:rPr>
                <w:lang w:eastAsia="zh-CN"/>
              </w:rPr>
            </w:pPr>
            <w:r>
              <w:rPr>
                <w:rFonts w:hint="eastAsia"/>
                <w:lang w:eastAsia="zh-CN"/>
              </w:rPr>
              <w:t>Dictionary</w:t>
            </w:r>
          </w:p>
        </w:tc>
        <w:tc>
          <w:tcPr>
            <w:tcW w:w="6854" w:type="dxa"/>
          </w:tcPr>
          <w:p w:rsidR="003C6C10" w:rsidRDefault="003C6C10" w:rsidP="00FD001E">
            <w:pPr>
              <w:rPr>
                <w:lang w:eastAsia="zh-CN"/>
              </w:rPr>
            </w:pPr>
            <w:r w:rsidRPr="006F17B3">
              <w:rPr>
                <w:lang w:eastAsia="zh-CN"/>
              </w:rPr>
              <w:t>@attribute cross numeric</w:t>
            </w:r>
          </w:p>
        </w:tc>
      </w:tr>
      <w:tr w:rsidR="003C6C10" w:rsidTr="00FD001E">
        <w:trPr>
          <w:jc w:val="center"/>
        </w:trPr>
        <w:tc>
          <w:tcPr>
            <w:tcW w:w="1668" w:type="dxa"/>
          </w:tcPr>
          <w:p w:rsidR="003C6C10" w:rsidRDefault="003C6C10" w:rsidP="00FD001E">
            <w:pPr>
              <w:rPr>
                <w:lang w:eastAsia="zh-CN"/>
              </w:rPr>
            </w:pPr>
            <w:r>
              <w:rPr>
                <w:rFonts w:hint="eastAsia"/>
                <w:lang w:eastAsia="zh-CN"/>
              </w:rPr>
              <w:t>Word vector</w:t>
            </w:r>
          </w:p>
        </w:tc>
        <w:tc>
          <w:tcPr>
            <w:tcW w:w="6854" w:type="dxa"/>
          </w:tcPr>
          <w:p w:rsidR="003C6C10" w:rsidRDefault="003C6C10" w:rsidP="00FD001E">
            <w:pPr>
              <w:keepNext/>
              <w:rPr>
                <w:lang w:eastAsia="zh-CN"/>
              </w:rPr>
            </w:pPr>
            <w:r w:rsidRPr="006F17B3">
              <w:rPr>
                <w:lang w:eastAsia="zh-CN"/>
              </w:rPr>
              <w:t>{0 1.0774,1 2.513626,2 2.890133,3 4.135621,4 4.135621,5 1.081041,6 1.792503,7 3.477604,8 2.43866}</w:t>
            </w:r>
          </w:p>
        </w:tc>
      </w:tr>
    </w:tbl>
    <w:p w:rsidR="003C6C10" w:rsidRDefault="003C6C10" w:rsidP="003C6C10">
      <w:pPr>
        <w:pStyle w:val="Caption"/>
        <w:jc w:val="center"/>
      </w:pPr>
      <w:bookmarkStart w:id="55" w:name="_Ref343043071"/>
      <w:r>
        <w:t xml:space="preserve">Table </w:t>
      </w:r>
      <w:fldSimple w:instr=" STYLEREF 1 \s ">
        <w:r>
          <w:rPr>
            <w:noProof/>
          </w:rPr>
          <w:t>2</w:t>
        </w:r>
      </w:fldSimple>
      <w:r>
        <w:noBreakHyphen/>
      </w:r>
      <w:fldSimple w:instr=" SEQ Table \* ARABIC \s 1 ">
        <w:r>
          <w:rPr>
            <w:noProof/>
          </w:rPr>
          <w:t>2</w:t>
        </w:r>
      </w:fldSimple>
      <w:bookmarkEnd w:id="55"/>
      <w:r>
        <w:rPr>
          <w:rFonts w:hint="eastAsia"/>
          <w:lang w:eastAsia="zh-CN"/>
        </w:rPr>
        <w:t xml:space="preserve">: Examples of dictionary entries and word vectors in an </w:t>
      </w:r>
      <w:proofErr w:type="spellStart"/>
      <w:r>
        <w:rPr>
          <w:rFonts w:hint="eastAsia"/>
          <w:lang w:eastAsia="zh-CN"/>
        </w:rPr>
        <w:t>arff</w:t>
      </w:r>
      <w:proofErr w:type="spellEnd"/>
      <w:r>
        <w:rPr>
          <w:rFonts w:hint="eastAsia"/>
          <w:lang w:eastAsia="zh-CN"/>
        </w:rPr>
        <w:t xml:space="preserve"> file</w:t>
      </w:r>
    </w:p>
    <w:p w:rsidR="003C6C10" w:rsidRPr="008E5CFF" w:rsidRDefault="003C6C10" w:rsidP="003C6C10">
      <w:pPr>
        <w:pStyle w:val="Heading3"/>
        <w:rPr>
          <w:lang w:eastAsia="zh-CN"/>
        </w:rPr>
      </w:pPr>
      <w:bookmarkStart w:id="56" w:name="_Ref343038351"/>
      <w:bookmarkStart w:id="57" w:name="_Toc343008480"/>
      <w:bookmarkStart w:id="58" w:name="_Toc343013339"/>
      <w:r w:rsidRPr="008E5CFF">
        <w:rPr>
          <w:rFonts w:hint="eastAsia"/>
        </w:rPr>
        <w:t>Classification</w:t>
      </w:r>
      <w:bookmarkEnd w:id="56"/>
      <w:bookmarkEnd w:id="57"/>
      <w:bookmarkEnd w:id="58"/>
    </w:p>
    <w:p w:rsidR="003C6C10" w:rsidRPr="008E5CFF" w:rsidRDefault="003C6C10" w:rsidP="003C6C10">
      <w:pPr>
        <w:pStyle w:val="Heading4"/>
        <w:numPr>
          <w:ilvl w:val="0"/>
          <w:numId w:val="0"/>
        </w:numPr>
        <w:ind w:left="864" w:hanging="864"/>
      </w:pPr>
      <w:r w:rsidRPr="008E5CFF">
        <w:rPr>
          <w:rFonts w:hint="eastAsia"/>
        </w:rPr>
        <w:t>Training a classifier</w:t>
      </w:r>
    </w:p>
    <w:p w:rsidR="003C6C10" w:rsidRDefault="003C6C10" w:rsidP="003C6C10">
      <w:pPr>
        <w:rPr>
          <w:lang w:eastAsia="zh-CN"/>
        </w:rPr>
      </w:pPr>
      <w:r>
        <w:rPr>
          <w:rFonts w:hint="eastAsia"/>
          <w:lang w:eastAsia="zh-CN"/>
        </w:rPr>
        <w:t xml:space="preserve">In this project, a training set is a set of word vectors with labels explicitly to one of the four phases. Response, </w:t>
      </w:r>
      <w:r>
        <w:rPr>
          <w:lang w:eastAsia="zh-CN"/>
        </w:rPr>
        <w:t>recovery</w:t>
      </w:r>
      <w:r>
        <w:rPr>
          <w:rFonts w:hint="eastAsia"/>
          <w:lang w:eastAsia="zh-CN"/>
        </w:rPr>
        <w:t xml:space="preserve">, mitigation and preparedness are labeled as 1, 2, 3 and 4 respectively. </w:t>
      </w:r>
    </w:p>
    <w:p w:rsidR="003C6C10" w:rsidRPr="00C324F5" w:rsidRDefault="003C6C10" w:rsidP="003C6C10">
      <w:pPr>
        <w:rPr>
          <w:lang w:eastAsia="zh-CN"/>
        </w:rPr>
      </w:pPr>
      <w:r>
        <w:rPr>
          <w:rFonts w:hint="eastAsia"/>
          <w:lang w:eastAsia="zh-CN"/>
        </w:rPr>
        <w:t xml:space="preserve">The classification algorithms we tested include </w:t>
      </w:r>
      <w:r>
        <w:rPr>
          <w:lang w:eastAsia="zh-CN"/>
        </w:rPr>
        <w:t>Naïve</w:t>
      </w:r>
      <w:r>
        <w:rPr>
          <w:rFonts w:hint="eastAsia"/>
          <w:lang w:eastAsia="zh-CN"/>
        </w:rPr>
        <w:t xml:space="preserve"> Bayes, </w:t>
      </w:r>
      <w:r>
        <w:rPr>
          <w:lang w:eastAsia="zh-CN"/>
        </w:rPr>
        <w:t>Naïve</w:t>
      </w:r>
      <w:r>
        <w:rPr>
          <w:rFonts w:hint="eastAsia"/>
          <w:lang w:eastAsia="zh-CN"/>
        </w:rPr>
        <w:t xml:space="preserve"> Bayes Multinomial, Random Forest and a multi-class SVM algorithm </w:t>
      </w:r>
      <w:r w:rsidRPr="008737DD">
        <w:rPr>
          <w:rFonts w:hint="eastAsia"/>
          <w:lang w:eastAsia="zh-CN"/>
        </w:rPr>
        <w:t>(</w:t>
      </w:r>
      <w:r>
        <w:rPr>
          <w:rFonts w:hint="eastAsia"/>
          <w:lang w:eastAsia="zh-CN"/>
        </w:rPr>
        <w:t>Crammer et al., 2002</w:t>
      </w:r>
      <w:r w:rsidRPr="008737DD">
        <w:rPr>
          <w:rFonts w:hint="eastAsia"/>
          <w:lang w:eastAsia="zh-CN"/>
        </w:rPr>
        <w:t>)</w:t>
      </w:r>
      <w:r>
        <w:rPr>
          <w:rFonts w:hint="eastAsia"/>
          <w:lang w:eastAsia="zh-CN"/>
        </w:rPr>
        <w:t xml:space="preserve">. </w:t>
      </w:r>
      <w:proofErr w:type="spellStart"/>
      <w:r>
        <w:rPr>
          <w:rFonts w:hint="eastAsia"/>
          <w:lang w:eastAsia="zh-CN"/>
        </w:rPr>
        <w:t>Weka</w:t>
      </w:r>
      <w:proofErr w:type="spellEnd"/>
      <w:r>
        <w:rPr>
          <w:rFonts w:hint="eastAsia"/>
          <w:lang w:eastAsia="zh-CN"/>
        </w:rPr>
        <w:t xml:space="preserve"> has implementations of</w:t>
      </w:r>
      <w:r w:rsidRPr="00C324F5">
        <w:rPr>
          <w:lang w:eastAsia="zh-CN"/>
        </w:rPr>
        <w:t xml:space="preserve"> </w:t>
      </w:r>
      <w:r>
        <w:rPr>
          <w:lang w:eastAsia="zh-CN"/>
        </w:rPr>
        <w:t>Naïve</w:t>
      </w:r>
      <w:r>
        <w:rPr>
          <w:rFonts w:hint="eastAsia"/>
          <w:lang w:eastAsia="zh-CN"/>
        </w:rPr>
        <w:t xml:space="preserve"> Bayes, </w:t>
      </w:r>
      <w:r>
        <w:rPr>
          <w:lang w:eastAsia="zh-CN"/>
        </w:rPr>
        <w:t>Naïve</w:t>
      </w:r>
      <w:r>
        <w:rPr>
          <w:rFonts w:hint="eastAsia"/>
          <w:lang w:eastAsia="zh-CN"/>
        </w:rPr>
        <w:t xml:space="preserve"> Bayes Multinomial and Random Forest. For multi-class SVM we used a</w:t>
      </w:r>
      <w:r>
        <w:rPr>
          <w:lang w:eastAsia="zh-CN"/>
        </w:rPr>
        <w:t>nother</w:t>
      </w:r>
      <w:r>
        <w:rPr>
          <w:rFonts w:hint="eastAsia"/>
          <w:lang w:eastAsia="zh-CN"/>
        </w:rPr>
        <w:t xml:space="preserve"> implementation, the SVM-Multiclass </w:t>
      </w:r>
      <w:r w:rsidRPr="00BD35A9">
        <w:rPr>
          <w:rFonts w:hint="eastAsia"/>
          <w:lang w:eastAsia="zh-CN"/>
        </w:rPr>
        <w:t>(</w:t>
      </w:r>
      <w:proofErr w:type="spellStart"/>
      <w:r w:rsidRPr="00BD35A9">
        <w:rPr>
          <w:lang w:eastAsia="zh-CN"/>
        </w:rPr>
        <w:t>Joachims</w:t>
      </w:r>
      <w:proofErr w:type="spellEnd"/>
      <w:r w:rsidRPr="00BD35A9">
        <w:rPr>
          <w:rFonts w:hint="eastAsia"/>
          <w:lang w:eastAsia="zh-CN"/>
        </w:rPr>
        <w:t>, 2008)</w:t>
      </w:r>
      <w:r>
        <w:rPr>
          <w:rFonts w:hint="eastAsia"/>
          <w:lang w:eastAsia="zh-CN"/>
        </w:rPr>
        <w:t xml:space="preserve">. </w:t>
      </w:r>
      <w:r w:rsidRPr="008E02FC">
        <w:rPr>
          <w:rFonts w:hint="eastAsia"/>
          <w:lang w:eastAsia="zh-CN"/>
        </w:rPr>
        <w:t>Section</w:t>
      </w:r>
      <w:r>
        <w:rPr>
          <w:rFonts w:hint="eastAsia"/>
          <w:lang w:eastAsia="zh-CN"/>
        </w:rPr>
        <w:t xml:space="preserve"> </w:t>
      </w:r>
      <w:r>
        <w:rPr>
          <w:lang w:eastAsia="zh-CN"/>
        </w:rPr>
        <w:fldChar w:fldCharType="begin"/>
      </w:r>
      <w:r>
        <w:rPr>
          <w:lang w:eastAsia="zh-CN"/>
        </w:rPr>
        <w:instrText xml:space="preserve"> </w:instrText>
      </w:r>
      <w:r>
        <w:rPr>
          <w:rFonts w:hint="eastAsia"/>
          <w:lang w:eastAsia="zh-CN"/>
        </w:rPr>
        <w:instrText>REF _Ref343043327 \r</w:instrText>
      </w:r>
      <w:r>
        <w:rPr>
          <w:lang w:eastAsia="zh-CN"/>
        </w:rPr>
        <w:instrText xml:space="preserve"> </w:instrText>
      </w:r>
      <w:r>
        <w:rPr>
          <w:lang w:eastAsia="zh-CN"/>
        </w:rPr>
        <w:fldChar w:fldCharType="separate"/>
      </w:r>
      <w:r>
        <w:rPr>
          <w:lang w:eastAsia="zh-CN"/>
        </w:rPr>
        <w:t>2.1.5</w:t>
      </w:r>
      <w:r>
        <w:rPr>
          <w:lang w:eastAsia="zh-CN"/>
        </w:rPr>
        <w:fldChar w:fldCharType="end"/>
      </w:r>
      <w:r>
        <w:rPr>
          <w:rFonts w:hint="eastAsia"/>
          <w:lang w:eastAsia="zh-CN"/>
        </w:rPr>
        <w:t xml:space="preserve"> introduces a middleware to convert word vector file in </w:t>
      </w:r>
      <w:proofErr w:type="spellStart"/>
      <w:r>
        <w:rPr>
          <w:rFonts w:hint="eastAsia"/>
          <w:lang w:eastAsia="zh-CN"/>
        </w:rPr>
        <w:t>arff</w:t>
      </w:r>
      <w:proofErr w:type="spellEnd"/>
      <w:r>
        <w:rPr>
          <w:rFonts w:hint="eastAsia"/>
          <w:lang w:eastAsia="zh-CN"/>
        </w:rPr>
        <w:t xml:space="preserve"> format to the format required by </w:t>
      </w:r>
      <w:proofErr w:type="spellStart"/>
      <w:r>
        <w:rPr>
          <w:rFonts w:hint="eastAsia"/>
          <w:lang w:eastAsia="zh-CN"/>
        </w:rPr>
        <w:t>Weka</w:t>
      </w:r>
      <w:proofErr w:type="spellEnd"/>
      <w:r>
        <w:rPr>
          <w:rFonts w:hint="eastAsia"/>
          <w:lang w:eastAsia="zh-CN"/>
        </w:rPr>
        <w:t xml:space="preserve"> and SVM-Multiclass.</w:t>
      </w:r>
    </w:p>
    <w:p w:rsidR="003C6C10" w:rsidRDefault="003C6C10" w:rsidP="003C6C10">
      <w:pPr>
        <w:pStyle w:val="Heading4"/>
        <w:numPr>
          <w:ilvl w:val="0"/>
          <w:numId w:val="0"/>
        </w:numPr>
        <w:ind w:left="864" w:hanging="864"/>
        <w:rPr>
          <w:lang w:eastAsia="zh-CN"/>
        </w:rPr>
      </w:pPr>
      <w:r>
        <w:rPr>
          <w:rFonts w:hint="eastAsia"/>
          <w:lang w:eastAsia="zh-CN"/>
        </w:rPr>
        <w:t>Performing classification</w:t>
      </w:r>
    </w:p>
    <w:p w:rsidR="003C6C10" w:rsidRDefault="003C6C10" w:rsidP="003C6C10">
      <w:pPr>
        <w:rPr>
          <w:lang w:eastAsia="zh-CN"/>
        </w:rPr>
      </w:pPr>
      <w:r>
        <w:rPr>
          <w:rFonts w:hint="eastAsia"/>
          <w:lang w:eastAsia="zh-CN"/>
        </w:rPr>
        <w:t xml:space="preserve">In contrast to most classification </w:t>
      </w:r>
      <w:r>
        <w:rPr>
          <w:lang w:eastAsia="zh-CN"/>
        </w:rPr>
        <w:t>practices</w:t>
      </w:r>
      <w:r>
        <w:rPr>
          <w:rFonts w:hint="eastAsia"/>
          <w:lang w:eastAsia="zh-CN"/>
        </w:rPr>
        <w:t xml:space="preserve"> in which one simply throw</w:t>
      </w:r>
      <w:r>
        <w:rPr>
          <w:lang w:eastAsia="zh-CN"/>
        </w:rPr>
        <w:t>s</w:t>
      </w:r>
      <w:r>
        <w:rPr>
          <w:rFonts w:hint="eastAsia"/>
          <w:lang w:eastAsia="zh-CN"/>
        </w:rPr>
        <w:t xml:space="preserve"> the vectors into classifiers, because the test set may not share the same dictionary, we need to represent the test set using the training set</w:t>
      </w:r>
      <w:r>
        <w:rPr>
          <w:lang w:eastAsia="zh-CN"/>
        </w:rPr>
        <w:t>’</w:t>
      </w:r>
      <w:r>
        <w:rPr>
          <w:rFonts w:hint="eastAsia"/>
          <w:lang w:eastAsia="zh-CN"/>
        </w:rPr>
        <w:t xml:space="preserve">s dictionary before classification can be performed. A middleware is written to do this. It is introduced in detail in </w:t>
      </w:r>
      <w:r w:rsidRPr="00E42A45">
        <w:rPr>
          <w:rFonts w:hint="eastAsia"/>
          <w:lang w:eastAsia="zh-CN"/>
        </w:rPr>
        <w:t>Section</w:t>
      </w:r>
      <w:r>
        <w:rPr>
          <w:rFonts w:hint="eastAsia"/>
          <w:lang w:eastAsia="zh-CN"/>
        </w:rPr>
        <w:t xml:space="preserve"> </w:t>
      </w:r>
      <w:r>
        <w:rPr>
          <w:lang w:eastAsia="zh-CN"/>
        </w:rPr>
        <w:fldChar w:fldCharType="begin"/>
      </w:r>
      <w:r>
        <w:rPr>
          <w:lang w:eastAsia="zh-CN"/>
        </w:rPr>
        <w:instrText xml:space="preserve"> </w:instrText>
      </w:r>
      <w:r>
        <w:rPr>
          <w:rFonts w:hint="eastAsia"/>
          <w:lang w:eastAsia="zh-CN"/>
        </w:rPr>
        <w:instrText>REF _Ref343043403 \r</w:instrText>
      </w:r>
      <w:r>
        <w:rPr>
          <w:lang w:eastAsia="zh-CN"/>
        </w:rPr>
        <w:instrText xml:space="preserve"> </w:instrText>
      </w:r>
      <w:r>
        <w:rPr>
          <w:lang w:eastAsia="zh-CN"/>
        </w:rPr>
        <w:fldChar w:fldCharType="separate"/>
      </w:r>
      <w:r>
        <w:rPr>
          <w:lang w:eastAsia="zh-CN"/>
        </w:rPr>
        <w:t>2.1.5</w:t>
      </w:r>
      <w:r>
        <w:rPr>
          <w:lang w:eastAsia="zh-CN"/>
        </w:rPr>
        <w:fldChar w:fldCharType="end"/>
      </w:r>
      <w:r>
        <w:rPr>
          <w:rFonts w:hint="eastAsia"/>
          <w:lang w:eastAsia="zh-CN"/>
        </w:rPr>
        <w:t>.</w:t>
      </w:r>
    </w:p>
    <w:p w:rsidR="003C6C10" w:rsidRPr="00E37692" w:rsidRDefault="003C6C10" w:rsidP="003C6C10">
      <w:pPr>
        <w:rPr>
          <w:lang w:eastAsia="zh-CN"/>
        </w:rPr>
      </w:pPr>
      <w:r>
        <w:rPr>
          <w:rFonts w:hint="eastAsia"/>
          <w:lang w:eastAsia="zh-CN"/>
        </w:rPr>
        <w:t>After that we convert the test set to the required formats, and then run the classification programs with models from the training step to get estimated labels of phases.</w:t>
      </w:r>
    </w:p>
    <w:p w:rsidR="003C6C10" w:rsidRDefault="003C6C10" w:rsidP="003C6C10">
      <w:pPr>
        <w:pStyle w:val="Heading4"/>
        <w:numPr>
          <w:ilvl w:val="0"/>
          <w:numId w:val="0"/>
        </w:numPr>
        <w:ind w:left="864" w:hanging="864"/>
        <w:rPr>
          <w:lang w:eastAsia="zh-CN"/>
        </w:rPr>
      </w:pPr>
      <w:r>
        <w:rPr>
          <w:rFonts w:hint="eastAsia"/>
          <w:lang w:eastAsia="zh-CN"/>
        </w:rPr>
        <w:lastRenderedPageBreak/>
        <w:t>Cross-validation</w:t>
      </w:r>
    </w:p>
    <w:p w:rsidR="003C6C10" w:rsidRDefault="003C6C10" w:rsidP="003C6C10">
      <w:pPr>
        <w:rPr>
          <w:lang w:eastAsia="zh-CN"/>
        </w:rPr>
      </w:pPr>
      <w:r>
        <w:rPr>
          <w:rFonts w:hint="eastAsia"/>
          <w:lang w:eastAsia="zh-CN"/>
        </w:rPr>
        <w:t xml:space="preserve">Ten-fold cross-validation is a popular technique to evaluate classifier </w:t>
      </w:r>
      <w:r>
        <w:rPr>
          <w:lang w:eastAsia="zh-CN"/>
        </w:rPr>
        <w:t>performance</w:t>
      </w:r>
      <w:r>
        <w:rPr>
          <w:rFonts w:hint="eastAsia"/>
          <w:lang w:eastAsia="zh-CN"/>
        </w:rPr>
        <w:t xml:space="preserve">. In 10-fold cross-validation, the training set is randomly partitioned into 10 folds, and each fold acts as test set in turn, while the remaining 9 folds are used for training. </w:t>
      </w:r>
    </w:p>
    <w:p w:rsidR="003C6C10" w:rsidRPr="00CA0021" w:rsidRDefault="003C6C10" w:rsidP="003C6C10">
      <w:pPr>
        <w:rPr>
          <w:lang w:eastAsia="zh-CN"/>
        </w:rPr>
      </w:pPr>
      <w:proofErr w:type="spellStart"/>
      <w:r>
        <w:rPr>
          <w:rFonts w:hint="eastAsia"/>
          <w:lang w:eastAsia="zh-CN"/>
        </w:rPr>
        <w:t>Weka</w:t>
      </w:r>
      <w:proofErr w:type="spellEnd"/>
      <w:r>
        <w:rPr>
          <w:rFonts w:hint="eastAsia"/>
          <w:lang w:eastAsia="zh-CN"/>
        </w:rPr>
        <w:t xml:space="preserve"> supports 10-fold cross-validation as a feature, while a middleware that partitions the training set into 10 folds for SVM-Multiclass is introduced in </w:t>
      </w:r>
      <w:r w:rsidRPr="001B7B31">
        <w:rPr>
          <w:rFonts w:hint="eastAsia"/>
          <w:lang w:eastAsia="zh-CN"/>
        </w:rPr>
        <w:t>Section</w:t>
      </w:r>
      <w:r>
        <w:rPr>
          <w:rFonts w:hint="eastAsia"/>
          <w:lang w:eastAsia="zh-CN"/>
        </w:rPr>
        <w:t xml:space="preserve"> </w:t>
      </w:r>
      <w:r>
        <w:rPr>
          <w:lang w:eastAsia="zh-CN"/>
        </w:rPr>
        <w:fldChar w:fldCharType="begin"/>
      </w:r>
      <w:r>
        <w:rPr>
          <w:lang w:eastAsia="zh-CN"/>
        </w:rPr>
        <w:instrText xml:space="preserve"> </w:instrText>
      </w:r>
      <w:r>
        <w:rPr>
          <w:rFonts w:hint="eastAsia"/>
          <w:lang w:eastAsia="zh-CN"/>
        </w:rPr>
        <w:instrText>REF _Ref343043479 \r</w:instrText>
      </w:r>
      <w:r>
        <w:rPr>
          <w:lang w:eastAsia="zh-CN"/>
        </w:rPr>
        <w:instrText xml:space="preserve"> </w:instrText>
      </w:r>
      <w:r>
        <w:rPr>
          <w:lang w:eastAsia="zh-CN"/>
        </w:rPr>
        <w:fldChar w:fldCharType="separate"/>
      </w:r>
      <w:r>
        <w:rPr>
          <w:lang w:eastAsia="zh-CN"/>
        </w:rPr>
        <w:t>2.1.5</w:t>
      </w:r>
      <w:r>
        <w:rPr>
          <w:lang w:eastAsia="zh-CN"/>
        </w:rPr>
        <w:fldChar w:fldCharType="end"/>
      </w:r>
      <w:r>
        <w:rPr>
          <w:rFonts w:hint="eastAsia"/>
          <w:lang w:eastAsia="zh-CN"/>
        </w:rPr>
        <w:t>.</w:t>
      </w:r>
    </w:p>
    <w:p w:rsidR="003C6C10" w:rsidRDefault="003C6C10" w:rsidP="003C6C10">
      <w:pPr>
        <w:pStyle w:val="Heading3"/>
        <w:rPr>
          <w:lang w:eastAsia="zh-CN"/>
        </w:rPr>
      </w:pPr>
      <w:r>
        <w:rPr>
          <w:rFonts w:hint="eastAsia"/>
          <w:lang w:eastAsia="zh-CN"/>
        </w:rPr>
        <w:tab/>
      </w:r>
      <w:bookmarkStart w:id="59" w:name="_Ref343043327"/>
      <w:bookmarkStart w:id="60" w:name="_Ref343043403"/>
      <w:bookmarkStart w:id="61" w:name="_Ref343043479"/>
      <w:bookmarkStart w:id="62" w:name="_Toc343008481"/>
      <w:bookmarkStart w:id="63" w:name="_Toc343013340"/>
      <w:r>
        <w:rPr>
          <w:rFonts w:hint="eastAsia"/>
          <w:lang w:eastAsia="zh-CN"/>
        </w:rPr>
        <w:t>Middleware</w:t>
      </w:r>
      <w:bookmarkEnd w:id="59"/>
      <w:bookmarkEnd w:id="60"/>
      <w:bookmarkEnd w:id="61"/>
      <w:bookmarkEnd w:id="62"/>
      <w:bookmarkEnd w:id="63"/>
    </w:p>
    <w:p w:rsidR="003C6C10" w:rsidRPr="00B54F84" w:rsidRDefault="003C6C10" w:rsidP="003C6C10">
      <w:pPr>
        <w:rPr>
          <w:lang w:eastAsia="zh-CN"/>
        </w:rPr>
      </w:pPr>
      <w:r>
        <w:rPr>
          <w:rFonts w:hint="eastAsia"/>
          <w:lang w:eastAsia="zh-CN"/>
        </w:rPr>
        <w:t xml:space="preserve">A collection of </w:t>
      </w:r>
      <w:proofErr w:type="spellStart"/>
      <w:r>
        <w:rPr>
          <w:rFonts w:hint="eastAsia"/>
          <w:lang w:eastAsia="zh-CN"/>
        </w:rPr>
        <w:t>middlewares</w:t>
      </w:r>
      <w:proofErr w:type="spellEnd"/>
      <w:r>
        <w:rPr>
          <w:rFonts w:hint="eastAsia"/>
          <w:lang w:eastAsia="zh-CN"/>
        </w:rPr>
        <w:t xml:space="preserve"> are written to handle the format conversions in the classification dataflow.</w:t>
      </w:r>
    </w:p>
    <w:p w:rsidR="003C6C10" w:rsidRPr="00896C00" w:rsidRDefault="003C6C10" w:rsidP="003C6C10">
      <w:pPr>
        <w:pStyle w:val="Heading4"/>
        <w:numPr>
          <w:ilvl w:val="0"/>
          <w:numId w:val="0"/>
        </w:numPr>
        <w:ind w:left="864" w:hanging="864"/>
      </w:pPr>
      <w:proofErr w:type="spellStart"/>
      <w:r w:rsidRPr="00896C00">
        <w:rPr>
          <w:rFonts w:hint="eastAsia"/>
        </w:rPr>
        <w:t>MakeTrainingData</w:t>
      </w:r>
      <w:proofErr w:type="spellEnd"/>
    </w:p>
    <w:p w:rsidR="003C6C10" w:rsidRDefault="003C6C10" w:rsidP="003C6C10">
      <w:pPr>
        <w:pStyle w:val="Heading5"/>
        <w:numPr>
          <w:ilvl w:val="0"/>
          <w:numId w:val="0"/>
        </w:numPr>
        <w:ind w:left="1008" w:hanging="1008"/>
        <w:rPr>
          <w:lang w:eastAsia="zh-CN"/>
        </w:rPr>
      </w:pPr>
      <w:r>
        <w:rPr>
          <w:rFonts w:hint="eastAsia"/>
          <w:lang w:eastAsia="zh-CN"/>
        </w:rPr>
        <w:t>Overview</w:t>
      </w:r>
    </w:p>
    <w:p w:rsidR="003C6C10" w:rsidRDefault="003C6C10" w:rsidP="003C6C10">
      <w:pPr>
        <w:rPr>
          <w:lang w:eastAsia="zh-CN"/>
        </w:rPr>
      </w:pPr>
      <w:proofErr w:type="spellStart"/>
      <w:r>
        <w:rPr>
          <w:rFonts w:hint="eastAsia"/>
          <w:lang w:eastAsia="zh-CN"/>
        </w:rPr>
        <w:t>MakeTrainingData</w:t>
      </w:r>
      <w:proofErr w:type="spellEnd"/>
      <w:r>
        <w:rPr>
          <w:rFonts w:hint="eastAsia"/>
          <w:lang w:eastAsia="zh-CN"/>
        </w:rPr>
        <w:t xml:space="preserve"> combines class labels with the vectors, dividing them randomly into n folds, and return the training and test data for each fold in SVM-Light format. </w:t>
      </w:r>
    </w:p>
    <w:p w:rsidR="003C6C10" w:rsidRDefault="003C6C10" w:rsidP="003C6C10">
      <w:pPr>
        <w:rPr>
          <w:lang w:eastAsia="zh-CN"/>
        </w:rPr>
      </w:pPr>
      <w:r>
        <w:rPr>
          <w:rFonts w:hint="eastAsia"/>
          <w:lang w:eastAsia="zh-CN"/>
        </w:rPr>
        <w:t xml:space="preserve">It can be used to convert </w:t>
      </w:r>
      <w:proofErr w:type="spellStart"/>
      <w:r>
        <w:rPr>
          <w:rFonts w:hint="eastAsia"/>
          <w:lang w:eastAsia="zh-CN"/>
        </w:rPr>
        <w:t>vectorized</w:t>
      </w:r>
      <w:proofErr w:type="spellEnd"/>
      <w:r>
        <w:rPr>
          <w:rFonts w:hint="eastAsia"/>
          <w:lang w:eastAsia="zh-CN"/>
        </w:rPr>
        <w:t xml:space="preserve"> text from </w:t>
      </w:r>
      <w:proofErr w:type="spellStart"/>
      <w:r>
        <w:rPr>
          <w:rFonts w:hint="eastAsia"/>
          <w:lang w:eastAsia="zh-CN"/>
        </w:rPr>
        <w:t>Weka</w:t>
      </w:r>
      <w:proofErr w:type="spellEnd"/>
      <w:r>
        <w:rPr>
          <w:rFonts w:hint="eastAsia"/>
          <w:lang w:eastAsia="zh-CN"/>
        </w:rPr>
        <w:t xml:space="preserve"> </w:t>
      </w:r>
      <w:proofErr w:type="spellStart"/>
      <w:r>
        <w:rPr>
          <w:rFonts w:hint="eastAsia"/>
          <w:lang w:eastAsia="zh-CN"/>
        </w:rPr>
        <w:t>arff</w:t>
      </w:r>
      <w:proofErr w:type="spellEnd"/>
      <w:r>
        <w:rPr>
          <w:rFonts w:hint="eastAsia"/>
          <w:lang w:eastAsia="zh-CN"/>
        </w:rPr>
        <w:t xml:space="preserve"> format into SVM-Light format or build n-folds training and test data for n-fold cross validation.</w:t>
      </w:r>
      <w:r>
        <w:rPr>
          <w:lang w:eastAsia="zh-CN"/>
        </w:rPr>
        <w:t xml:space="preserve"> The </w:t>
      </w:r>
      <w:proofErr w:type="spellStart"/>
      <w:r>
        <w:rPr>
          <w:lang w:eastAsia="zh-CN"/>
        </w:rPr>
        <w:t>MakeTrainingData</w:t>
      </w:r>
      <w:proofErr w:type="spellEnd"/>
      <w:r>
        <w:rPr>
          <w:lang w:eastAsia="zh-CN"/>
        </w:rPr>
        <w:t xml:space="preserve"> manual entry is shown in </w:t>
      </w:r>
      <w:r>
        <w:rPr>
          <w:lang w:eastAsia="zh-CN"/>
        </w:rPr>
        <w:fldChar w:fldCharType="begin"/>
      </w:r>
      <w:r>
        <w:rPr>
          <w:lang w:eastAsia="zh-CN"/>
        </w:rPr>
        <w:instrText xml:space="preserve"> REF _Ref343004754 \h </w:instrText>
      </w:r>
      <w:r>
        <w:rPr>
          <w:lang w:eastAsia="zh-CN"/>
        </w:rPr>
      </w:r>
      <w:r>
        <w:rPr>
          <w:lang w:eastAsia="zh-CN"/>
        </w:rPr>
        <w:fldChar w:fldCharType="separate"/>
      </w:r>
      <w:r>
        <w:t xml:space="preserve">Figure </w:t>
      </w:r>
      <w:r>
        <w:rPr>
          <w:noProof/>
        </w:rPr>
        <w:t>2</w:t>
      </w:r>
      <w:r>
        <w:noBreakHyphen/>
      </w:r>
      <w:r>
        <w:rPr>
          <w:noProof/>
        </w:rPr>
        <w:t>2</w:t>
      </w:r>
      <w:r>
        <w:rPr>
          <w:lang w:eastAsia="zh-CN"/>
        </w:rPr>
        <w:fldChar w:fldCharType="end"/>
      </w:r>
      <w:r>
        <w:rPr>
          <w:lang w:eastAsia="zh-CN"/>
        </w:rPr>
        <w:t>.</w:t>
      </w:r>
    </w:p>
    <w:p w:rsidR="003C6C10" w:rsidRPr="009070DA" w:rsidRDefault="003C6C10" w:rsidP="003C6C10">
      <w:pPr>
        <w:rPr>
          <w:lang w:eastAsia="zh-CN"/>
        </w:rPr>
      </w:pPr>
    </w:p>
    <w:tbl>
      <w:tblPr>
        <w:tblStyle w:val="TableGrid"/>
        <w:tblW w:w="0" w:type="auto"/>
        <w:jc w:val="center"/>
        <w:tblInd w:w="-102" w:type="dxa"/>
        <w:tblBorders>
          <w:insideH w:val="none" w:sz="0" w:space="0" w:color="auto"/>
          <w:insideV w:val="none" w:sz="0" w:space="0" w:color="auto"/>
        </w:tblBorders>
        <w:tblLook w:val="04A0" w:firstRow="1" w:lastRow="0" w:firstColumn="1" w:lastColumn="0" w:noHBand="0" w:noVBand="1"/>
      </w:tblPr>
      <w:tblGrid>
        <w:gridCol w:w="1920"/>
        <w:gridCol w:w="7299"/>
      </w:tblGrid>
      <w:tr w:rsidR="003C6C10" w:rsidRPr="009070DA" w:rsidTr="00FD001E">
        <w:trPr>
          <w:jc w:val="center"/>
        </w:trPr>
        <w:tc>
          <w:tcPr>
            <w:tcW w:w="9219" w:type="dxa"/>
            <w:gridSpan w:val="2"/>
          </w:tcPr>
          <w:p w:rsidR="003C6C10" w:rsidRPr="009070DA" w:rsidRDefault="003C6C10" w:rsidP="00FD001E">
            <w:pPr>
              <w:rPr>
                <w:rFonts w:ascii="Consolas" w:hAnsi="Consolas" w:cs="Consolas"/>
                <w:sz w:val="20"/>
                <w:szCs w:val="20"/>
                <w:lang w:eastAsia="zh-CN"/>
              </w:rPr>
            </w:pPr>
            <w:r w:rsidRPr="009070DA">
              <w:rPr>
                <w:rFonts w:ascii="Consolas" w:hAnsi="Consolas" w:cs="Consolas"/>
                <w:sz w:val="20"/>
                <w:szCs w:val="20"/>
                <w:lang w:eastAsia="zh-CN"/>
              </w:rPr>
              <w:t xml:space="preserve">Usage: </w:t>
            </w:r>
            <w:proofErr w:type="spellStart"/>
            <w:r w:rsidRPr="009070DA">
              <w:rPr>
                <w:rFonts w:ascii="Consolas" w:hAnsi="Consolas" w:cs="Consolas"/>
                <w:sz w:val="20"/>
                <w:szCs w:val="20"/>
                <w:lang w:eastAsia="zh-CN"/>
              </w:rPr>
              <w:t>MakeTrainingData</w:t>
            </w:r>
            <w:proofErr w:type="spellEnd"/>
            <w:r w:rsidRPr="009070DA">
              <w:rPr>
                <w:rFonts w:ascii="Consolas" w:hAnsi="Consolas" w:cs="Consolas"/>
                <w:sz w:val="20"/>
                <w:szCs w:val="20"/>
                <w:lang w:eastAsia="zh-CN"/>
              </w:rPr>
              <w:t xml:space="preserve"> [output file] [</w:t>
            </w:r>
            <w:proofErr w:type="spellStart"/>
            <w:r w:rsidRPr="009070DA">
              <w:rPr>
                <w:rFonts w:ascii="Consolas" w:hAnsi="Consolas" w:cs="Consolas"/>
                <w:sz w:val="20"/>
                <w:szCs w:val="20"/>
                <w:lang w:eastAsia="zh-CN"/>
              </w:rPr>
              <w:t>classlabel</w:t>
            </w:r>
            <w:proofErr w:type="spellEnd"/>
            <w:r w:rsidRPr="009070DA">
              <w:rPr>
                <w:rFonts w:ascii="Consolas" w:hAnsi="Consolas" w:cs="Consolas"/>
                <w:sz w:val="20"/>
                <w:szCs w:val="20"/>
                <w:lang w:eastAsia="zh-CN"/>
              </w:rPr>
              <w:t xml:space="preserve"> file] [vector file] [number of folds]</w:t>
            </w:r>
          </w:p>
        </w:tc>
      </w:tr>
      <w:tr w:rsidR="003C6C10" w:rsidRPr="009070DA" w:rsidTr="00FD001E">
        <w:trPr>
          <w:jc w:val="center"/>
        </w:trPr>
        <w:tc>
          <w:tcPr>
            <w:tcW w:w="1920" w:type="dxa"/>
          </w:tcPr>
          <w:p w:rsidR="003C6C10" w:rsidRPr="009070DA" w:rsidRDefault="003C6C10" w:rsidP="00FD001E">
            <w:pPr>
              <w:rPr>
                <w:rFonts w:ascii="Consolas" w:hAnsi="Consolas" w:cs="Consolas"/>
                <w:sz w:val="20"/>
                <w:szCs w:val="20"/>
                <w:lang w:eastAsia="zh-CN"/>
              </w:rPr>
            </w:pPr>
            <w:r w:rsidRPr="009070DA">
              <w:rPr>
                <w:rFonts w:ascii="Consolas" w:hAnsi="Consolas" w:cs="Consolas"/>
                <w:sz w:val="20"/>
                <w:szCs w:val="20"/>
                <w:lang w:eastAsia="zh-CN"/>
              </w:rPr>
              <w:t>output file</w:t>
            </w:r>
          </w:p>
        </w:tc>
        <w:tc>
          <w:tcPr>
            <w:tcW w:w="7299" w:type="dxa"/>
          </w:tcPr>
          <w:p w:rsidR="003C6C10" w:rsidRPr="009070DA" w:rsidRDefault="003C6C10" w:rsidP="00FD001E">
            <w:pPr>
              <w:rPr>
                <w:rFonts w:ascii="Consolas" w:hAnsi="Consolas" w:cs="Consolas"/>
                <w:sz w:val="20"/>
                <w:szCs w:val="20"/>
                <w:lang w:eastAsia="zh-CN"/>
              </w:rPr>
            </w:pPr>
            <w:r w:rsidRPr="009070DA">
              <w:rPr>
                <w:rFonts w:ascii="Consolas" w:hAnsi="Consolas" w:cs="Consolas"/>
                <w:sz w:val="20"/>
                <w:szCs w:val="20"/>
                <w:lang w:eastAsia="zh-CN"/>
              </w:rPr>
              <w:t>Training set in SVM-Light format. The actual file names of training and test files for each fold will look like [output file]_fold00_train.dat and [output file]_fold00_test.dat</w:t>
            </w:r>
          </w:p>
        </w:tc>
      </w:tr>
      <w:tr w:rsidR="003C6C10" w:rsidRPr="009070DA" w:rsidTr="00FD001E">
        <w:trPr>
          <w:jc w:val="center"/>
        </w:trPr>
        <w:tc>
          <w:tcPr>
            <w:tcW w:w="1920" w:type="dxa"/>
          </w:tcPr>
          <w:p w:rsidR="003C6C10" w:rsidRPr="009070DA" w:rsidRDefault="003C6C10" w:rsidP="00FD001E">
            <w:pPr>
              <w:rPr>
                <w:rFonts w:ascii="Consolas" w:hAnsi="Consolas" w:cs="Consolas"/>
                <w:sz w:val="20"/>
                <w:szCs w:val="20"/>
                <w:lang w:eastAsia="zh-CN"/>
              </w:rPr>
            </w:pPr>
            <w:proofErr w:type="spellStart"/>
            <w:r w:rsidRPr="009070DA">
              <w:rPr>
                <w:rFonts w:ascii="Consolas" w:hAnsi="Consolas" w:cs="Consolas"/>
                <w:sz w:val="20"/>
                <w:szCs w:val="20"/>
                <w:lang w:eastAsia="zh-CN"/>
              </w:rPr>
              <w:t>classlabel</w:t>
            </w:r>
            <w:proofErr w:type="spellEnd"/>
            <w:r w:rsidRPr="009070DA">
              <w:rPr>
                <w:rFonts w:ascii="Consolas" w:hAnsi="Consolas" w:cs="Consolas"/>
                <w:sz w:val="20"/>
                <w:szCs w:val="20"/>
                <w:lang w:eastAsia="zh-CN"/>
              </w:rPr>
              <w:t xml:space="preserve"> file</w:t>
            </w:r>
          </w:p>
        </w:tc>
        <w:tc>
          <w:tcPr>
            <w:tcW w:w="7299" w:type="dxa"/>
          </w:tcPr>
          <w:p w:rsidR="003C6C10" w:rsidRPr="009070DA" w:rsidRDefault="003C6C10" w:rsidP="00FD001E">
            <w:pPr>
              <w:rPr>
                <w:rFonts w:ascii="Consolas" w:hAnsi="Consolas" w:cs="Consolas"/>
                <w:sz w:val="20"/>
                <w:szCs w:val="20"/>
                <w:lang w:eastAsia="zh-CN"/>
              </w:rPr>
            </w:pPr>
            <w:r w:rsidRPr="009070DA">
              <w:rPr>
                <w:rFonts w:ascii="Consolas" w:hAnsi="Consolas" w:cs="Consolas"/>
                <w:sz w:val="20"/>
                <w:szCs w:val="20"/>
                <w:lang w:eastAsia="zh-CN"/>
              </w:rPr>
              <w:t xml:space="preserve">Specifies the file containing class labels. </w:t>
            </w:r>
          </w:p>
        </w:tc>
      </w:tr>
      <w:tr w:rsidR="003C6C10" w:rsidRPr="009070DA" w:rsidTr="00FD001E">
        <w:trPr>
          <w:jc w:val="center"/>
        </w:trPr>
        <w:tc>
          <w:tcPr>
            <w:tcW w:w="1920" w:type="dxa"/>
          </w:tcPr>
          <w:p w:rsidR="003C6C10" w:rsidRPr="009070DA" w:rsidRDefault="003C6C10" w:rsidP="00FD001E">
            <w:pPr>
              <w:rPr>
                <w:rFonts w:ascii="Consolas" w:hAnsi="Consolas" w:cs="Consolas"/>
                <w:sz w:val="20"/>
                <w:szCs w:val="20"/>
                <w:lang w:eastAsia="zh-CN"/>
              </w:rPr>
            </w:pPr>
            <w:r w:rsidRPr="009070DA">
              <w:rPr>
                <w:rFonts w:ascii="Consolas" w:hAnsi="Consolas" w:cs="Consolas"/>
                <w:sz w:val="20"/>
                <w:szCs w:val="20"/>
                <w:lang w:eastAsia="zh-CN"/>
              </w:rPr>
              <w:t>vector file</w:t>
            </w:r>
          </w:p>
        </w:tc>
        <w:tc>
          <w:tcPr>
            <w:tcW w:w="7299" w:type="dxa"/>
          </w:tcPr>
          <w:p w:rsidR="003C6C10" w:rsidRPr="009070DA" w:rsidRDefault="003C6C10" w:rsidP="00FD001E">
            <w:pPr>
              <w:rPr>
                <w:rFonts w:ascii="Consolas" w:hAnsi="Consolas" w:cs="Consolas"/>
                <w:sz w:val="20"/>
                <w:szCs w:val="20"/>
                <w:lang w:eastAsia="zh-CN"/>
              </w:rPr>
            </w:pPr>
            <w:r w:rsidRPr="009070DA">
              <w:rPr>
                <w:rFonts w:ascii="Consolas" w:hAnsi="Consolas" w:cs="Consolas"/>
                <w:sz w:val="20"/>
                <w:szCs w:val="20"/>
                <w:lang w:eastAsia="zh-CN"/>
              </w:rPr>
              <w:t>Specifies the file containing data vectors. The number of vectors and the number of class labels should agree.</w:t>
            </w:r>
          </w:p>
        </w:tc>
      </w:tr>
      <w:tr w:rsidR="003C6C10" w:rsidRPr="009070DA" w:rsidTr="00FD001E">
        <w:trPr>
          <w:jc w:val="center"/>
        </w:trPr>
        <w:tc>
          <w:tcPr>
            <w:tcW w:w="1920" w:type="dxa"/>
          </w:tcPr>
          <w:p w:rsidR="003C6C10" w:rsidRPr="009070DA" w:rsidRDefault="003C6C10" w:rsidP="00FD001E">
            <w:pPr>
              <w:rPr>
                <w:rFonts w:ascii="Consolas" w:hAnsi="Consolas" w:cs="Consolas"/>
                <w:sz w:val="20"/>
                <w:szCs w:val="20"/>
                <w:lang w:eastAsia="zh-CN"/>
              </w:rPr>
            </w:pPr>
            <w:r w:rsidRPr="009070DA">
              <w:rPr>
                <w:rFonts w:ascii="Consolas" w:hAnsi="Consolas" w:cs="Consolas"/>
                <w:sz w:val="20"/>
                <w:szCs w:val="20"/>
                <w:lang w:eastAsia="zh-CN"/>
              </w:rPr>
              <w:t>number of folds</w:t>
            </w:r>
          </w:p>
        </w:tc>
        <w:tc>
          <w:tcPr>
            <w:tcW w:w="7299" w:type="dxa"/>
          </w:tcPr>
          <w:p w:rsidR="003C6C10" w:rsidRPr="009070DA" w:rsidRDefault="003C6C10" w:rsidP="00FD001E">
            <w:pPr>
              <w:keepNext/>
              <w:rPr>
                <w:rFonts w:ascii="Consolas" w:hAnsi="Consolas" w:cs="Consolas"/>
                <w:sz w:val="20"/>
                <w:szCs w:val="20"/>
                <w:lang w:eastAsia="zh-CN"/>
              </w:rPr>
            </w:pPr>
            <w:r w:rsidRPr="009070DA">
              <w:rPr>
                <w:rFonts w:ascii="Consolas" w:hAnsi="Consolas" w:cs="Consolas"/>
                <w:sz w:val="20"/>
                <w:szCs w:val="20"/>
                <w:lang w:eastAsia="zh-CN"/>
              </w:rPr>
              <w:t>Specifies how many folds to make. For 10-fold cross-validation, set this to 10. For normal training and test sets, set this to 1.</w:t>
            </w:r>
          </w:p>
        </w:tc>
      </w:tr>
    </w:tbl>
    <w:p w:rsidR="003C6C10" w:rsidRDefault="003C6C10" w:rsidP="003C6C10">
      <w:pPr>
        <w:pStyle w:val="Caption"/>
        <w:jc w:val="center"/>
      </w:pPr>
      <w:bookmarkStart w:id="64" w:name="_Ref343004754"/>
      <w:bookmarkStart w:id="65" w:name="_Toc343008507"/>
      <w:bookmarkStart w:id="66" w:name="_Toc343008688"/>
      <w:bookmarkStart w:id="67" w:name="_Toc343013366"/>
      <w:r>
        <w:t xml:space="preserve">Figure </w:t>
      </w:r>
      <w:r w:rsidR="005C474B">
        <w:fldChar w:fldCharType="begin"/>
      </w:r>
      <w:r w:rsidR="005C474B">
        <w:instrText xml:space="preserve"> STYLEREF 1 \s </w:instrText>
      </w:r>
      <w:r w:rsidR="005C474B">
        <w:fldChar w:fldCharType="separate"/>
      </w:r>
      <w:r>
        <w:rPr>
          <w:noProof/>
        </w:rPr>
        <w:t>2</w:t>
      </w:r>
      <w:r w:rsidR="005C474B">
        <w:rPr>
          <w:noProof/>
        </w:rPr>
        <w:fldChar w:fldCharType="end"/>
      </w:r>
      <w:r>
        <w:noBreakHyphen/>
      </w:r>
      <w:r w:rsidR="005C474B">
        <w:fldChar w:fldCharType="begin"/>
      </w:r>
      <w:r w:rsidR="005C474B">
        <w:instrText xml:space="preserve"> SEQ Figure \* ARABIC \s 1 </w:instrText>
      </w:r>
      <w:r w:rsidR="005C474B">
        <w:fldChar w:fldCharType="separate"/>
      </w:r>
      <w:r>
        <w:rPr>
          <w:noProof/>
        </w:rPr>
        <w:t>2</w:t>
      </w:r>
      <w:r w:rsidR="005C474B">
        <w:rPr>
          <w:noProof/>
        </w:rPr>
        <w:fldChar w:fldCharType="end"/>
      </w:r>
      <w:bookmarkEnd w:id="64"/>
      <w:r>
        <w:t xml:space="preserve">: </w:t>
      </w:r>
      <w:proofErr w:type="spellStart"/>
      <w:r>
        <w:t>MakeTrainingData</w:t>
      </w:r>
      <w:proofErr w:type="spellEnd"/>
      <w:r>
        <w:t xml:space="preserve"> Usage Manual</w:t>
      </w:r>
      <w:bookmarkEnd w:id="65"/>
      <w:bookmarkEnd w:id="66"/>
      <w:bookmarkEnd w:id="67"/>
    </w:p>
    <w:p w:rsidR="003C6C10" w:rsidRDefault="003C6C10" w:rsidP="003C6C10">
      <w:pPr>
        <w:rPr>
          <w:lang w:eastAsia="zh-CN"/>
        </w:rPr>
      </w:pPr>
    </w:p>
    <w:p w:rsidR="003C6C10" w:rsidRDefault="003C6C10" w:rsidP="003C6C10">
      <w:pPr>
        <w:rPr>
          <w:lang w:eastAsia="zh-CN"/>
        </w:rPr>
      </w:pPr>
      <w:r>
        <w:rPr>
          <w:rFonts w:hint="eastAsia"/>
          <w:lang w:eastAsia="zh-CN"/>
        </w:rPr>
        <w:t xml:space="preserve">If the parameters are not provided correctly, the program will show a prompt and try to read them from </w:t>
      </w:r>
      <w:proofErr w:type="spellStart"/>
      <w:r w:rsidRPr="00662D51">
        <w:rPr>
          <w:rFonts w:ascii="Consolas" w:hAnsi="Consolas" w:cs="Consolas"/>
          <w:lang w:eastAsia="zh-CN"/>
        </w:rPr>
        <w:t>stdin</w:t>
      </w:r>
      <w:proofErr w:type="spellEnd"/>
      <w:r>
        <w:rPr>
          <w:rFonts w:hint="eastAsia"/>
          <w:lang w:eastAsia="zh-CN"/>
        </w:rPr>
        <w:t xml:space="preserve"> one by one.</w:t>
      </w:r>
    </w:p>
    <w:p w:rsidR="003C6C10" w:rsidRDefault="003C6C10" w:rsidP="003C6C10">
      <w:pPr>
        <w:rPr>
          <w:lang w:eastAsia="zh-CN"/>
        </w:rPr>
      </w:pPr>
      <w:r>
        <w:rPr>
          <w:rFonts w:hint="eastAsia"/>
          <w:lang w:eastAsia="zh-CN"/>
        </w:rPr>
        <w:t xml:space="preserve">Note that the output file cannot be directly used for test. </w:t>
      </w:r>
      <w:proofErr w:type="spellStart"/>
      <w:r>
        <w:rPr>
          <w:rFonts w:hint="eastAsia"/>
          <w:lang w:eastAsia="zh-CN"/>
        </w:rPr>
        <w:t>Weka</w:t>
      </w:r>
      <w:proofErr w:type="spellEnd"/>
      <w:r>
        <w:rPr>
          <w:rFonts w:hint="eastAsia"/>
          <w:lang w:eastAsia="zh-CN"/>
        </w:rPr>
        <w:t xml:space="preserve"> requires the class labels to be an </w:t>
      </w:r>
      <w:proofErr w:type="spellStart"/>
      <w:r>
        <w:rPr>
          <w:rFonts w:hint="eastAsia"/>
          <w:lang w:eastAsia="zh-CN"/>
        </w:rPr>
        <w:t>enum</w:t>
      </w:r>
      <w:proofErr w:type="spellEnd"/>
      <w:r>
        <w:rPr>
          <w:rFonts w:hint="eastAsia"/>
          <w:lang w:eastAsia="zh-CN"/>
        </w:rPr>
        <w:t xml:space="preserve">. This can be done by loading the SVM-Light format training set into </w:t>
      </w:r>
      <w:proofErr w:type="spellStart"/>
      <w:r>
        <w:rPr>
          <w:rFonts w:hint="eastAsia"/>
          <w:lang w:eastAsia="zh-CN"/>
        </w:rPr>
        <w:t>Weka</w:t>
      </w:r>
      <w:proofErr w:type="spellEnd"/>
      <w:r>
        <w:rPr>
          <w:rFonts w:hint="eastAsia"/>
          <w:lang w:eastAsia="zh-CN"/>
        </w:rPr>
        <w:t xml:space="preserve">, saving as </w:t>
      </w:r>
      <w:proofErr w:type="spellStart"/>
      <w:r>
        <w:rPr>
          <w:rFonts w:hint="eastAsia"/>
          <w:lang w:eastAsia="zh-CN"/>
        </w:rPr>
        <w:t>arff</w:t>
      </w:r>
      <w:proofErr w:type="spellEnd"/>
      <w:r>
        <w:rPr>
          <w:rFonts w:hint="eastAsia"/>
          <w:lang w:eastAsia="zh-CN"/>
        </w:rPr>
        <w:t xml:space="preserve"> format, and changing the class labels to an </w:t>
      </w:r>
      <w:proofErr w:type="spellStart"/>
      <w:r>
        <w:rPr>
          <w:rFonts w:hint="eastAsia"/>
          <w:lang w:eastAsia="zh-CN"/>
        </w:rPr>
        <w:t>enum</w:t>
      </w:r>
      <w:proofErr w:type="spellEnd"/>
      <w:r>
        <w:rPr>
          <w:rFonts w:hint="eastAsia"/>
          <w:lang w:eastAsia="zh-CN"/>
        </w:rPr>
        <w:t xml:space="preserve"> </w:t>
      </w:r>
      <w:proofErr w:type="spellStart"/>
      <w:r>
        <w:rPr>
          <w:rFonts w:hint="eastAsia"/>
          <w:lang w:eastAsia="zh-CN"/>
        </w:rPr>
        <w:t>struct</w:t>
      </w:r>
      <w:proofErr w:type="spellEnd"/>
      <w:r>
        <w:rPr>
          <w:rFonts w:hint="eastAsia"/>
          <w:lang w:eastAsia="zh-CN"/>
        </w:rPr>
        <w:t>. For example</w:t>
      </w:r>
    </w:p>
    <w:p w:rsidR="003C6C10" w:rsidRDefault="003C6C10" w:rsidP="003C6C10">
      <w:pPr>
        <w:pStyle w:val="ListParagraph"/>
        <w:rPr>
          <w:lang w:eastAsia="zh-CN"/>
        </w:rPr>
      </w:pPr>
      <w:r w:rsidRPr="00AE40A9">
        <w:rPr>
          <w:lang w:eastAsia="zh-CN"/>
        </w:rPr>
        <w:t>@attribute class {1</w:t>
      </w:r>
      <w:proofErr w:type="gramStart"/>
      <w:r w:rsidRPr="00AE40A9">
        <w:rPr>
          <w:lang w:eastAsia="zh-CN"/>
        </w:rPr>
        <w:t>,2,3,4</w:t>
      </w:r>
      <w:proofErr w:type="gramEnd"/>
      <w:r w:rsidRPr="00AE40A9">
        <w:rPr>
          <w:lang w:eastAsia="zh-CN"/>
        </w:rPr>
        <w:t>}</w:t>
      </w:r>
    </w:p>
    <w:p w:rsidR="003C6C10" w:rsidRDefault="003C6C10" w:rsidP="003C6C10">
      <w:pPr>
        <w:pStyle w:val="Heading5"/>
        <w:numPr>
          <w:ilvl w:val="0"/>
          <w:numId w:val="0"/>
        </w:numPr>
        <w:ind w:left="1008" w:hanging="1008"/>
        <w:rPr>
          <w:lang w:eastAsia="zh-CN"/>
        </w:rPr>
      </w:pPr>
      <w:r>
        <w:rPr>
          <w:rFonts w:hint="eastAsia"/>
          <w:lang w:eastAsia="zh-CN"/>
        </w:rPr>
        <w:lastRenderedPageBreak/>
        <w:t>Input format</w:t>
      </w:r>
    </w:p>
    <w:p w:rsidR="003C6C10" w:rsidRDefault="003C6C10" w:rsidP="003C6C10">
      <w:pPr>
        <w:pStyle w:val="Heading6"/>
        <w:numPr>
          <w:ilvl w:val="0"/>
          <w:numId w:val="0"/>
        </w:numPr>
        <w:ind w:left="1152" w:hanging="1152"/>
        <w:rPr>
          <w:lang w:eastAsia="zh-CN"/>
        </w:rPr>
      </w:pPr>
      <w:proofErr w:type="spellStart"/>
      <w:r>
        <w:rPr>
          <w:rFonts w:hint="eastAsia"/>
          <w:lang w:eastAsia="zh-CN"/>
        </w:rPr>
        <w:t>Classlabel</w:t>
      </w:r>
      <w:proofErr w:type="spellEnd"/>
      <w:r>
        <w:rPr>
          <w:rFonts w:hint="eastAsia"/>
          <w:lang w:eastAsia="zh-CN"/>
        </w:rPr>
        <w:t xml:space="preserve"> file</w:t>
      </w:r>
    </w:p>
    <w:p w:rsidR="003C6C10" w:rsidRDefault="003C6C10" w:rsidP="003C6C10">
      <w:pPr>
        <w:rPr>
          <w:lang w:eastAsia="zh-CN"/>
        </w:rPr>
      </w:pPr>
      <w:proofErr w:type="spellStart"/>
      <w:r>
        <w:rPr>
          <w:rFonts w:hint="eastAsia"/>
          <w:lang w:eastAsia="zh-CN"/>
        </w:rPr>
        <w:t>Classlabel</w:t>
      </w:r>
      <w:proofErr w:type="spellEnd"/>
      <w:r>
        <w:rPr>
          <w:rFonts w:hint="eastAsia"/>
          <w:lang w:eastAsia="zh-CN"/>
        </w:rPr>
        <w:t xml:space="preserve"> file consists of tab, space or newline </w:t>
      </w:r>
      <w:r>
        <w:rPr>
          <w:lang w:eastAsia="zh-CN"/>
        </w:rPr>
        <w:t>delimitated</w:t>
      </w:r>
      <w:r>
        <w:rPr>
          <w:rFonts w:hint="eastAsia"/>
          <w:lang w:eastAsia="zh-CN"/>
        </w:rPr>
        <w:t xml:space="preserve"> numbers only. The first number should always be 1. The second number is the count of class label entries. The rest are the class labels.</w:t>
      </w:r>
    </w:p>
    <w:p w:rsidR="003C6C10" w:rsidRDefault="003C6C10" w:rsidP="003C6C10">
      <w:pPr>
        <w:rPr>
          <w:lang w:eastAsia="zh-CN"/>
        </w:rPr>
      </w:pPr>
      <w:r>
        <w:rPr>
          <w:rFonts w:hint="eastAsia"/>
          <w:lang w:eastAsia="zh-CN"/>
        </w:rPr>
        <w:t>Note that class labels cannot be 0, as required by the SVM-Light format.</w:t>
      </w:r>
    </w:p>
    <w:p w:rsidR="003C6C10" w:rsidRDefault="003C6C10" w:rsidP="003C6C10">
      <w:pPr>
        <w:rPr>
          <w:lang w:eastAsia="zh-CN"/>
        </w:rPr>
      </w:pPr>
      <w:r>
        <w:rPr>
          <w:rFonts w:hint="eastAsia"/>
          <w:lang w:eastAsia="zh-CN"/>
        </w:rPr>
        <w:t xml:space="preserve">An example of the </w:t>
      </w:r>
      <w:proofErr w:type="spellStart"/>
      <w:r>
        <w:rPr>
          <w:rFonts w:hint="eastAsia"/>
          <w:lang w:eastAsia="zh-CN"/>
        </w:rPr>
        <w:t>classlabel</w:t>
      </w:r>
      <w:proofErr w:type="spellEnd"/>
      <w:r>
        <w:rPr>
          <w:rFonts w:hint="eastAsia"/>
          <w:lang w:eastAsia="zh-CN"/>
        </w:rPr>
        <w:t xml:space="preserve"> file can be:</w:t>
      </w:r>
    </w:p>
    <w:p w:rsidR="003C6C10" w:rsidRDefault="003C6C10" w:rsidP="003C6C10">
      <w:pPr>
        <w:pStyle w:val="ListParagraph"/>
        <w:rPr>
          <w:lang w:eastAsia="zh-CN"/>
        </w:rPr>
      </w:pPr>
      <w:r>
        <w:rPr>
          <w:rFonts w:hint="eastAsia"/>
          <w:lang w:eastAsia="zh-CN"/>
        </w:rPr>
        <w:t>1 4 1 2 3 4</w:t>
      </w:r>
    </w:p>
    <w:p w:rsidR="003C6C10" w:rsidRDefault="003C6C10" w:rsidP="003C6C10">
      <w:pPr>
        <w:rPr>
          <w:lang w:eastAsia="zh-CN"/>
        </w:rPr>
      </w:pPr>
      <w:r>
        <w:rPr>
          <w:rFonts w:hint="eastAsia"/>
          <w:lang w:eastAsia="zh-CN"/>
        </w:rPr>
        <w:t>It specifies four entries, 1, 2, 3 and 4.</w:t>
      </w:r>
    </w:p>
    <w:p w:rsidR="003C6C10" w:rsidRDefault="003C6C10" w:rsidP="003C6C10">
      <w:pPr>
        <w:pStyle w:val="Heading6"/>
        <w:numPr>
          <w:ilvl w:val="0"/>
          <w:numId w:val="0"/>
        </w:numPr>
        <w:ind w:left="1152" w:hanging="1152"/>
        <w:rPr>
          <w:lang w:eastAsia="zh-CN"/>
        </w:rPr>
      </w:pPr>
      <w:r>
        <w:rPr>
          <w:rFonts w:hint="eastAsia"/>
          <w:lang w:eastAsia="zh-CN"/>
        </w:rPr>
        <w:t>Vector file</w:t>
      </w:r>
    </w:p>
    <w:p w:rsidR="003C6C10" w:rsidRDefault="003C6C10" w:rsidP="003C6C10">
      <w:pPr>
        <w:rPr>
          <w:lang w:eastAsia="zh-CN"/>
        </w:rPr>
      </w:pPr>
      <w:r>
        <w:rPr>
          <w:rFonts w:hint="eastAsia"/>
          <w:lang w:eastAsia="zh-CN"/>
        </w:rPr>
        <w:t xml:space="preserve">Vector file contains vectors one in a row, each in </w:t>
      </w:r>
      <w:proofErr w:type="spellStart"/>
      <w:r>
        <w:rPr>
          <w:rFonts w:hint="eastAsia"/>
          <w:lang w:eastAsia="zh-CN"/>
        </w:rPr>
        <w:t>json</w:t>
      </w:r>
      <w:proofErr w:type="spellEnd"/>
      <w:r>
        <w:rPr>
          <w:rFonts w:hint="eastAsia"/>
          <w:lang w:eastAsia="zh-CN"/>
        </w:rPr>
        <w:t xml:space="preserve"> format. The vectors can be extracted directly from the </w:t>
      </w:r>
      <w:proofErr w:type="spellStart"/>
      <w:r>
        <w:rPr>
          <w:rFonts w:hint="eastAsia"/>
          <w:lang w:eastAsia="zh-CN"/>
        </w:rPr>
        <w:t>Weka</w:t>
      </w:r>
      <w:proofErr w:type="spellEnd"/>
      <w:r>
        <w:rPr>
          <w:rFonts w:hint="eastAsia"/>
          <w:lang w:eastAsia="zh-CN"/>
        </w:rPr>
        <w:t xml:space="preserve"> </w:t>
      </w:r>
      <w:proofErr w:type="spellStart"/>
      <w:r>
        <w:rPr>
          <w:rFonts w:hint="eastAsia"/>
          <w:lang w:eastAsia="zh-CN"/>
        </w:rPr>
        <w:t>arff</w:t>
      </w:r>
      <w:proofErr w:type="spellEnd"/>
      <w:r>
        <w:rPr>
          <w:rFonts w:hint="eastAsia"/>
          <w:lang w:eastAsia="zh-CN"/>
        </w:rPr>
        <w:t xml:space="preserve"> file. Opening an </w:t>
      </w:r>
      <w:proofErr w:type="spellStart"/>
      <w:r>
        <w:rPr>
          <w:rFonts w:hint="eastAsia"/>
          <w:lang w:eastAsia="zh-CN"/>
        </w:rPr>
        <w:t>arff</w:t>
      </w:r>
      <w:proofErr w:type="spellEnd"/>
      <w:r>
        <w:rPr>
          <w:rFonts w:hint="eastAsia"/>
          <w:lang w:eastAsia="zh-CN"/>
        </w:rPr>
        <w:t xml:space="preserve"> file as a text file, the vectors are right after the @data caption</w:t>
      </w:r>
    </w:p>
    <w:p w:rsidR="003C6C10" w:rsidRDefault="003C6C10" w:rsidP="003C6C10">
      <w:pPr>
        <w:rPr>
          <w:lang w:eastAsia="zh-CN"/>
        </w:rPr>
      </w:pPr>
      <w:r>
        <w:rPr>
          <w:rFonts w:hint="eastAsia"/>
          <w:lang w:eastAsia="zh-CN"/>
        </w:rPr>
        <w:t>An example of vector file is:</w:t>
      </w:r>
    </w:p>
    <w:p w:rsidR="003C6C10" w:rsidRDefault="003C6C10" w:rsidP="003C6C10">
      <w:pPr>
        <w:pStyle w:val="ListParagraph"/>
        <w:rPr>
          <w:lang w:eastAsia="zh-CN"/>
        </w:rPr>
      </w:pPr>
      <w:r>
        <w:rPr>
          <w:lang w:eastAsia="zh-CN"/>
        </w:rPr>
        <w:t>{0 1,1 1,2 1,3 1,4 1,5 1,6 1,7 1,8 1,9 1,10 1,11 1}</w:t>
      </w:r>
    </w:p>
    <w:p w:rsidR="003C6C10" w:rsidRDefault="003C6C10" w:rsidP="003C6C10">
      <w:pPr>
        <w:pStyle w:val="ListParagraph"/>
        <w:rPr>
          <w:lang w:eastAsia="zh-CN"/>
        </w:rPr>
      </w:pPr>
      <w:r>
        <w:rPr>
          <w:lang w:eastAsia="zh-CN"/>
        </w:rPr>
        <w:t>{12 1,13 1,14 1,15 1,16 1,17 1,18 1,19 1,20 1,21 1,22 1,23 1,24 1,25 1}</w:t>
      </w:r>
    </w:p>
    <w:p w:rsidR="003C6C10" w:rsidRDefault="003C6C10" w:rsidP="003C6C10">
      <w:pPr>
        <w:pStyle w:val="ListParagraph"/>
        <w:rPr>
          <w:lang w:eastAsia="zh-CN"/>
        </w:rPr>
      </w:pPr>
      <w:r>
        <w:rPr>
          <w:lang w:eastAsia="zh-CN"/>
        </w:rPr>
        <w:t>{0 1,2 1,26 1,27 1,28 1,29 1,30 1,31 1,32 1,33 1,34 1,35 1}</w:t>
      </w:r>
    </w:p>
    <w:p w:rsidR="003C6C10" w:rsidRDefault="003C6C10" w:rsidP="003C6C10">
      <w:pPr>
        <w:pStyle w:val="ListParagraph"/>
        <w:rPr>
          <w:lang w:eastAsia="zh-CN"/>
        </w:rPr>
      </w:pPr>
      <w:r>
        <w:rPr>
          <w:lang w:eastAsia="zh-CN"/>
        </w:rPr>
        <w:t>{1 1</w:t>
      </w:r>
      <w:proofErr w:type="gramStart"/>
      <w:r>
        <w:rPr>
          <w:lang w:eastAsia="zh-CN"/>
        </w:rPr>
        <w:t>,7</w:t>
      </w:r>
      <w:proofErr w:type="gramEnd"/>
      <w:r>
        <w:rPr>
          <w:lang w:eastAsia="zh-CN"/>
        </w:rPr>
        <w:t xml:space="preserve"> 1,36 1,37 1,38 1,39 1,40 1,41 1,42 1,43 1}</w:t>
      </w:r>
    </w:p>
    <w:p w:rsidR="003C6C10" w:rsidRDefault="003C6C10" w:rsidP="003C6C10">
      <w:pPr>
        <w:pStyle w:val="Heading5"/>
        <w:numPr>
          <w:ilvl w:val="0"/>
          <w:numId w:val="0"/>
        </w:numPr>
        <w:ind w:left="1008" w:hanging="1008"/>
        <w:rPr>
          <w:lang w:eastAsia="zh-CN"/>
        </w:rPr>
      </w:pPr>
      <w:r>
        <w:rPr>
          <w:rFonts w:hint="eastAsia"/>
          <w:lang w:eastAsia="zh-CN"/>
        </w:rPr>
        <w:t>Output format</w:t>
      </w:r>
    </w:p>
    <w:p w:rsidR="003C6C10" w:rsidRDefault="003C6C10" w:rsidP="003C6C10">
      <w:pPr>
        <w:rPr>
          <w:lang w:eastAsia="zh-CN"/>
        </w:rPr>
      </w:pPr>
      <w:r>
        <w:rPr>
          <w:rFonts w:hint="eastAsia"/>
          <w:lang w:eastAsia="zh-CN"/>
        </w:rPr>
        <w:t>The format of the output training sets and test sets are in the format required by SVM-Multiclass. An example looks like:</w:t>
      </w:r>
    </w:p>
    <w:p w:rsidR="003C6C10" w:rsidRDefault="003C6C10" w:rsidP="003C6C10">
      <w:pPr>
        <w:pStyle w:val="ListParagraph"/>
        <w:rPr>
          <w:lang w:eastAsia="zh-CN"/>
        </w:rPr>
      </w:pPr>
      <w:r>
        <w:rPr>
          <w:lang w:eastAsia="zh-CN"/>
        </w:rPr>
        <w:t xml:space="preserve">4 1:1 2:1 3:1 4:1 5:1 6:1 7:1 8:1 9:1 10:1 11:1 12:1 </w:t>
      </w:r>
    </w:p>
    <w:p w:rsidR="003C6C10" w:rsidRDefault="003C6C10" w:rsidP="003C6C10">
      <w:pPr>
        <w:pStyle w:val="ListParagraph"/>
        <w:rPr>
          <w:lang w:eastAsia="zh-CN"/>
        </w:rPr>
      </w:pPr>
      <w:r>
        <w:rPr>
          <w:lang w:eastAsia="zh-CN"/>
        </w:rPr>
        <w:t xml:space="preserve">4 13:1 14:1 15:1 16:1 17:1 18:1 19:1 20:1 21:1 22:1 23:1 24:1 25:1 26:1 </w:t>
      </w:r>
    </w:p>
    <w:p w:rsidR="003C6C10" w:rsidRDefault="003C6C10" w:rsidP="003C6C10">
      <w:pPr>
        <w:pStyle w:val="ListParagraph"/>
        <w:rPr>
          <w:lang w:eastAsia="zh-CN"/>
        </w:rPr>
      </w:pPr>
      <w:r>
        <w:rPr>
          <w:lang w:eastAsia="zh-CN"/>
        </w:rPr>
        <w:t xml:space="preserve">4 1:1 3:1 27:1 28:1 29:1 30:1 31:1 32:1 33:1 34:1 35:1 36:1 </w:t>
      </w:r>
    </w:p>
    <w:p w:rsidR="003C6C10" w:rsidRPr="00953C0B" w:rsidRDefault="003C6C10" w:rsidP="003C6C10">
      <w:pPr>
        <w:pStyle w:val="ListParagraph"/>
        <w:rPr>
          <w:lang w:eastAsia="zh-CN"/>
        </w:rPr>
      </w:pPr>
      <w:r>
        <w:rPr>
          <w:lang w:eastAsia="zh-CN"/>
        </w:rPr>
        <w:t>4 2:1 8:1 37:1 38:1 39:1 40:1 41:1 42:1 43:1 44:1</w:t>
      </w:r>
    </w:p>
    <w:p w:rsidR="003C6C10" w:rsidRDefault="003C6C10" w:rsidP="003C6C10">
      <w:pPr>
        <w:pStyle w:val="Heading4"/>
        <w:numPr>
          <w:ilvl w:val="0"/>
          <w:numId w:val="0"/>
        </w:numPr>
        <w:ind w:left="864" w:hanging="864"/>
        <w:rPr>
          <w:lang w:eastAsia="zh-CN"/>
        </w:rPr>
      </w:pPr>
      <w:proofErr w:type="spellStart"/>
      <w:r>
        <w:rPr>
          <w:rFonts w:hint="eastAsia"/>
          <w:lang w:eastAsia="zh-CN"/>
        </w:rPr>
        <w:t>MakeTestData</w:t>
      </w:r>
      <w:proofErr w:type="spellEnd"/>
    </w:p>
    <w:p w:rsidR="003C6C10" w:rsidRDefault="003C6C10" w:rsidP="003C6C10">
      <w:pPr>
        <w:pStyle w:val="Heading5"/>
        <w:numPr>
          <w:ilvl w:val="0"/>
          <w:numId w:val="0"/>
        </w:numPr>
        <w:ind w:left="1008" w:hanging="1008"/>
        <w:rPr>
          <w:lang w:eastAsia="zh-CN"/>
        </w:rPr>
      </w:pPr>
      <w:r>
        <w:rPr>
          <w:rFonts w:hint="eastAsia"/>
          <w:lang w:eastAsia="zh-CN"/>
        </w:rPr>
        <w:t>Overview</w:t>
      </w:r>
    </w:p>
    <w:p w:rsidR="003C6C10" w:rsidRDefault="003C6C10" w:rsidP="003C6C10">
      <w:pPr>
        <w:rPr>
          <w:lang w:eastAsia="zh-CN"/>
        </w:rPr>
      </w:pPr>
      <w:proofErr w:type="spellStart"/>
      <w:r>
        <w:rPr>
          <w:rFonts w:hint="eastAsia"/>
          <w:lang w:eastAsia="zh-CN"/>
        </w:rPr>
        <w:t>MakeTestData</w:t>
      </w:r>
      <w:proofErr w:type="spellEnd"/>
      <w:r>
        <w:rPr>
          <w:rFonts w:hint="eastAsia"/>
          <w:lang w:eastAsia="zh-CN"/>
        </w:rPr>
        <w:t xml:space="preserve"> try to map data vectors in one dictionary to another dictionary, add a label to the vectors and save the result in SVM-Light format.</w:t>
      </w:r>
    </w:p>
    <w:p w:rsidR="003C6C10" w:rsidRDefault="003C6C10" w:rsidP="003C6C10">
      <w:pPr>
        <w:rPr>
          <w:lang w:eastAsia="zh-CN"/>
        </w:rPr>
      </w:pPr>
      <w:r>
        <w:rPr>
          <w:rFonts w:hint="eastAsia"/>
          <w:lang w:eastAsia="zh-CN"/>
        </w:rPr>
        <w:t xml:space="preserve">It provides support to mapping test datasets into the dictionary of training datasets, and format conversion from </w:t>
      </w:r>
      <w:proofErr w:type="spellStart"/>
      <w:r>
        <w:rPr>
          <w:rFonts w:hint="eastAsia"/>
          <w:lang w:eastAsia="zh-CN"/>
        </w:rPr>
        <w:t>json</w:t>
      </w:r>
      <w:proofErr w:type="spellEnd"/>
      <w:r>
        <w:rPr>
          <w:rFonts w:hint="eastAsia"/>
          <w:lang w:eastAsia="zh-CN"/>
        </w:rPr>
        <w:t xml:space="preserve"> vectors into SVM-Light format.</w:t>
      </w:r>
      <w:r>
        <w:rPr>
          <w:lang w:eastAsia="zh-CN"/>
        </w:rPr>
        <w:t xml:space="preserve"> See </w:t>
      </w:r>
      <w:r>
        <w:rPr>
          <w:lang w:eastAsia="zh-CN"/>
        </w:rPr>
        <w:fldChar w:fldCharType="begin"/>
      </w:r>
      <w:r>
        <w:rPr>
          <w:lang w:eastAsia="zh-CN"/>
        </w:rPr>
        <w:instrText xml:space="preserve"> REF _Ref343005052 \h </w:instrText>
      </w:r>
      <w:r>
        <w:rPr>
          <w:lang w:eastAsia="zh-CN"/>
        </w:rPr>
      </w:r>
      <w:r>
        <w:rPr>
          <w:lang w:eastAsia="zh-CN"/>
        </w:rPr>
        <w:fldChar w:fldCharType="separate"/>
      </w:r>
      <w:r>
        <w:t xml:space="preserve">Figure </w:t>
      </w:r>
      <w:r>
        <w:rPr>
          <w:noProof/>
        </w:rPr>
        <w:t>2</w:t>
      </w:r>
      <w:r>
        <w:noBreakHyphen/>
      </w:r>
      <w:r>
        <w:rPr>
          <w:noProof/>
        </w:rPr>
        <w:t>3</w:t>
      </w:r>
      <w:r>
        <w:rPr>
          <w:lang w:eastAsia="zh-CN"/>
        </w:rPr>
        <w:fldChar w:fldCharType="end"/>
      </w:r>
      <w:r>
        <w:rPr>
          <w:lang w:eastAsia="zh-CN"/>
        </w:rPr>
        <w:t xml:space="preserve"> for usage information.</w:t>
      </w:r>
    </w:p>
    <w:p w:rsidR="003C6C10" w:rsidRDefault="003C6C10" w:rsidP="003C6C10">
      <w:pPr>
        <w:pStyle w:val="ListParagraph"/>
        <w:rPr>
          <w:lang w:eastAsia="zh-CN"/>
        </w:rPr>
      </w:pPr>
    </w:p>
    <w:p w:rsidR="003C6C10" w:rsidRDefault="003C6C10" w:rsidP="003C6C10">
      <w:pPr>
        <w:pStyle w:val="ListParagraph"/>
        <w:rPr>
          <w:lang w:eastAsia="zh-CN"/>
        </w:rPr>
      </w:pPr>
    </w:p>
    <w:p w:rsidR="003C6C10" w:rsidRDefault="003C6C10" w:rsidP="003C6C10">
      <w:pPr>
        <w:pStyle w:val="ListParagraph"/>
        <w:rPr>
          <w:lang w:eastAsia="zh-CN"/>
        </w:rPr>
      </w:pPr>
    </w:p>
    <w:tbl>
      <w:tblPr>
        <w:tblStyle w:val="TableGrid"/>
        <w:tblW w:w="0" w:type="auto"/>
        <w:jc w:val="center"/>
        <w:tblInd w:w="-251" w:type="dxa"/>
        <w:tblBorders>
          <w:insideH w:val="none" w:sz="0" w:space="0" w:color="auto"/>
          <w:insideV w:val="none" w:sz="0" w:space="0" w:color="auto"/>
        </w:tblBorders>
        <w:tblLook w:val="04A0" w:firstRow="1" w:lastRow="0" w:firstColumn="1" w:lastColumn="0" w:noHBand="0" w:noVBand="1"/>
      </w:tblPr>
      <w:tblGrid>
        <w:gridCol w:w="2386"/>
        <w:gridCol w:w="6731"/>
      </w:tblGrid>
      <w:tr w:rsidR="003C6C10" w:rsidRPr="00783440" w:rsidTr="00FD001E">
        <w:trPr>
          <w:jc w:val="center"/>
        </w:trPr>
        <w:tc>
          <w:tcPr>
            <w:tcW w:w="9117" w:type="dxa"/>
            <w:gridSpan w:val="2"/>
          </w:tcPr>
          <w:p w:rsidR="003C6C10" w:rsidRPr="00783440" w:rsidRDefault="003C6C10" w:rsidP="00FD001E">
            <w:pPr>
              <w:rPr>
                <w:rFonts w:ascii="Consolas" w:hAnsi="Consolas" w:cs="Consolas"/>
                <w:sz w:val="20"/>
                <w:szCs w:val="20"/>
                <w:lang w:eastAsia="zh-CN"/>
              </w:rPr>
            </w:pPr>
            <w:r w:rsidRPr="00783440">
              <w:rPr>
                <w:rFonts w:ascii="Consolas" w:hAnsi="Consolas" w:cs="Consolas"/>
                <w:sz w:val="20"/>
                <w:szCs w:val="20"/>
                <w:lang w:eastAsia="zh-CN"/>
              </w:rPr>
              <w:lastRenderedPageBreak/>
              <w:t xml:space="preserve">Usage: </w:t>
            </w:r>
            <w:proofErr w:type="spellStart"/>
            <w:r w:rsidRPr="00783440">
              <w:rPr>
                <w:rFonts w:ascii="Consolas" w:hAnsi="Consolas" w:cs="Consolas"/>
                <w:sz w:val="20"/>
                <w:szCs w:val="20"/>
                <w:lang w:eastAsia="zh-CN"/>
              </w:rPr>
              <w:t>MakeTestData</w:t>
            </w:r>
            <w:proofErr w:type="spellEnd"/>
            <w:r w:rsidRPr="00783440">
              <w:rPr>
                <w:rFonts w:ascii="Consolas" w:hAnsi="Consolas" w:cs="Consolas"/>
                <w:sz w:val="20"/>
                <w:szCs w:val="20"/>
                <w:lang w:eastAsia="zh-CN"/>
              </w:rPr>
              <w:t xml:space="preserve"> [output file] [</w:t>
            </w:r>
            <w:proofErr w:type="spellStart"/>
            <w:r w:rsidRPr="00783440">
              <w:rPr>
                <w:rFonts w:ascii="Consolas" w:hAnsi="Consolas" w:cs="Consolas"/>
                <w:sz w:val="20"/>
                <w:szCs w:val="20"/>
                <w:lang w:eastAsia="zh-CN"/>
              </w:rPr>
              <w:t>classlabel</w:t>
            </w:r>
            <w:proofErr w:type="spellEnd"/>
            <w:r w:rsidRPr="00783440">
              <w:rPr>
                <w:rFonts w:ascii="Consolas" w:hAnsi="Consolas" w:cs="Consolas"/>
                <w:sz w:val="20"/>
                <w:szCs w:val="20"/>
                <w:lang w:eastAsia="zh-CN"/>
              </w:rPr>
              <w:t xml:space="preserve"> file] [original vectors] [original dictionary] [training dictionary] [do normalization]</w:t>
            </w:r>
          </w:p>
        </w:tc>
      </w:tr>
      <w:tr w:rsidR="003C6C10" w:rsidRPr="00783440" w:rsidTr="00FD001E">
        <w:trPr>
          <w:jc w:val="center"/>
        </w:trPr>
        <w:tc>
          <w:tcPr>
            <w:tcW w:w="2386" w:type="dxa"/>
          </w:tcPr>
          <w:p w:rsidR="003C6C10" w:rsidRPr="00783440" w:rsidRDefault="003C6C10" w:rsidP="00FD001E">
            <w:pPr>
              <w:rPr>
                <w:rFonts w:ascii="Consolas" w:hAnsi="Consolas" w:cs="Consolas"/>
                <w:sz w:val="20"/>
                <w:szCs w:val="20"/>
                <w:lang w:eastAsia="zh-CN"/>
              </w:rPr>
            </w:pPr>
            <w:r w:rsidRPr="00783440">
              <w:rPr>
                <w:rFonts w:ascii="Consolas" w:hAnsi="Consolas" w:cs="Consolas"/>
                <w:sz w:val="20"/>
                <w:szCs w:val="20"/>
                <w:lang w:eastAsia="zh-CN"/>
              </w:rPr>
              <w:t>output file</w:t>
            </w:r>
          </w:p>
        </w:tc>
        <w:tc>
          <w:tcPr>
            <w:tcW w:w="6731" w:type="dxa"/>
          </w:tcPr>
          <w:p w:rsidR="003C6C10" w:rsidRPr="00783440" w:rsidRDefault="003C6C10" w:rsidP="00FD001E">
            <w:pPr>
              <w:rPr>
                <w:rFonts w:ascii="Consolas" w:hAnsi="Consolas" w:cs="Consolas"/>
                <w:sz w:val="20"/>
                <w:szCs w:val="20"/>
                <w:lang w:eastAsia="zh-CN"/>
              </w:rPr>
            </w:pPr>
            <w:r w:rsidRPr="00783440">
              <w:rPr>
                <w:rFonts w:ascii="Consolas" w:hAnsi="Consolas" w:cs="Consolas"/>
                <w:sz w:val="20"/>
                <w:szCs w:val="20"/>
                <w:lang w:eastAsia="zh-CN"/>
              </w:rPr>
              <w:t>Test dataset in SVM-Light format.</w:t>
            </w:r>
          </w:p>
        </w:tc>
      </w:tr>
      <w:tr w:rsidR="003C6C10" w:rsidRPr="00783440" w:rsidTr="00FD001E">
        <w:trPr>
          <w:jc w:val="center"/>
        </w:trPr>
        <w:tc>
          <w:tcPr>
            <w:tcW w:w="2386" w:type="dxa"/>
          </w:tcPr>
          <w:p w:rsidR="003C6C10" w:rsidRPr="00783440" w:rsidRDefault="003C6C10" w:rsidP="00FD001E">
            <w:pPr>
              <w:rPr>
                <w:rFonts w:ascii="Consolas" w:hAnsi="Consolas" w:cs="Consolas"/>
                <w:sz w:val="20"/>
                <w:szCs w:val="20"/>
                <w:lang w:eastAsia="zh-CN"/>
              </w:rPr>
            </w:pPr>
            <w:proofErr w:type="spellStart"/>
            <w:r w:rsidRPr="00783440">
              <w:rPr>
                <w:rFonts w:ascii="Consolas" w:hAnsi="Consolas" w:cs="Consolas"/>
                <w:sz w:val="20"/>
                <w:szCs w:val="20"/>
                <w:lang w:eastAsia="zh-CN"/>
              </w:rPr>
              <w:t>classlabel</w:t>
            </w:r>
            <w:proofErr w:type="spellEnd"/>
            <w:r w:rsidRPr="00783440">
              <w:rPr>
                <w:rFonts w:ascii="Consolas" w:hAnsi="Consolas" w:cs="Consolas"/>
                <w:sz w:val="20"/>
                <w:szCs w:val="20"/>
                <w:lang w:eastAsia="zh-CN"/>
              </w:rPr>
              <w:t xml:space="preserve"> file</w:t>
            </w:r>
          </w:p>
        </w:tc>
        <w:tc>
          <w:tcPr>
            <w:tcW w:w="6731" w:type="dxa"/>
          </w:tcPr>
          <w:p w:rsidR="003C6C10" w:rsidRPr="00783440" w:rsidRDefault="003C6C10" w:rsidP="00FD001E">
            <w:pPr>
              <w:rPr>
                <w:rFonts w:ascii="Consolas" w:hAnsi="Consolas" w:cs="Consolas"/>
                <w:sz w:val="20"/>
                <w:szCs w:val="20"/>
                <w:lang w:eastAsia="zh-CN"/>
              </w:rPr>
            </w:pPr>
            <w:r w:rsidRPr="00783440">
              <w:rPr>
                <w:rFonts w:ascii="Consolas" w:hAnsi="Consolas" w:cs="Consolas"/>
                <w:sz w:val="20"/>
                <w:szCs w:val="20"/>
                <w:lang w:eastAsia="zh-CN"/>
              </w:rPr>
              <w:t xml:space="preserve">The file containing class labels for the test dataset. Usually the test dataset does not need a label. But a </w:t>
            </w:r>
            <w:proofErr w:type="spellStart"/>
            <w:r w:rsidRPr="00783440">
              <w:rPr>
                <w:rFonts w:ascii="Consolas" w:hAnsi="Consolas" w:cs="Consolas"/>
                <w:sz w:val="20"/>
                <w:szCs w:val="20"/>
                <w:lang w:eastAsia="zh-CN"/>
              </w:rPr>
              <w:t>classlabel</w:t>
            </w:r>
            <w:proofErr w:type="spellEnd"/>
            <w:r w:rsidRPr="00783440">
              <w:rPr>
                <w:rFonts w:ascii="Consolas" w:hAnsi="Consolas" w:cs="Consolas"/>
                <w:sz w:val="20"/>
                <w:szCs w:val="20"/>
                <w:lang w:eastAsia="zh-CN"/>
              </w:rPr>
              <w:t xml:space="preserve"> file with arbitrary labels for each of the vectors is still required</w:t>
            </w:r>
          </w:p>
        </w:tc>
      </w:tr>
      <w:tr w:rsidR="003C6C10" w:rsidRPr="00783440" w:rsidTr="00FD001E">
        <w:trPr>
          <w:jc w:val="center"/>
        </w:trPr>
        <w:tc>
          <w:tcPr>
            <w:tcW w:w="2386" w:type="dxa"/>
          </w:tcPr>
          <w:p w:rsidR="003C6C10" w:rsidRPr="00783440" w:rsidRDefault="003C6C10" w:rsidP="00FD001E">
            <w:pPr>
              <w:rPr>
                <w:rFonts w:ascii="Consolas" w:hAnsi="Consolas" w:cs="Consolas"/>
                <w:sz w:val="20"/>
                <w:szCs w:val="20"/>
                <w:lang w:eastAsia="zh-CN"/>
              </w:rPr>
            </w:pPr>
            <w:r w:rsidRPr="00783440">
              <w:rPr>
                <w:rFonts w:ascii="Consolas" w:hAnsi="Consolas" w:cs="Consolas"/>
                <w:sz w:val="20"/>
                <w:szCs w:val="20"/>
                <w:lang w:eastAsia="zh-CN"/>
              </w:rPr>
              <w:t>original vectors</w:t>
            </w:r>
          </w:p>
        </w:tc>
        <w:tc>
          <w:tcPr>
            <w:tcW w:w="6731" w:type="dxa"/>
          </w:tcPr>
          <w:p w:rsidR="003C6C10" w:rsidRPr="00783440" w:rsidRDefault="003C6C10" w:rsidP="00FD001E">
            <w:pPr>
              <w:rPr>
                <w:rFonts w:ascii="Consolas" w:hAnsi="Consolas" w:cs="Consolas"/>
                <w:sz w:val="20"/>
                <w:szCs w:val="20"/>
                <w:lang w:eastAsia="zh-CN"/>
              </w:rPr>
            </w:pPr>
            <w:r w:rsidRPr="00783440">
              <w:rPr>
                <w:rFonts w:ascii="Consolas" w:hAnsi="Consolas" w:cs="Consolas"/>
                <w:sz w:val="20"/>
                <w:szCs w:val="20"/>
                <w:lang w:eastAsia="zh-CN"/>
              </w:rPr>
              <w:t>Specifies the file containing data vectors of the test dataset.</w:t>
            </w:r>
          </w:p>
        </w:tc>
      </w:tr>
      <w:tr w:rsidR="003C6C10" w:rsidRPr="00783440" w:rsidTr="00FD001E">
        <w:trPr>
          <w:jc w:val="center"/>
        </w:trPr>
        <w:tc>
          <w:tcPr>
            <w:tcW w:w="2386" w:type="dxa"/>
          </w:tcPr>
          <w:p w:rsidR="003C6C10" w:rsidRPr="00783440" w:rsidRDefault="003C6C10" w:rsidP="00FD001E">
            <w:pPr>
              <w:rPr>
                <w:rFonts w:ascii="Consolas" w:hAnsi="Consolas" w:cs="Consolas"/>
                <w:sz w:val="20"/>
                <w:szCs w:val="20"/>
                <w:lang w:eastAsia="zh-CN"/>
              </w:rPr>
            </w:pPr>
            <w:r w:rsidRPr="00783440">
              <w:rPr>
                <w:rFonts w:ascii="Consolas" w:hAnsi="Consolas" w:cs="Consolas"/>
                <w:sz w:val="20"/>
                <w:szCs w:val="20"/>
                <w:lang w:eastAsia="zh-CN"/>
              </w:rPr>
              <w:t>original dictionary</w:t>
            </w:r>
          </w:p>
        </w:tc>
        <w:tc>
          <w:tcPr>
            <w:tcW w:w="6731" w:type="dxa"/>
          </w:tcPr>
          <w:p w:rsidR="003C6C10" w:rsidRPr="00783440" w:rsidRDefault="003C6C10" w:rsidP="00FD001E">
            <w:pPr>
              <w:rPr>
                <w:rFonts w:ascii="Consolas" w:hAnsi="Consolas" w:cs="Consolas"/>
                <w:sz w:val="20"/>
                <w:szCs w:val="20"/>
                <w:lang w:eastAsia="zh-CN"/>
              </w:rPr>
            </w:pPr>
            <w:r w:rsidRPr="00783440">
              <w:rPr>
                <w:rFonts w:ascii="Consolas" w:hAnsi="Consolas" w:cs="Consolas"/>
                <w:sz w:val="20"/>
                <w:szCs w:val="20"/>
                <w:lang w:eastAsia="zh-CN"/>
              </w:rPr>
              <w:t>Specifies the file containing the dictionary of the test dataset.</w:t>
            </w:r>
          </w:p>
        </w:tc>
      </w:tr>
      <w:tr w:rsidR="003C6C10" w:rsidRPr="00783440" w:rsidTr="00FD001E">
        <w:trPr>
          <w:jc w:val="center"/>
        </w:trPr>
        <w:tc>
          <w:tcPr>
            <w:tcW w:w="2386" w:type="dxa"/>
          </w:tcPr>
          <w:p w:rsidR="003C6C10" w:rsidRPr="00783440" w:rsidRDefault="003C6C10" w:rsidP="00FD001E">
            <w:pPr>
              <w:rPr>
                <w:rFonts w:ascii="Consolas" w:hAnsi="Consolas" w:cs="Consolas"/>
                <w:sz w:val="20"/>
                <w:szCs w:val="20"/>
                <w:lang w:eastAsia="zh-CN"/>
              </w:rPr>
            </w:pPr>
            <w:r w:rsidRPr="00783440">
              <w:rPr>
                <w:rFonts w:ascii="Consolas" w:hAnsi="Consolas" w:cs="Consolas"/>
                <w:sz w:val="20"/>
                <w:szCs w:val="20"/>
                <w:lang w:eastAsia="zh-CN"/>
              </w:rPr>
              <w:t>training dictionary</w:t>
            </w:r>
          </w:p>
        </w:tc>
        <w:tc>
          <w:tcPr>
            <w:tcW w:w="6731" w:type="dxa"/>
          </w:tcPr>
          <w:p w:rsidR="003C6C10" w:rsidRPr="00783440" w:rsidRDefault="003C6C10" w:rsidP="00FD001E">
            <w:pPr>
              <w:rPr>
                <w:rFonts w:ascii="Consolas" w:hAnsi="Consolas" w:cs="Consolas"/>
                <w:sz w:val="20"/>
                <w:szCs w:val="20"/>
                <w:lang w:eastAsia="zh-CN"/>
              </w:rPr>
            </w:pPr>
            <w:r w:rsidRPr="00783440">
              <w:rPr>
                <w:rFonts w:ascii="Consolas" w:hAnsi="Consolas" w:cs="Consolas"/>
                <w:sz w:val="20"/>
                <w:szCs w:val="20"/>
                <w:lang w:eastAsia="zh-CN"/>
              </w:rPr>
              <w:t>Specifies the file containing the dictionary of the training set.</w:t>
            </w:r>
          </w:p>
        </w:tc>
      </w:tr>
      <w:tr w:rsidR="003C6C10" w:rsidRPr="00783440" w:rsidTr="00FD001E">
        <w:trPr>
          <w:jc w:val="center"/>
        </w:trPr>
        <w:tc>
          <w:tcPr>
            <w:tcW w:w="2386" w:type="dxa"/>
          </w:tcPr>
          <w:p w:rsidR="003C6C10" w:rsidRPr="00783440" w:rsidRDefault="003C6C10" w:rsidP="00FD001E">
            <w:pPr>
              <w:rPr>
                <w:rFonts w:ascii="Consolas" w:hAnsi="Consolas" w:cs="Consolas"/>
                <w:sz w:val="20"/>
                <w:szCs w:val="20"/>
                <w:lang w:eastAsia="zh-CN"/>
              </w:rPr>
            </w:pPr>
            <w:r w:rsidRPr="00783440">
              <w:rPr>
                <w:rFonts w:ascii="Consolas" w:hAnsi="Consolas" w:cs="Consolas"/>
                <w:sz w:val="20"/>
                <w:szCs w:val="20"/>
                <w:lang w:eastAsia="zh-CN"/>
              </w:rPr>
              <w:t>do normalization</w:t>
            </w:r>
          </w:p>
        </w:tc>
        <w:tc>
          <w:tcPr>
            <w:tcW w:w="6731" w:type="dxa"/>
          </w:tcPr>
          <w:p w:rsidR="003C6C10" w:rsidRPr="00783440" w:rsidRDefault="003C6C10" w:rsidP="00FD001E">
            <w:pPr>
              <w:keepNext/>
              <w:rPr>
                <w:rFonts w:ascii="Consolas" w:hAnsi="Consolas" w:cs="Consolas"/>
                <w:sz w:val="20"/>
                <w:szCs w:val="20"/>
                <w:lang w:eastAsia="zh-CN"/>
              </w:rPr>
            </w:pPr>
            <w:r w:rsidRPr="00783440">
              <w:rPr>
                <w:rFonts w:ascii="Consolas" w:hAnsi="Consolas" w:cs="Consolas"/>
                <w:sz w:val="20"/>
                <w:szCs w:val="20"/>
                <w:lang w:eastAsia="zh-CN"/>
              </w:rPr>
              <w:t xml:space="preserve">Re-normalize or not. 1=normalize, 0=don’t normalize. Check this when normalization is applied during </w:t>
            </w:r>
            <w:proofErr w:type="spellStart"/>
            <w:r w:rsidRPr="00783440">
              <w:rPr>
                <w:rFonts w:ascii="Consolas" w:hAnsi="Consolas" w:cs="Consolas"/>
                <w:sz w:val="20"/>
                <w:szCs w:val="20"/>
                <w:lang w:eastAsia="zh-CN"/>
              </w:rPr>
              <w:t>vectorization</w:t>
            </w:r>
            <w:proofErr w:type="spellEnd"/>
            <w:r w:rsidRPr="00783440">
              <w:rPr>
                <w:rFonts w:ascii="Consolas" w:hAnsi="Consolas" w:cs="Consolas"/>
                <w:sz w:val="20"/>
                <w:szCs w:val="20"/>
                <w:lang w:eastAsia="zh-CN"/>
              </w:rPr>
              <w:t>.</w:t>
            </w:r>
          </w:p>
        </w:tc>
      </w:tr>
    </w:tbl>
    <w:p w:rsidR="003C6C10" w:rsidRDefault="003C6C10" w:rsidP="003C6C10">
      <w:pPr>
        <w:pStyle w:val="Caption"/>
        <w:jc w:val="center"/>
      </w:pPr>
      <w:bookmarkStart w:id="68" w:name="_Ref343005052"/>
      <w:bookmarkStart w:id="69" w:name="_Toc343008508"/>
      <w:bookmarkStart w:id="70" w:name="_Toc343008689"/>
      <w:bookmarkStart w:id="71" w:name="_Toc343013367"/>
      <w:r>
        <w:t xml:space="preserve">Figure </w:t>
      </w:r>
      <w:r w:rsidR="005C474B">
        <w:fldChar w:fldCharType="begin"/>
      </w:r>
      <w:r w:rsidR="005C474B">
        <w:instrText xml:space="preserve"> STYLEREF 1 \s </w:instrText>
      </w:r>
      <w:r w:rsidR="005C474B">
        <w:fldChar w:fldCharType="separate"/>
      </w:r>
      <w:r>
        <w:rPr>
          <w:noProof/>
        </w:rPr>
        <w:t>2</w:t>
      </w:r>
      <w:r w:rsidR="005C474B">
        <w:rPr>
          <w:noProof/>
        </w:rPr>
        <w:fldChar w:fldCharType="end"/>
      </w:r>
      <w:r>
        <w:noBreakHyphen/>
      </w:r>
      <w:r w:rsidR="005C474B">
        <w:fldChar w:fldCharType="begin"/>
      </w:r>
      <w:r w:rsidR="005C474B">
        <w:instrText xml:space="preserve"> SEQ Figure \* ARABIC \s 1 </w:instrText>
      </w:r>
      <w:r w:rsidR="005C474B">
        <w:fldChar w:fldCharType="separate"/>
      </w:r>
      <w:r>
        <w:rPr>
          <w:noProof/>
        </w:rPr>
        <w:t>3</w:t>
      </w:r>
      <w:r w:rsidR="005C474B">
        <w:rPr>
          <w:noProof/>
        </w:rPr>
        <w:fldChar w:fldCharType="end"/>
      </w:r>
      <w:bookmarkEnd w:id="68"/>
      <w:r>
        <w:t xml:space="preserve">: </w:t>
      </w:r>
      <w:proofErr w:type="spellStart"/>
      <w:r>
        <w:t>MakeTestData</w:t>
      </w:r>
      <w:proofErr w:type="spellEnd"/>
      <w:r>
        <w:t xml:space="preserve"> usage manual</w:t>
      </w:r>
      <w:bookmarkEnd w:id="69"/>
      <w:bookmarkEnd w:id="70"/>
      <w:bookmarkEnd w:id="71"/>
    </w:p>
    <w:p w:rsidR="003C6C10" w:rsidRPr="009D7FF0" w:rsidRDefault="003C6C10" w:rsidP="003C6C10">
      <w:pPr>
        <w:rPr>
          <w:lang w:eastAsia="zh-CN"/>
        </w:rPr>
      </w:pPr>
      <w:r>
        <w:rPr>
          <w:rFonts w:hint="eastAsia"/>
          <w:lang w:eastAsia="zh-CN"/>
        </w:rPr>
        <w:t xml:space="preserve">If the parameters are not provided correctly, the program will show a prompt and try to read them from </w:t>
      </w:r>
      <w:proofErr w:type="spellStart"/>
      <w:r w:rsidRPr="00662D51">
        <w:rPr>
          <w:rFonts w:ascii="Consolas" w:hAnsi="Consolas" w:cs="Consolas"/>
          <w:lang w:eastAsia="zh-CN"/>
        </w:rPr>
        <w:t>stdin</w:t>
      </w:r>
      <w:proofErr w:type="spellEnd"/>
      <w:r>
        <w:rPr>
          <w:rFonts w:hint="eastAsia"/>
          <w:lang w:eastAsia="zh-CN"/>
        </w:rPr>
        <w:t xml:space="preserve"> one by one.</w:t>
      </w:r>
    </w:p>
    <w:p w:rsidR="003C6C10" w:rsidRDefault="003C6C10" w:rsidP="003C6C10">
      <w:pPr>
        <w:rPr>
          <w:lang w:eastAsia="zh-CN"/>
        </w:rPr>
      </w:pPr>
      <w:r>
        <w:rPr>
          <w:rFonts w:hint="eastAsia"/>
          <w:lang w:eastAsia="zh-CN"/>
        </w:rPr>
        <w:t xml:space="preserve">Note that the output file cannot be directly used for test. </w:t>
      </w:r>
      <w:proofErr w:type="spellStart"/>
      <w:r>
        <w:rPr>
          <w:rFonts w:hint="eastAsia"/>
          <w:lang w:eastAsia="zh-CN"/>
        </w:rPr>
        <w:t>Weka</w:t>
      </w:r>
      <w:proofErr w:type="spellEnd"/>
      <w:r>
        <w:rPr>
          <w:rFonts w:hint="eastAsia"/>
          <w:lang w:eastAsia="zh-CN"/>
        </w:rPr>
        <w:t xml:space="preserve"> requires the class labels to be an </w:t>
      </w:r>
      <w:proofErr w:type="spellStart"/>
      <w:r w:rsidRPr="00662D51">
        <w:rPr>
          <w:rFonts w:ascii="Consolas" w:hAnsi="Consolas" w:cs="Consolas"/>
          <w:lang w:eastAsia="zh-CN"/>
        </w:rPr>
        <w:t>enum</w:t>
      </w:r>
      <w:proofErr w:type="spellEnd"/>
      <w:r>
        <w:rPr>
          <w:rFonts w:hint="eastAsia"/>
          <w:lang w:eastAsia="zh-CN"/>
        </w:rPr>
        <w:t xml:space="preserve">. This can be done by loading the SVM-Light format test set into </w:t>
      </w:r>
      <w:proofErr w:type="spellStart"/>
      <w:r>
        <w:rPr>
          <w:rFonts w:hint="eastAsia"/>
          <w:lang w:eastAsia="zh-CN"/>
        </w:rPr>
        <w:t>Weka</w:t>
      </w:r>
      <w:proofErr w:type="spellEnd"/>
      <w:r>
        <w:rPr>
          <w:rFonts w:hint="eastAsia"/>
          <w:lang w:eastAsia="zh-CN"/>
        </w:rPr>
        <w:t xml:space="preserve">, saving as </w:t>
      </w:r>
      <w:proofErr w:type="spellStart"/>
      <w:r>
        <w:rPr>
          <w:rFonts w:hint="eastAsia"/>
          <w:lang w:eastAsia="zh-CN"/>
        </w:rPr>
        <w:t>arff</w:t>
      </w:r>
      <w:proofErr w:type="spellEnd"/>
      <w:r>
        <w:rPr>
          <w:rFonts w:hint="eastAsia"/>
          <w:lang w:eastAsia="zh-CN"/>
        </w:rPr>
        <w:t xml:space="preserve"> format, and changing the class labels to an </w:t>
      </w:r>
      <w:proofErr w:type="spellStart"/>
      <w:r>
        <w:rPr>
          <w:rFonts w:hint="eastAsia"/>
          <w:lang w:eastAsia="zh-CN"/>
        </w:rPr>
        <w:t>enum</w:t>
      </w:r>
      <w:proofErr w:type="spellEnd"/>
      <w:r>
        <w:rPr>
          <w:rFonts w:hint="eastAsia"/>
          <w:lang w:eastAsia="zh-CN"/>
        </w:rPr>
        <w:t xml:space="preserve"> </w:t>
      </w:r>
      <w:proofErr w:type="spellStart"/>
      <w:r>
        <w:rPr>
          <w:rFonts w:hint="eastAsia"/>
          <w:lang w:eastAsia="zh-CN"/>
        </w:rPr>
        <w:t>struct</w:t>
      </w:r>
      <w:proofErr w:type="spellEnd"/>
      <w:r>
        <w:rPr>
          <w:rFonts w:hint="eastAsia"/>
          <w:lang w:eastAsia="zh-CN"/>
        </w:rPr>
        <w:t>. For example</w:t>
      </w:r>
    </w:p>
    <w:p w:rsidR="003C6C10" w:rsidRPr="00D14A2B" w:rsidRDefault="003C6C10" w:rsidP="003C6C10">
      <w:pPr>
        <w:pStyle w:val="ListParagraph"/>
        <w:rPr>
          <w:lang w:eastAsia="zh-CN"/>
        </w:rPr>
      </w:pPr>
      <w:r w:rsidRPr="00AE40A9">
        <w:rPr>
          <w:lang w:eastAsia="zh-CN"/>
        </w:rPr>
        <w:t>@attribute class {1</w:t>
      </w:r>
      <w:proofErr w:type="gramStart"/>
      <w:r w:rsidRPr="00AE40A9">
        <w:rPr>
          <w:lang w:eastAsia="zh-CN"/>
        </w:rPr>
        <w:t>,2,3,4</w:t>
      </w:r>
      <w:proofErr w:type="gramEnd"/>
      <w:r w:rsidRPr="00AE40A9">
        <w:rPr>
          <w:lang w:eastAsia="zh-CN"/>
        </w:rPr>
        <w:t>}</w:t>
      </w:r>
    </w:p>
    <w:p w:rsidR="003C6C10" w:rsidRDefault="003C6C10" w:rsidP="003C6C10">
      <w:pPr>
        <w:pStyle w:val="Heading5"/>
        <w:numPr>
          <w:ilvl w:val="0"/>
          <w:numId w:val="0"/>
        </w:numPr>
        <w:ind w:left="1008" w:hanging="1008"/>
        <w:rPr>
          <w:lang w:eastAsia="zh-CN"/>
        </w:rPr>
      </w:pPr>
      <w:r>
        <w:rPr>
          <w:rFonts w:hint="eastAsia"/>
          <w:lang w:eastAsia="zh-CN"/>
        </w:rPr>
        <w:t>Input format</w:t>
      </w:r>
    </w:p>
    <w:p w:rsidR="003C6C10" w:rsidRDefault="003C6C10" w:rsidP="003C6C10">
      <w:pPr>
        <w:pStyle w:val="Heading6"/>
        <w:numPr>
          <w:ilvl w:val="0"/>
          <w:numId w:val="0"/>
        </w:numPr>
        <w:ind w:left="1152" w:hanging="1152"/>
        <w:rPr>
          <w:lang w:eastAsia="zh-CN"/>
        </w:rPr>
      </w:pPr>
      <w:proofErr w:type="spellStart"/>
      <w:r>
        <w:rPr>
          <w:rFonts w:hint="eastAsia"/>
          <w:lang w:eastAsia="zh-CN"/>
        </w:rPr>
        <w:t>Classlabel</w:t>
      </w:r>
      <w:proofErr w:type="spellEnd"/>
      <w:r>
        <w:rPr>
          <w:rFonts w:hint="eastAsia"/>
          <w:lang w:eastAsia="zh-CN"/>
        </w:rPr>
        <w:t xml:space="preserve"> file</w:t>
      </w:r>
    </w:p>
    <w:p w:rsidR="003C6C10" w:rsidRDefault="003C6C10" w:rsidP="003C6C10">
      <w:pPr>
        <w:rPr>
          <w:lang w:eastAsia="zh-CN"/>
        </w:rPr>
      </w:pPr>
      <w:r>
        <w:rPr>
          <w:rFonts w:hint="eastAsia"/>
          <w:lang w:eastAsia="zh-CN"/>
        </w:rPr>
        <w:t xml:space="preserve">The format of the </w:t>
      </w:r>
      <w:proofErr w:type="spellStart"/>
      <w:r>
        <w:rPr>
          <w:rFonts w:hint="eastAsia"/>
          <w:lang w:eastAsia="zh-CN"/>
        </w:rPr>
        <w:t>classlabel</w:t>
      </w:r>
      <w:proofErr w:type="spellEnd"/>
      <w:r>
        <w:rPr>
          <w:rFonts w:hint="eastAsia"/>
          <w:lang w:eastAsia="zh-CN"/>
        </w:rPr>
        <w:t xml:space="preserve"> file is the same as middleware </w:t>
      </w:r>
      <w:proofErr w:type="spellStart"/>
      <w:r>
        <w:rPr>
          <w:rFonts w:hint="eastAsia"/>
          <w:lang w:eastAsia="zh-CN"/>
        </w:rPr>
        <w:t>MakeTrainingData</w:t>
      </w:r>
      <w:proofErr w:type="spellEnd"/>
      <w:r>
        <w:rPr>
          <w:rFonts w:hint="eastAsia"/>
          <w:lang w:eastAsia="zh-CN"/>
        </w:rPr>
        <w:t>.</w:t>
      </w:r>
    </w:p>
    <w:p w:rsidR="003C6C10" w:rsidRDefault="003C6C10" w:rsidP="003C6C10">
      <w:pPr>
        <w:pStyle w:val="Heading6"/>
        <w:numPr>
          <w:ilvl w:val="0"/>
          <w:numId w:val="0"/>
        </w:numPr>
        <w:ind w:left="1152" w:hanging="1152"/>
        <w:rPr>
          <w:lang w:eastAsia="zh-CN"/>
        </w:rPr>
      </w:pPr>
      <w:r>
        <w:rPr>
          <w:rFonts w:hint="eastAsia"/>
          <w:lang w:eastAsia="zh-CN"/>
        </w:rPr>
        <w:t>Original vectors</w:t>
      </w:r>
    </w:p>
    <w:p w:rsidR="003C6C10" w:rsidRDefault="003C6C10" w:rsidP="003C6C10">
      <w:pPr>
        <w:rPr>
          <w:lang w:eastAsia="zh-CN"/>
        </w:rPr>
      </w:pPr>
      <w:r>
        <w:rPr>
          <w:rFonts w:hint="eastAsia"/>
          <w:lang w:eastAsia="zh-CN"/>
        </w:rPr>
        <w:t>The file containing the original vectors shares the same format as</w:t>
      </w:r>
      <w:r w:rsidRPr="00AD64AF">
        <w:rPr>
          <w:rFonts w:hint="eastAsia"/>
          <w:lang w:eastAsia="zh-CN"/>
        </w:rPr>
        <w:t xml:space="preserve"> </w:t>
      </w:r>
      <w:r>
        <w:rPr>
          <w:rFonts w:hint="eastAsia"/>
          <w:lang w:eastAsia="zh-CN"/>
        </w:rPr>
        <w:t xml:space="preserve">middleware </w:t>
      </w:r>
      <w:proofErr w:type="spellStart"/>
      <w:r>
        <w:rPr>
          <w:rFonts w:hint="eastAsia"/>
          <w:lang w:eastAsia="zh-CN"/>
        </w:rPr>
        <w:t>MakeTrainingData</w:t>
      </w:r>
      <w:proofErr w:type="spellEnd"/>
      <w:r>
        <w:rPr>
          <w:rFonts w:hint="eastAsia"/>
          <w:lang w:eastAsia="zh-CN"/>
        </w:rPr>
        <w:t xml:space="preserve">. It can be extracted in the same way from the </w:t>
      </w:r>
      <w:proofErr w:type="spellStart"/>
      <w:r>
        <w:rPr>
          <w:rFonts w:hint="eastAsia"/>
          <w:lang w:eastAsia="zh-CN"/>
        </w:rPr>
        <w:t>Weka</w:t>
      </w:r>
      <w:proofErr w:type="spellEnd"/>
      <w:r>
        <w:rPr>
          <w:rFonts w:hint="eastAsia"/>
          <w:lang w:eastAsia="zh-CN"/>
        </w:rPr>
        <w:t xml:space="preserve"> </w:t>
      </w:r>
      <w:proofErr w:type="spellStart"/>
      <w:r>
        <w:rPr>
          <w:rFonts w:hint="eastAsia"/>
          <w:lang w:eastAsia="zh-CN"/>
        </w:rPr>
        <w:t>arff</w:t>
      </w:r>
      <w:proofErr w:type="spellEnd"/>
      <w:r>
        <w:rPr>
          <w:rFonts w:hint="eastAsia"/>
          <w:lang w:eastAsia="zh-CN"/>
        </w:rPr>
        <w:t xml:space="preserve"> file.</w:t>
      </w:r>
    </w:p>
    <w:p w:rsidR="003C6C10" w:rsidRPr="00DB1245" w:rsidRDefault="003C6C10" w:rsidP="003C6C10">
      <w:pPr>
        <w:pStyle w:val="Heading6"/>
        <w:numPr>
          <w:ilvl w:val="0"/>
          <w:numId w:val="0"/>
        </w:numPr>
        <w:ind w:left="1152" w:hanging="1152"/>
        <w:rPr>
          <w:lang w:eastAsia="zh-CN"/>
        </w:rPr>
      </w:pPr>
      <w:r>
        <w:rPr>
          <w:rFonts w:hint="eastAsia"/>
          <w:lang w:eastAsia="zh-CN"/>
        </w:rPr>
        <w:t>Dictionary files</w:t>
      </w:r>
    </w:p>
    <w:p w:rsidR="003C6C10" w:rsidRDefault="003C6C10" w:rsidP="003C6C10">
      <w:pPr>
        <w:rPr>
          <w:lang w:eastAsia="zh-CN"/>
        </w:rPr>
      </w:pPr>
      <w:r>
        <w:rPr>
          <w:rFonts w:hint="eastAsia"/>
          <w:lang w:eastAsia="zh-CN"/>
        </w:rPr>
        <w:t>The first row of the dictionary file is the number of tokens. Following it are the tokens in the dictionary, one for each row.</w:t>
      </w:r>
    </w:p>
    <w:p w:rsidR="003C6C10" w:rsidRDefault="003C6C10" w:rsidP="003C6C10">
      <w:pPr>
        <w:rPr>
          <w:lang w:eastAsia="zh-CN"/>
        </w:rPr>
      </w:pPr>
    </w:p>
    <w:p w:rsidR="003C6C10" w:rsidRDefault="003C6C10" w:rsidP="003C6C10">
      <w:pPr>
        <w:rPr>
          <w:lang w:eastAsia="zh-CN"/>
        </w:rPr>
      </w:pPr>
    </w:p>
    <w:p w:rsidR="003C6C10" w:rsidRDefault="003C6C10" w:rsidP="003C6C10">
      <w:pPr>
        <w:rPr>
          <w:lang w:eastAsia="zh-CN"/>
        </w:rPr>
      </w:pPr>
      <w:r>
        <w:rPr>
          <w:rFonts w:hint="eastAsia"/>
          <w:lang w:eastAsia="zh-CN"/>
        </w:rPr>
        <w:lastRenderedPageBreak/>
        <w:t>An example dictionary file goes</w:t>
      </w:r>
      <w:r>
        <w:rPr>
          <w:lang w:eastAsia="zh-CN"/>
        </w:rPr>
        <w:t>:</w:t>
      </w:r>
    </w:p>
    <w:p w:rsidR="003C6C10" w:rsidRDefault="003C6C10" w:rsidP="003C6C10">
      <w:pPr>
        <w:pStyle w:val="ListParagraph"/>
        <w:rPr>
          <w:lang w:eastAsia="zh-CN"/>
        </w:rPr>
      </w:pPr>
      <w:r>
        <w:rPr>
          <w:rFonts w:hint="eastAsia"/>
          <w:lang w:eastAsia="zh-CN"/>
        </w:rPr>
        <w:t>4</w:t>
      </w:r>
      <w:r>
        <w:rPr>
          <w:lang w:eastAsia="zh-CN"/>
        </w:rPr>
        <w:br/>
        <w:t>American</w:t>
      </w:r>
    </w:p>
    <w:p w:rsidR="003C6C10" w:rsidRDefault="003C6C10" w:rsidP="003C6C10">
      <w:pPr>
        <w:pStyle w:val="ListParagraph"/>
        <w:rPr>
          <w:lang w:eastAsia="zh-CN"/>
        </w:rPr>
      </w:pPr>
      <w:r>
        <w:rPr>
          <w:lang w:eastAsia="zh-CN"/>
        </w:rPr>
        <w:t>Cross</w:t>
      </w:r>
    </w:p>
    <w:p w:rsidR="003C6C10" w:rsidRDefault="003C6C10" w:rsidP="003C6C10">
      <w:pPr>
        <w:pStyle w:val="ListParagraph"/>
        <w:rPr>
          <w:lang w:eastAsia="zh-CN"/>
        </w:rPr>
      </w:pPr>
      <w:proofErr w:type="spellStart"/>
      <w:r>
        <w:rPr>
          <w:lang w:eastAsia="zh-CN"/>
        </w:rPr>
        <w:t>Emergenc</w:t>
      </w:r>
      <w:proofErr w:type="spellEnd"/>
    </w:p>
    <w:p w:rsidR="003C6C10" w:rsidRDefault="003C6C10" w:rsidP="003C6C10">
      <w:pPr>
        <w:pStyle w:val="ListParagraph"/>
        <w:rPr>
          <w:lang w:eastAsia="zh-CN"/>
        </w:rPr>
      </w:pPr>
      <w:proofErr w:type="spellStart"/>
      <w:r>
        <w:rPr>
          <w:lang w:eastAsia="zh-CN"/>
        </w:rPr>
        <w:t>Hurrican</w:t>
      </w:r>
      <w:proofErr w:type="spellEnd"/>
    </w:p>
    <w:p w:rsidR="003C6C10" w:rsidRDefault="003C6C10" w:rsidP="003C6C10">
      <w:pPr>
        <w:rPr>
          <w:lang w:eastAsia="zh-CN"/>
        </w:rPr>
      </w:pPr>
      <w:r>
        <w:rPr>
          <w:rFonts w:hint="eastAsia"/>
          <w:lang w:eastAsia="zh-CN"/>
        </w:rPr>
        <w:t xml:space="preserve">The tokens in the dictionary can be extracted from the </w:t>
      </w:r>
      <w:proofErr w:type="spellStart"/>
      <w:r>
        <w:rPr>
          <w:rFonts w:hint="eastAsia"/>
          <w:lang w:eastAsia="zh-CN"/>
        </w:rPr>
        <w:t>Weka</w:t>
      </w:r>
      <w:proofErr w:type="spellEnd"/>
      <w:r>
        <w:rPr>
          <w:rFonts w:hint="eastAsia"/>
          <w:lang w:eastAsia="zh-CN"/>
        </w:rPr>
        <w:t xml:space="preserve"> </w:t>
      </w:r>
      <w:proofErr w:type="spellStart"/>
      <w:r>
        <w:rPr>
          <w:rFonts w:hint="eastAsia"/>
          <w:lang w:eastAsia="zh-CN"/>
        </w:rPr>
        <w:t>arff</w:t>
      </w:r>
      <w:proofErr w:type="spellEnd"/>
      <w:r>
        <w:rPr>
          <w:rFonts w:hint="eastAsia"/>
          <w:lang w:eastAsia="zh-CN"/>
        </w:rPr>
        <w:t xml:space="preserve"> files. After </w:t>
      </w:r>
      <w:proofErr w:type="spellStart"/>
      <w:r>
        <w:rPr>
          <w:rFonts w:hint="eastAsia"/>
          <w:lang w:eastAsia="zh-CN"/>
        </w:rPr>
        <w:t>vectorization</w:t>
      </w:r>
      <w:proofErr w:type="spellEnd"/>
      <w:r>
        <w:rPr>
          <w:rFonts w:hint="eastAsia"/>
          <w:lang w:eastAsia="zh-CN"/>
        </w:rPr>
        <w:t xml:space="preserve">, </w:t>
      </w:r>
      <w:proofErr w:type="spellStart"/>
      <w:r>
        <w:rPr>
          <w:rFonts w:hint="eastAsia"/>
          <w:lang w:eastAsia="zh-CN"/>
        </w:rPr>
        <w:t>Weka</w:t>
      </w:r>
      <w:proofErr w:type="spellEnd"/>
      <w:r>
        <w:rPr>
          <w:rFonts w:hint="eastAsia"/>
          <w:lang w:eastAsia="zh-CN"/>
        </w:rPr>
        <w:t xml:space="preserve"> will name each attribute of the data vector with the corresponding token. So the dictionary can be extracted from the attributes directly. Some examples </w:t>
      </w:r>
      <w:proofErr w:type="gramStart"/>
      <w:r>
        <w:rPr>
          <w:rFonts w:hint="eastAsia"/>
          <w:lang w:eastAsia="zh-CN"/>
        </w:rPr>
        <w:t>goes</w:t>
      </w:r>
      <w:proofErr w:type="gramEnd"/>
      <w:r>
        <w:rPr>
          <w:rFonts w:hint="eastAsia"/>
          <w:lang w:eastAsia="zh-CN"/>
        </w:rPr>
        <w:t xml:space="preserve"> as </w:t>
      </w:r>
      <w:r>
        <w:rPr>
          <w:lang w:eastAsia="zh-CN"/>
        </w:rPr>
        <w:fldChar w:fldCharType="begin"/>
      </w:r>
      <w:r>
        <w:rPr>
          <w:lang w:eastAsia="zh-CN"/>
        </w:rPr>
        <w:instrText xml:space="preserve"> REF _Ref343043685 </w:instrText>
      </w:r>
      <w:r>
        <w:rPr>
          <w:lang w:eastAsia="zh-CN"/>
        </w:rPr>
        <w:fldChar w:fldCharType="separate"/>
      </w:r>
      <w:r>
        <w:t xml:space="preserve">Table </w:t>
      </w:r>
      <w:r>
        <w:rPr>
          <w:noProof/>
        </w:rPr>
        <w:t>2</w:t>
      </w:r>
      <w:r>
        <w:noBreakHyphen/>
      </w:r>
      <w:r>
        <w:rPr>
          <w:noProof/>
        </w:rPr>
        <w:t>3</w:t>
      </w:r>
      <w:r>
        <w:rPr>
          <w:lang w:eastAsia="zh-CN"/>
        </w:rPr>
        <w:fldChar w:fldCharType="end"/>
      </w:r>
      <w:r>
        <w:rPr>
          <w:rFonts w:hint="eastAsia"/>
          <w:lang w:eastAsia="zh-CN"/>
        </w:rPr>
        <w:t>.</w:t>
      </w:r>
    </w:p>
    <w:tbl>
      <w:tblPr>
        <w:tblStyle w:val="TableGrid"/>
        <w:tblW w:w="0" w:type="auto"/>
        <w:jc w:val="center"/>
        <w:tblLook w:val="04A0" w:firstRow="1" w:lastRow="0" w:firstColumn="1" w:lastColumn="0" w:noHBand="0" w:noVBand="1"/>
      </w:tblPr>
      <w:tblGrid>
        <w:gridCol w:w="4503"/>
        <w:gridCol w:w="4019"/>
      </w:tblGrid>
      <w:tr w:rsidR="003C6C10" w:rsidTr="00FD001E">
        <w:trPr>
          <w:trHeight w:hRule="exact" w:val="360"/>
          <w:jc w:val="center"/>
        </w:trPr>
        <w:tc>
          <w:tcPr>
            <w:tcW w:w="4503" w:type="dxa"/>
          </w:tcPr>
          <w:p w:rsidR="003C6C10" w:rsidRPr="00662D51" w:rsidRDefault="003C6C10" w:rsidP="00FD001E">
            <w:pPr>
              <w:jc w:val="center"/>
              <w:rPr>
                <w:b/>
                <w:sz w:val="20"/>
                <w:szCs w:val="20"/>
                <w:lang w:eastAsia="zh-CN"/>
              </w:rPr>
            </w:pPr>
            <w:r w:rsidRPr="00662D51">
              <w:rPr>
                <w:rFonts w:hint="eastAsia"/>
                <w:b/>
                <w:sz w:val="20"/>
                <w:szCs w:val="20"/>
                <w:lang w:eastAsia="zh-CN"/>
              </w:rPr>
              <w:t xml:space="preserve">Example in </w:t>
            </w:r>
            <w:proofErr w:type="spellStart"/>
            <w:r w:rsidRPr="00662D51">
              <w:rPr>
                <w:rFonts w:hint="eastAsia"/>
                <w:b/>
                <w:sz w:val="20"/>
                <w:szCs w:val="20"/>
                <w:lang w:eastAsia="zh-CN"/>
              </w:rPr>
              <w:t>arff</w:t>
            </w:r>
            <w:proofErr w:type="spellEnd"/>
            <w:r w:rsidRPr="00662D51">
              <w:rPr>
                <w:rFonts w:hint="eastAsia"/>
                <w:b/>
                <w:sz w:val="20"/>
                <w:szCs w:val="20"/>
                <w:lang w:eastAsia="zh-CN"/>
              </w:rPr>
              <w:t xml:space="preserve"> file</w:t>
            </w:r>
          </w:p>
        </w:tc>
        <w:tc>
          <w:tcPr>
            <w:tcW w:w="4019" w:type="dxa"/>
          </w:tcPr>
          <w:p w:rsidR="003C6C10" w:rsidRPr="00662D51" w:rsidRDefault="003C6C10" w:rsidP="00FD001E">
            <w:pPr>
              <w:jc w:val="center"/>
              <w:rPr>
                <w:b/>
                <w:sz w:val="20"/>
                <w:szCs w:val="20"/>
                <w:lang w:eastAsia="zh-CN"/>
              </w:rPr>
            </w:pPr>
            <w:r w:rsidRPr="00662D51">
              <w:rPr>
                <w:rFonts w:hint="eastAsia"/>
                <w:b/>
                <w:sz w:val="20"/>
                <w:szCs w:val="20"/>
                <w:lang w:eastAsia="zh-CN"/>
              </w:rPr>
              <w:t>Corresponding token</w:t>
            </w:r>
          </w:p>
        </w:tc>
      </w:tr>
      <w:tr w:rsidR="003C6C10" w:rsidTr="00FD001E">
        <w:trPr>
          <w:trHeight w:hRule="exact" w:val="360"/>
          <w:jc w:val="center"/>
        </w:trPr>
        <w:tc>
          <w:tcPr>
            <w:tcW w:w="4503" w:type="dxa"/>
          </w:tcPr>
          <w:p w:rsidR="003C6C10" w:rsidRPr="00662D51" w:rsidRDefault="003C6C10" w:rsidP="00FD001E">
            <w:pPr>
              <w:rPr>
                <w:sz w:val="20"/>
                <w:szCs w:val="20"/>
                <w:lang w:eastAsia="zh-CN"/>
              </w:rPr>
            </w:pPr>
            <w:r w:rsidRPr="00662D51">
              <w:rPr>
                <w:sz w:val="20"/>
                <w:szCs w:val="20"/>
                <w:lang w:eastAsia="zh-CN"/>
              </w:rPr>
              <w:t>@attribute NULL numeric</w:t>
            </w:r>
          </w:p>
        </w:tc>
        <w:tc>
          <w:tcPr>
            <w:tcW w:w="4019" w:type="dxa"/>
          </w:tcPr>
          <w:p w:rsidR="003C6C10" w:rsidRPr="00662D51" w:rsidRDefault="003C6C10" w:rsidP="00FD001E">
            <w:pPr>
              <w:rPr>
                <w:sz w:val="20"/>
                <w:szCs w:val="20"/>
                <w:lang w:eastAsia="zh-CN"/>
              </w:rPr>
            </w:pPr>
            <w:r w:rsidRPr="00662D51">
              <w:rPr>
                <w:rFonts w:hint="eastAsia"/>
                <w:sz w:val="20"/>
                <w:szCs w:val="20"/>
                <w:lang w:eastAsia="zh-CN"/>
              </w:rPr>
              <w:t>NULL</w:t>
            </w:r>
          </w:p>
        </w:tc>
      </w:tr>
      <w:tr w:rsidR="003C6C10" w:rsidTr="00FD001E">
        <w:trPr>
          <w:trHeight w:hRule="exact" w:val="360"/>
          <w:jc w:val="center"/>
        </w:trPr>
        <w:tc>
          <w:tcPr>
            <w:tcW w:w="4503" w:type="dxa"/>
          </w:tcPr>
          <w:p w:rsidR="003C6C10" w:rsidRPr="00662D51" w:rsidRDefault="003C6C10" w:rsidP="00FD001E">
            <w:pPr>
              <w:rPr>
                <w:sz w:val="20"/>
                <w:szCs w:val="20"/>
                <w:lang w:eastAsia="zh-CN"/>
              </w:rPr>
            </w:pPr>
            <w:r w:rsidRPr="00662D51">
              <w:rPr>
                <w:sz w:val="20"/>
                <w:szCs w:val="20"/>
                <w:lang w:eastAsia="zh-CN"/>
              </w:rPr>
              <w:t>@attribute cross numeric</w:t>
            </w:r>
          </w:p>
        </w:tc>
        <w:tc>
          <w:tcPr>
            <w:tcW w:w="4019" w:type="dxa"/>
          </w:tcPr>
          <w:p w:rsidR="003C6C10" w:rsidRPr="00662D51" w:rsidRDefault="003C6C10" w:rsidP="00FD001E">
            <w:pPr>
              <w:rPr>
                <w:sz w:val="20"/>
                <w:szCs w:val="20"/>
                <w:lang w:eastAsia="zh-CN"/>
              </w:rPr>
            </w:pPr>
            <w:r w:rsidRPr="00662D51">
              <w:rPr>
                <w:rFonts w:hint="eastAsia"/>
                <w:sz w:val="20"/>
                <w:szCs w:val="20"/>
                <w:lang w:eastAsia="zh-CN"/>
              </w:rPr>
              <w:t>cross</w:t>
            </w:r>
          </w:p>
        </w:tc>
      </w:tr>
      <w:tr w:rsidR="003C6C10" w:rsidTr="00FD001E">
        <w:trPr>
          <w:trHeight w:hRule="exact" w:val="360"/>
          <w:jc w:val="center"/>
        </w:trPr>
        <w:tc>
          <w:tcPr>
            <w:tcW w:w="4503" w:type="dxa"/>
          </w:tcPr>
          <w:p w:rsidR="003C6C10" w:rsidRPr="00662D51" w:rsidRDefault="003C6C10" w:rsidP="00FD001E">
            <w:pPr>
              <w:rPr>
                <w:sz w:val="20"/>
                <w:szCs w:val="20"/>
                <w:lang w:eastAsia="zh-CN"/>
              </w:rPr>
            </w:pPr>
            <w:r w:rsidRPr="00662D51">
              <w:rPr>
                <w:sz w:val="20"/>
                <w:szCs w:val="20"/>
                <w:lang w:eastAsia="zh-CN"/>
              </w:rPr>
              <w:t xml:space="preserve">@attribute </w:t>
            </w:r>
            <w:proofErr w:type="spellStart"/>
            <w:r w:rsidRPr="00662D51">
              <w:rPr>
                <w:sz w:val="20"/>
                <w:szCs w:val="20"/>
                <w:lang w:eastAsia="zh-CN"/>
              </w:rPr>
              <w:t>florida</w:t>
            </w:r>
            <w:proofErr w:type="spellEnd"/>
            <w:r w:rsidRPr="00662D51">
              <w:rPr>
                <w:sz w:val="20"/>
                <w:szCs w:val="20"/>
                <w:lang w:eastAsia="zh-CN"/>
              </w:rPr>
              <w:t xml:space="preserve"> numeric</w:t>
            </w:r>
          </w:p>
        </w:tc>
        <w:tc>
          <w:tcPr>
            <w:tcW w:w="4019" w:type="dxa"/>
          </w:tcPr>
          <w:p w:rsidR="003C6C10" w:rsidRPr="00662D51" w:rsidRDefault="003C6C10" w:rsidP="00FD001E">
            <w:pPr>
              <w:keepNext/>
              <w:rPr>
                <w:sz w:val="20"/>
                <w:szCs w:val="20"/>
                <w:lang w:eastAsia="zh-CN"/>
              </w:rPr>
            </w:pPr>
            <w:proofErr w:type="spellStart"/>
            <w:r w:rsidRPr="00662D51">
              <w:rPr>
                <w:rFonts w:hint="eastAsia"/>
                <w:sz w:val="20"/>
                <w:szCs w:val="20"/>
                <w:lang w:eastAsia="zh-CN"/>
              </w:rPr>
              <w:t>florida</w:t>
            </w:r>
            <w:proofErr w:type="spellEnd"/>
          </w:p>
        </w:tc>
      </w:tr>
    </w:tbl>
    <w:p w:rsidR="003C6C10" w:rsidRDefault="003C6C10" w:rsidP="003C6C10">
      <w:pPr>
        <w:pStyle w:val="Caption"/>
        <w:jc w:val="center"/>
        <w:rPr>
          <w:lang w:eastAsia="zh-CN"/>
        </w:rPr>
      </w:pPr>
      <w:bookmarkStart w:id="72" w:name="_Ref343043685"/>
      <w:bookmarkStart w:id="73" w:name="_Ref343043679"/>
      <w:r>
        <w:t xml:space="preserve">Table </w:t>
      </w:r>
      <w:fldSimple w:instr=" STYLEREF 1 \s ">
        <w:r>
          <w:rPr>
            <w:noProof/>
          </w:rPr>
          <w:t>2</w:t>
        </w:r>
      </w:fldSimple>
      <w:r>
        <w:noBreakHyphen/>
      </w:r>
      <w:fldSimple w:instr=" SEQ Table \* ARABIC \s 1 ">
        <w:r>
          <w:rPr>
            <w:noProof/>
          </w:rPr>
          <w:t>3</w:t>
        </w:r>
      </w:fldSimple>
      <w:bookmarkEnd w:id="72"/>
      <w:r>
        <w:rPr>
          <w:rFonts w:hint="eastAsia"/>
          <w:lang w:eastAsia="zh-CN"/>
        </w:rPr>
        <w:t xml:space="preserve">: Finding tokens in </w:t>
      </w:r>
      <w:proofErr w:type="spellStart"/>
      <w:r>
        <w:rPr>
          <w:rFonts w:hint="eastAsia"/>
          <w:lang w:eastAsia="zh-CN"/>
        </w:rPr>
        <w:t>arff</w:t>
      </w:r>
      <w:proofErr w:type="spellEnd"/>
      <w:r>
        <w:rPr>
          <w:rFonts w:hint="eastAsia"/>
          <w:lang w:eastAsia="zh-CN"/>
        </w:rPr>
        <w:t xml:space="preserve"> files</w:t>
      </w:r>
      <w:bookmarkEnd w:id="73"/>
    </w:p>
    <w:p w:rsidR="003C6C10" w:rsidRDefault="003C6C10" w:rsidP="003C6C10">
      <w:pPr>
        <w:pStyle w:val="Heading5"/>
        <w:numPr>
          <w:ilvl w:val="0"/>
          <w:numId w:val="0"/>
        </w:numPr>
        <w:ind w:left="1008" w:hanging="1008"/>
        <w:rPr>
          <w:lang w:eastAsia="zh-CN"/>
        </w:rPr>
      </w:pPr>
      <w:r>
        <w:rPr>
          <w:rFonts w:hint="eastAsia"/>
          <w:lang w:eastAsia="zh-CN"/>
        </w:rPr>
        <w:t>Output format</w:t>
      </w:r>
    </w:p>
    <w:p w:rsidR="003C6C10" w:rsidRDefault="003C6C10" w:rsidP="003C6C10">
      <w:pPr>
        <w:rPr>
          <w:lang w:eastAsia="zh-CN"/>
        </w:rPr>
      </w:pPr>
      <w:r>
        <w:rPr>
          <w:rFonts w:hint="eastAsia"/>
          <w:lang w:eastAsia="zh-CN"/>
        </w:rPr>
        <w:t xml:space="preserve">The format of the output file is the SVM-Light </w:t>
      </w:r>
      <w:proofErr w:type="spellStart"/>
      <w:r>
        <w:rPr>
          <w:rFonts w:hint="eastAsia"/>
          <w:lang w:eastAsia="zh-CN"/>
        </w:rPr>
        <w:t>fomat</w:t>
      </w:r>
      <w:proofErr w:type="spellEnd"/>
      <w:r>
        <w:rPr>
          <w:rFonts w:hint="eastAsia"/>
          <w:lang w:eastAsia="zh-CN"/>
        </w:rPr>
        <w:t xml:space="preserve">. It is the same as in middleware </w:t>
      </w:r>
      <w:proofErr w:type="spellStart"/>
      <w:r>
        <w:rPr>
          <w:rFonts w:hint="eastAsia"/>
          <w:lang w:eastAsia="zh-CN"/>
        </w:rPr>
        <w:t>MakeTrainingData</w:t>
      </w:r>
      <w:proofErr w:type="spellEnd"/>
      <w:r>
        <w:rPr>
          <w:rFonts w:hint="eastAsia"/>
          <w:lang w:eastAsia="zh-CN"/>
        </w:rPr>
        <w:t>.</w:t>
      </w:r>
    </w:p>
    <w:p w:rsidR="003C6C10" w:rsidRDefault="003C6C10" w:rsidP="003C6C10">
      <w:pPr>
        <w:pStyle w:val="Heading3"/>
        <w:rPr>
          <w:lang w:eastAsia="zh-CN"/>
        </w:rPr>
      </w:pPr>
      <w:bookmarkStart w:id="74" w:name="_Ref343038432"/>
      <w:bookmarkStart w:id="75" w:name="_Ref343038617"/>
      <w:bookmarkStart w:id="76" w:name="_Toc343008482"/>
      <w:bookmarkStart w:id="77" w:name="_Toc343013341"/>
      <w:r>
        <w:rPr>
          <w:rFonts w:hint="eastAsia"/>
          <w:lang w:eastAsia="zh-CN"/>
        </w:rPr>
        <w:t>Preliminary Results and Analysis</w:t>
      </w:r>
      <w:bookmarkEnd w:id="74"/>
      <w:bookmarkEnd w:id="75"/>
      <w:bookmarkEnd w:id="76"/>
      <w:bookmarkEnd w:id="77"/>
    </w:p>
    <w:p w:rsidR="003C6C10" w:rsidRDefault="003C6C10" w:rsidP="003C6C10">
      <w:pPr>
        <w:pStyle w:val="Heading4"/>
        <w:numPr>
          <w:ilvl w:val="0"/>
          <w:numId w:val="0"/>
        </w:numPr>
        <w:ind w:left="864" w:hanging="864"/>
        <w:rPr>
          <w:lang w:eastAsia="zh-CN"/>
        </w:rPr>
      </w:pPr>
      <w:r>
        <w:rPr>
          <w:lang w:eastAsia="zh-CN"/>
        </w:rPr>
        <w:t>Overview of</w:t>
      </w:r>
      <w:r>
        <w:rPr>
          <w:rFonts w:hint="eastAsia"/>
          <w:lang w:eastAsia="zh-CN"/>
        </w:rPr>
        <w:t xml:space="preserve"> the</w:t>
      </w:r>
      <w:r>
        <w:rPr>
          <w:lang w:eastAsia="zh-CN"/>
        </w:rPr>
        <w:t xml:space="preserve"> </w:t>
      </w:r>
      <w:r>
        <w:rPr>
          <w:rFonts w:hint="eastAsia"/>
          <w:lang w:eastAsia="zh-CN"/>
        </w:rPr>
        <w:t xml:space="preserve">Hurricane </w:t>
      </w:r>
      <w:proofErr w:type="spellStart"/>
      <w:r>
        <w:rPr>
          <w:lang w:eastAsia="zh-CN"/>
        </w:rPr>
        <w:t>Issac</w:t>
      </w:r>
      <w:proofErr w:type="spellEnd"/>
      <w:r>
        <w:rPr>
          <w:rFonts w:hint="eastAsia"/>
          <w:lang w:eastAsia="zh-CN"/>
        </w:rPr>
        <w:t xml:space="preserve"> </w:t>
      </w:r>
      <w:r>
        <w:rPr>
          <w:lang w:eastAsia="zh-CN"/>
        </w:rPr>
        <w:t>dataset</w:t>
      </w:r>
    </w:p>
    <w:p w:rsidR="003C6C10" w:rsidRDefault="003C6C10" w:rsidP="003C6C10">
      <w:pPr>
        <w:rPr>
          <w:lang w:eastAsia="zh-CN"/>
        </w:rPr>
      </w:pPr>
      <w:r>
        <w:rPr>
          <w:rFonts w:hint="eastAsia"/>
          <w:lang w:eastAsia="zh-CN"/>
        </w:rPr>
        <w:t xml:space="preserve">In our preliminary study, we built the Hurricane </w:t>
      </w:r>
      <w:proofErr w:type="spellStart"/>
      <w:r>
        <w:rPr>
          <w:rFonts w:hint="eastAsia"/>
          <w:lang w:eastAsia="zh-CN"/>
        </w:rPr>
        <w:t>Issac</w:t>
      </w:r>
      <w:proofErr w:type="spellEnd"/>
      <w:r>
        <w:rPr>
          <w:rFonts w:hint="eastAsia"/>
          <w:lang w:eastAsia="zh-CN"/>
        </w:rPr>
        <w:t xml:space="preserve"> dataset. It features:</w:t>
      </w:r>
    </w:p>
    <w:p w:rsidR="003C6C10" w:rsidRDefault="003C6C10" w:rsidP="003C6C10">
      <w:pPr>
        <w:pStyle w:val="ListParagraph"/>
        <w:numPr>
          <w:ilvl w:val="0"/>
          <w:numId w:val="10"/>
        </w:numPr>
        <w:rPr>
          <w:lang w:eastAsia="zh-CN"/>
        </w:rPr>
      </w:pPr>
      <w:r>
        <w:rPr>
          <w:lang w:eastAsia="zh-CN"/>
        </w:rPr>
        <w:t xml:space="preserve">About 56,000 English tweets during hurricane </w:t>
      </w:r>
      <w:proofErr w:type="spellStart"/>
      <w:r>
        <w:rPr>
          <w:lang w:eastAsia="zh-CN"/>
        </w:rPr>
        <w:t>Issac</w:t>
      </w:r>
      <w:proofErr w:type="spellEnd"/>
    </w:p>
    <w:p w:rsidR="003C6C10" w:rsidRDefault="003C6C10" w:rsidP="003C6C10">
      <w:pPr>
        <w:pStyle w:val="ListParagraph"/>
        <w:numPr>
          <w:ilvl w:val="0"/>
          <w:numId w:val="10"/>
        </w:numPr>
        <w:rPr>
          <w:lang w:eastAsia="zh-CN"/>
        </w:rPr>
      </w:pPr>
      <w:r>
        <w:rPr>
          <w:lang w:eastAsia="zh-CN"/>
        </w:rPr>
        <w:t>5,677 tweets with reference to FEMA, Red Cross or Salvation Army</w:t>
      </w:r>
    </w:p>
    <w:p w:rsidR="003C6C10" w:rsidRDefault="003C6C10" w:rsidP="003C6C10">
      <w:pPr>
        <w:pStyle w:val="ListParagraph"/>
        <w:numPr>
          <w:ilvl w:val="0"/>
          <w:numId w:val="10"/>
        </w:numPr>
        <w:rPr>
          <w:lang w:eastAsia="zh-CN"/>
        </w:rPr>
      </w:pPr>
      <w:r>
        <w:rPr>
          <w:lang w:eastAsia="zh-CN"/>
        </w:rPr>
        <w:t>1,453 without re-tweets</w:t>
      </w:r>
    </w:p>
    <w:p w:rsidR="003C6C10" w:rsidRDefault="003C6C10" w:rsidP="003C6C10">
      <w:pPr>
        <w:pStyle w:val="ListParagraph"/>
        <w:numPr>
          <w:ilvl w:val="0"/>
          <w:numId w:val="10"/>
        </w:numPr>
        <w:rPr>
          <w:lang w:eastAsia="zh-CN"/>
        </w:rPr>
      </w:pPr>
      <w:r>
        <w:rPr>
          <w:rFonts w:hint="eastAsia"/>
          <w:lang w:eastAsia="zh-CN"/>
        </w:rPr>
        <w:t xml:space="preserve">With re-tweets removed, </w:t>
      </w:r>
      <w:r>
        <w:rPr>
          <w:lang w:eastAsia="zh-CN"/>
        </w:rPr>
        <w:t>1,121</w:t>
      </w:r>
      <w:r>
        <w:rPr>
          <w:rFonts w:hint="eastAsia"/>
          <w:lang w:eastAsia="zh-CN"/>
        </w:rPr>
        <w:t xml:space="preserve"> tweets are</w:t>
      </w:r>
      <w:r>
        <w:rPr>
          <w:lang w:eastAsia="zh-CN"/>
        </w:rPr>
        <w:t xml:space="preserve"> manually labeled explicitly with one of the four phases: response, recovery, mitigation or preparedness</w:t>
      </w:r>
    </w:p>
    <w:p w:rsidR="003C6C10" w:rsidRDefault="003C6C10" w:rsidP="003C6C10">
      <w:pPr>
        <w:rPr>
          <w:lang w:eastAsia="zh-CN"/>
        </w:rPr>
      </w:pPr>
      <w:r>
        <w:rPr>
          <w:rFonts w:hint="eastAsia"/>
          <w:lang w:eastAsia="zh-CN"/>
        </w:rPr>
        <w:t xml:space="preserve">With the </w:t>
      </w:r>
      <w:proofErr w:type="spellStart"/>
      <w:r>
        <w:rPr>
          <w:rFonts w:hint="eastAsia"/>
          <w:lang w:eastAsia="zh-CN"/>
        </w:rPr>
        <w:t>Issac</w:t>
      </w:r>
      <w:proofErr w:type="spellEnd"/>
      <w:r>
        <w:rPr>
          <w:rFonts w:hint="eastAsia"/>
          <w:lang w:eastAsia="zh-CN"/>
        </w:rPr>
        <w:t xml:space="preserve"> dataset, we carried out cross-validation analysis and four phase labeling attempts.</w:t>
      </w:r>
    </w:p>
    <w:p w:rsidR="003C6C10" w:rsidRDefault="003C6C10" w:rsidP="003C6C10">
      <w:pPr>
        <w:pStyle w:val="Heading4"/>
        <w:numPr>
          <w:ilvl w:val="0"/>
          <w:numId w:val="0"/>
        </w:numPr>
        <w:ind w:left="864" w:hanging="864"/>
        <w:rPr>
          <w:lang w:eastAsia="zh-CN"/>
        </w:rPr>
      </w:pPr>
      <w:r>
        <w:rPr>
          <w:rFonts w:hint="eastAsia"/>
          <w:lang w:eastAsia="zh-CN"/>
        </w:rPr>
        <w:t>Cross-validation analysis</w:t>
      </w:r>
    </w:p>
    <w:p w:rsidR="003C6C10" w:rsidRDefault="003C6C10" w:rsidP="003C6C10">
      <w:pPr>
        <w:pStyle w:val="Heading5"/>
        <w:numPr>
          <w:ilvl w:val="0"/>
          <w:numId w:val="0"/>
        </w:numPr>
        <w:ind w:left="1008" w:hanging="1008"/>
        <w:rPr>
          <w:lang w:eastAsia="zh-CN"/>
        </w:rPr>
      </w:pPr>
      <w:r>
        <w:rPr>
          <w:rFonts w:hint="eastAsia"/>
          <w:lang w:eastAsia="zh-CN"/>
        </w:rPr>
        <w:t>Ten-fold cross-validation of tuned classifiers</w:t>
      </w:r>
    </w:p>
    <w:tbl>
      <w:tblPr>
        <w:tblStyle w:val="TableGrid"/>
        <w:tblW w:w="8328" w:type="dxa"/>
        <w:jc w:val="center"/>
        <w:tblInd w:w="-157" w:type="dxa"/>
        <w:tblLook w:val="04A0" w:firstRow="1" w:lastRow="0" w:firstColumn="1" w:lastColumn="0" w:noHBand="0" w:noVBand="1"/>
      </w:tblPr>
      <w:tblGrid>
        <w:gridCol w:w="4950"/>
        <w:gridCol w:w="1350"/>
        <w:gridCol w:w="2028"/>
      </w:tblGrid>
      <w:tr w:rsidR="003C6C10" w:rsidRPr="00662D51" w:rsidTr="00FD001E">
        <w:trPr>
          <w:trHeight w:val="607"/>
          <w:jc w:val="center"/>
        </w:trPr>
        <w:tc>
          <w:tcPr>
            <w:tcW w:w="4950" w:type="dxa"/>
            <w:hideMark/>
          </w:tcPr>
          <w:p w:rsidR="003C6C10" w:rsidRPr="00662D51" w:rsidRDefault="003C6C10" w:rsidP="00FD001E">
            <w:pPr>
              <w:jc w:val="center"/>
              <w:rPr>
                <w:b/>
                <w:sz w:val="20"/>
                <w:szCs w:val="20"/>
                <w:lang w:eastAsia="zh-CN"/>
              </w:rPr>
            </w:pPr>
            <w:r w:rsidRPr="00662D51">
              <w:rPr>
                <w:b/>
                <w:sz w:val="20"/>
                <w:szCs w:val="20"/>
                <w:lang w:eastAsia="zh-CN"/>
              </w:rPr>
              <w:t>Algorithm</w:t>
            </w:r>
            <w:r>
              <w:rPr>
                <w:b/>
                <w:sz w:val="20"/>
                <w:szCs w:val="20"/>
                <w:lang w:eastAsia="zh-CN"/>
              </w:rPr>
              <w:t xml:space="preserve"> </w:t>
            </w:r>
            <w:r w:rsidRPr="00662D51">
              <w:rPr>
                <w:b/>
                <w:sz w:val="20"/>
                <w:szCs w:val="20"/>
                <w:lang w:eastAsia="zh-CN"/>
              </w:rPr>
              <w:t>(</w:t>
            </w:r>
            <w:proofErr w:type="spellStart"/>
            <w:r w:rsidRPr="00662D51">
              <w:rPr>
                <w:b/>
                <w:sz w:val="20"/>
                <w:szCs w:val="20"/>
                <w:lang w:eastAsia="zh-CN"/>
              </w:rPr>
              <w:t>tf+normalization+stemming</w:t>
            </w:r>
            <w:proofErr w:type="spellEnd"/>
            <w:r w:rsidRPr="00662D51">
              <w:rPr>
                <w:b/>
                <w:sz w:val="20"/>
                <w:szCs w:val="20"/>
                <w:lang w:eastAsia="zh-CN"/>
              </w:rPr>
              <w:t>)</w:t>
            </w:r>
          </w:p>
        </w:tc>
        <w:tc>
          <w:tcPr>
            <w:tcW w:w="1350" w:type="dxa"/>
            <w:hideMark/>
          </w:tcPr>
          <w:p w:rsidR="003C6C10" w:rsidRPr="00662D51" w:rsidRDefault="003C6C10" w:rsidP="00FD001E">
            <w:pPr>
              <w:jc w:val="center"/>
              <w:rPr>
                <w:b/>
                <w:sz w:val="20"/>
                <w:szCs w:val="20"/>
                <w:lang w:eastAsia="zh-CN"/>
              </w:rPr>
            </w:pPr>
            <w:r w:rsidRPr="00662D51">
              <w:rPr>
                <w:b/>
                <w:sz w:val="20"/>
                <w:szCs w:val="20"/>
                <w:lang w:eastAsia="zh-CN"/>
              </w:rPr>
              <w:t>Accuracy</w:t>
            </w:r>
          </w:p>
        </w:tc>
        <w:tc>
          <w:tcPr>
            <w:tcW w:w="2028" w:type="dxa"/>
            <w:hideMark/>
          </w:tcPr>
          <w:p w:rsidR="003C6C10" w:rsidRPr="00662D51" w:rsidRDefault="003C6C10" w:rsidP="00FD001E">
            <w:pPr>
              <w:jc w:val="center"/>
              <w:rPr>
                <w:b/>
                <w:sz w:val="20"/>
                <w:szCs w:val="20"/>
                <w:lang w:eastAsia="zh-CN"/>
              </w:rPr>
            </w:pPr>
            <w:r w:rsidRPr="00662D51">
              <w:rPr>
                <w:b/>
                <w:sz w:val="20"/>
                <w:szCs w:val="20"/>
                <w:lang w:eastAsia="zh-CN"/>
              </w:rPr>
              <w:t>Weighted F Measure</w:t>
            </w:r>
          </w:p>
        </w:tc>
      </w:tr>
      <w:tr w:rsidR="003C6C10" w:rsidRPr="00662D51" w:rsidTr="00FD001E">
        <w:trPr>
          <w:trHeight w:hRule="exact" w:val="360"/>
          <w:jc w:val="center"/>
        </w:trPr>
        <w:tc>
          <w:tcPr>
            <w:tcW w:w="4950" w:type="dxa"/>
            <w:hideMark/>
          </w:tcPr>
          <w:p w:rsidR="003C6C10" w:rsidRPr="00662D51" w:rsidRDefault="003C6C10" w:rsidP="00FD001E">
            <w:pPr>
              <w:rPr>
                <w:sz w:val="20"/>
                <w:szCs w:val="20"/>
                <w:lang w:eastAsia="zh-CN"/>
              </w:rPr>
            </w:pPr>
            <w:r w:rsidRPr="00662D51">
              <w:rPr>
                <w:sz w:val="20"/>
                <w:szCs w:val="20"/>
                <w:lang w:eastAsia="zh-CN"/>
              </w:rPr>
              <w:t xml:space="preserve">Naïve Bayes </w:t>
            </w:r>
          </w:p>
        </w:tc>
        <w:tc>
          <w:tcPr>
            <w:tcW w:w="1350" w:type="dxa"/>
            <w:hideMark/>
          </w:tcPr>
          <w:p w:rsidR="003C6C10" w:rsidRPr="00662D51" w:rsidRDefault="003C6C10" w:rsidP="00FD001E">
            <w:pPr>
              <w:rPr>
                <w:sz w:val="20"/>
                <w:szCs w:val="20"/>
                <w:lang w:eastAsia="zh-CN"/>
              </w:rPr>
            </w:pPr>
            <w:r w:rsidRPr="00662D51">
              <w:rPr>
                <w:sz w:val="20"/>
                <w:szCs w:val="20"/>
                <w:lang w:eastAsia="zh-CN"/>
              </w:rPr>
              <w:t xml:space="preserve">70.47% </w:t>
            </w:r>
          </w:p>
        </w:tc>
        <w:tc>
          <w:tcPr>
            <w:tcW w:w="2028" w:type="dxa"/>
            <w:hideMark/>
          </w:tcPr>
          <w:p w:rsidR="003C6C10" w:rsidRPr="00662D51" w:rsidRDefault="003C6C10" w:rsidP="00FD001E">
            <w:pPr>
              <w:rPr>
                <w:sz w:val="20"/>
                <w:szCs w:val="20"/>
                <w:lang w:eastAsia="zh-CN"/>
              </w:rPr>
            </w:pPr>
            <w:r w:rsidRPr="00662D51">
              <w:rPr>
                <w:sz w:val="20"/>
                <w:szCs w:val="20"/>
                <w:lang w:eastAsia="zh-CN"/>
              </w:rPr>
              <w:t xml:space="preserve">0.723 </w:t>
            </w:r>
          </w:p>
        </w:tc>
      </w:tr>
      <w:tr w:rsidR="003C6C10" w:rsidRPr="00662D51" w:rsidTr="00FD001E">
        <w:trPr>
          <w:trHeight w:hRule="exact" w:val="360"/>
          <w:jc w:val="center"/>
        </w:trPr>
        <w:tc>
          <w:tcPr>
            <w:tcW w:w="4950" w:type="dxa"/>
            <w:hideMark/>
          </w:tcPr>
          <w:p w:rsidR="003C6C10" w:rsidRPr="00662D51" w:rsidRDefault="003C6C10" w:rsidP="00FD001E">
            <w:pPr>
              <w:rPr>
                <w:sz w:val="20"/>
                <w:szCs w:val="20"/>
                <w:lang w:eastAsia="zh-CN"/>
              </w:rPr>
            </w:pPr>
            <w:r w:rsidRPr="00662D51">
              <w:rPr>
                <w:sz w:val="20"/>
                <w:szCs w:val="20"/>
                <w:lang w:eastAsia="zh-CN"/>
              </w:rPr>
              <w:t xml:space="preserve">Naïve Bayes Multinomial </w:t>
            </w:r>
          </w:p>
        </w:tc>
        <w:tc>
          <w:tcPr>
            <w:tcW w:w="1350" w:type="dxa"/>
            <w:hideMark/>
          </w:tcPr>
          <w:p w:rsidR="003C6C10" w:rsidRPr="00662D51" w:rsidRDefault="003C6C10" w:rsidP="00FD001E">
            <w:pPr>
              <w:rPr>
                <w:sz w:val="20"/>
                <w:szCs w:val="20"/>
                <w:lang w:eastAsia="zh-CN"/>
              </w:rPr>
            </w:pPr>
            <w:r w:rsidRPr="00662D51">
              <w:rPr>
                <w:sz w:val="20"/>
                <w:szCs w:val="20"/>
                <w:lang w:eastAsia="zh-CN"/>
              </w:rPr>
              <w:t xml:space="preserve">77.87% </w:t>
            </w:r>
          </w:p>
        </w:tc>
        <w:tc>
          <w:tcPr>
            <w:tcW w:w="2028" w:type="dxa"/>
            <w:hideMark/>
          </w:tcPr>
          <w:p w:rsidR="003C6C10" w:rsidRPr="00662D51" w:rsidRDefault="003C6C10" w:rsidP="00FD001E">
            <w:pPr>
              <w:rPr>
                <w:sz w:val="20"/>
                <w:szCs w:val="20"/>
                <w:lang w:eastAsia="zh-CN"/>
              </w:rPr>
            </w:pPr>
            <w:r w:rsidRPr="00662D51">
              <w:rPr>
                <w:sz w:val="20"/>
                <w:szCs w:val="20"/>
                <w:lang w:eastAsia="zh-CN"/>
              </w:rPr>
              <w:t xml:space="preserve">0.782 </w:t>
            </w:r>
          </w:p>
        </w:tc>
      </w:tr>
      <w:tr w:rsidR="003C6C10" w:rsidRPr="00662D51" w:rsidTr="00FD001E">
        <w:trPr>
          <w:trHeight w:hRule="exact" w:val="360"/>
          <w:jc w:val="center"/>
        </w:trPr>
        <w:tc>
          <w:tcPr>
            <w:tcW w:w="4950" w:type="dxa"/>
            <w:hideMark/>
          </w:tcPr>
          <w:p w:rsidR="003C6C10" w:rsidRPr="00662D51" w:rsidRDefault="003C6C10" w:rsidP="00FD001E">
            <w:pPr>
              <w:rPr>
                <w:sz w:val="20"/>
                <w:szCs w:val="20"/>
                <w:lang w:eastAsia="zh-CN"/>
              </w:rPr>
            </w:pPr>
            <w:r w:rsidRPr="00662D51">
              <w:rPr>
                <w:sz w:val="20"/>
                <w:szCs w:val="20"/>
                <w:lang w:eastAsia="zh-CN"/>
              </w:rPr>
              <w:t xml:space="preserve">Random Forest </w:t>
            </w:r>
          </w:p>
        </w:tc>
        <w:tc>
          <w:tcPr>
            <w:tcW w:w="1350" w:type="dxa"/>
            <w:hideMark/>
          </w:tcPr>
          <w:p w:rsidR="003C6C10" w:rsidRPr="00662D51" w:rsidRDefault="003C6C10" w:rsidP="00FD001E">
            <w:pPr>
              <w:rPr>
                <w:sz w:val="20"/>
                <w:szCs w:val="20"/>
                <w:lang w:eastAsia="zh-CN"/>
              </w:rPr>
            </w:pPr>
            <w:r w:rsidRPr="00662D51">
              <w:rPr>
                <w:sz w:val="20"/>
                <w:szCs w:val="20"/>
                <w:lang w:eastAsia="zh-CN"/>
              </w:rPr>
              <w:t xml:space="preserve">76.27% </w:t>
            </w:r>
          </w:p>
        </w:tc>
        <w:tc>
          <w:tcPr>
            <w:tcW w:w="2028" w:type="dxa"/>
            <w:hideMark/>
          </w:tcPr>
          <w:p w:rsidR="003C6C10" w:rsidRPr="00662D51" w:rsidRDefault="003C6C10" w:rsidP="00FD001E">
            <w:pPr>
              <w:rPr>
                <w:sz w:val="20"/>
                <w:szCs w:val="20"/>
                <w:lang w:eastAsia="zh-CN"/>
              </w:rPr>
            </w:pPr>
            <w:r w:rsidRPr="00662D51">
              <w:rPr>
                <w:sz w:val="20"/>
                <w:szCs w:val="20"/>
                <w:lang w:eastAsia="zh-CN"/>
              </w:rPr>
              <w:t xml:space="preserve">0.754 </w:t>
            </w:r>
          </w:p>
        </w:tc>
      </w:tr>
      <w:tr w:rsidR="003C6C10" w:rsidRPr="00662D51" w:rsidTr="00FD001E">
        <w:trPr>
          <w:trHeight w:hRule="exact" w:val="360"/>
          <w:jc w:val="center"/>
        </w:trPr>
        <w:tc>
          <w:tcPr>
            <w:tcW w:w="4950" w:type="dxa"/>
            <w:hideMark/>
          </w:tcPr>
          <w:p w:rsidR="003C6C10" w:rsidRPr="00662D51" w:rsidRDefault="003C6C10" w:rsidP="00FD001E">
            <w:pPr>
              <w:rPr>
                <w:sz w:val="20"/>
                <w:szCs w:val="20"/>
                <w:lang w:eastAsia="zh-CN"/>
              </w:rPr>
            </w:pPr>
            <w:r w:rsidRPr="00662D51">
              <w:rPr>
                <w:sz w:val="20"/>
                <w:szCs w:val="20"/>
                <w:lang w:eastAsia="zh-CN"/>
              </w:rPr>
              <w:t xml:space="preserve">SVM Multiclass </w:t>
            </w:r>
          </w:p>
        </w:tc>
        <w:tc>
          <w:tcPr>
            <w:tcW w:w="1350" w:type="dxa"/>
            <w:hideMark/>
          </w:tcPr>
          <w:p w:rsidR="003C6C10" w:rsidRPr="00662D51" w:rsidRDefault="003C6C10" w:rsidP="00FD001E">
            <w:pPr>
              <w:rPr>
                <w:sz w:val="20"/>
                <w:szCs w:val="20"/>
                <w:lang w:eastAsia="zh-CN"/>
              </w:rPr>
            </w:pPr>
            <w:r w:rsidRPr="00662D51">
              <w:rPr>
                <w:sz w:val="20"/>
                <w:szCs w:val="20"/>
                <w:lang w:eastAsia="zh-CN"/>
              </w:rPr>
              <w:t xml:space="preserve">80.82% </w:t>
            </w:r>
          </w:p>
        </w:tc>
        <w:tc>
          <w:tcPr>
            <w:tcW w:w="2028" w:type="dxa"/>
            <w:hideMark/>
          </w:tcPr>
          <w:p w:rsidR="003C6C10" w:rsidRPr="00662D51" w:rsidRDefault="003C6C10" w:rsidP="00FD001E">
            <w:pPr>
              <w:keepNext/>
              <w:rPr>
                <w:sz w:val="20"/>
                <w:szCs w:val="20"/>
                <w:lang w:eastAsia="zh-CN"/>
              </w:rPr>
            </w:pPr>
            <w:r w:rsidRPr="00662D51">
              <w:rPr>
                <w:sz w:val="20"/>
                <w:szCs w:val="20"/>
                <w:lang w:eastAsia="zh-CN"/>
              </w:rPr>
              <w:t xml:space="preserve">0.770 </w:t>
            </w:r>
          </w:p>
        </w:tc>
      </w:tr>
    </w:tbl>
    <w:p w:rsidR="003C6C10" w:rsidRDefault="003C6C10" w:rsidP="003C6C10">
      <w:pPr>
        <w:pStyle w:val="Caption"/>
        <w:jc w:val="center"/>
      </w:pPr>
      <w:bookmarkStart w:id="78" w:name="_Ref343043726"/>
      <w:r>
        <w:t xml:space="preserve">Table </w:t>
      </w:r>
      <w:fldSimple w:instr=" STYLEREF 1 \s ">
        <w:r>
          <w:rPr>
            <w:noProof/>
          </w:rPr>
          <w:t>2</w:t>
        </w:r>
      </w:fldSimple>
      <w:r>
        <w:noBreakHyphen/>
      </w:r>
      <w:fldSimple w:instr=" SEQ Table \* ARABIC \s 1 ">
        <w:r>
          <w:rPr>
            <w:noProof/>
          </w:rPr>
          <w:t>4</w:t>
        </w:r>
      </w:fldSimple>
      <w:bookmarkEnd w:id="78"/>
      <w:r>
        <w:rPr>
          <w:rFonts w:hint="eastAsia"/>
          <w:lang w:eastAsia="zh-CN"/>
        </w:rPr>
        <w:t>: Cross-validation result of tuned classifiers</w:t>
      </w:r>
    </w:p>
    <w:p w:rsidR="003C6C10" w:rsidRDefault="003C6C10" w:rsidP="003C6C10">
      <w:pPr>
        <w:rPr>
          <w:lang w:eastAsia="zh-CN"/>
        </w:rPr>
      </w:pPr>
      <w:r>
        <w:rPr>
          <w:rFonts w:hint="eastAsia"/>
          <w:lang w:eastAsia="zh-CN"/>
        </w:rPr>
        <w:lastRenderedPageBreak/>
        <w:t xml:space="preserve">We performed 10-fold cross validation on the </w:t>
      </w:r>
      <w:proofErr w:type="spellStart"/>
      <w:r>
        <w:rPr>
          <w:rFonts w:hint="eastAsia"/>
          <w:lang w:eastAsia="zh-CN"/>
        </w:rPr>
        <w:t>Issac</w:t>
      </w:r>
      <w:proofErr w:type="spellEnd"/>
      <w:r>
        <w:rPr>
          <w:rFonts w:hint="eastAsia"/>
          <w:lang w:eastAsia="zh-CN"/>
        </w:rPr>
        <w:t xml:space="preserve"> dataset, with four well-tuned classifiers. We measured the raw accuracy and the weighted F-Measure on them. The result is shown in </w:t>
      </w:r>
      <w:r>
        <w:rPr>
          <w:lang w:eastAsia="zh-CN"/>
        </w:rPr>
        <w:fldChar w:fldCharType="begin"/>
      </w:r>
      <w:r>
        <w:rPr>
          <w:lang w:eastAsia="zh-CN"/>
        </w:rPr>
        <w:instrText xml:space="preserve"> </w:instrText>
      </w:r>
      <w:r>
        <w:rPr>
          <w:rFonts w:hint="eastAsia"/>
          <w:lang w:eastAsia="zh-CN"/>
        </w:rPr>
        <w:instrText>REF _Ref343043726</w:instrText>
      </w:r>
      <w:r>
        <w:rPr>
          <w:lang w:eastAsia="zh-CN"/>
        </w:rPr>
        <w:instrText xml:space="preserve"> </w:instrText>
      </w:r>
      <w:r>
        <w:rPr>
          <w:lang w:eastAsia="zh-CN"/>
        </w:rPr>
        <w:fldChar w:fldCharType="separate"/>
      </w:r>
      <w:r>
        <w:t xml:space="preserve">Table </w:t>
      </w:r>
      <w:r>
        <w:rPr>
          <w:noProof/>
        </w:rPr>
        <w:t>2</w:t>
      </w:r>
      <w:r>
        <w:noBreakHyphen/>
      </w:r>
      <w:r>
        <w:rPr>
          <w:noProof/>
        </w:rPr>
        <w:t>4</w:t>
      </w:r>
      <w:r>
        <w:rPr>
          <w:lang w:eastAsia="zh-CN"/>
        </w:rPr>
        <w:fldChar w:fldCharType="end"/>
      </w:r>
      <w:r>
        <w:rPr>
          <w:rFonts w:hint="eastAsia"/>
          <w:lang w:eastAsia="zh-CN"/>
        </w:rPr>
        <w:t xml:space="preserve">. Weighted F Measure is the most popular measure of performance of multi-class classifiers. </w:t>
      </w:r>
      <w:r>
        <w:rPr>
          <w:lang w:eastAsia="zh-CN"/>
        </w:rPr>
        <w:t>Naïve</w:t>
      </w:r>
      <w:r>
        <w:rPr>
          <w:rFonts w:hint="eastAsia"/>
          <w:lang w:eastAsia="zh-CN"/>
        </w:rPr>
        <w:t xml:space="preserve"> Bayes Multinomial did the best. SVM is doing the best in terms of raw accuracy.</w:t>
      </w:r>
    </w:p>
    <w:p w:rsidR="003C6C10" w:rsidRDefault="003C6C10" w:rsidP="003C6C10">
      <w:pPr>
        <w:pStyle w:val="Heading5"/>
        <w:numPr>
          <w:ilvl w:val="0"/>
          <w:numId w:val="0"/>
        </w:numPr>
        <w:ind w:left="1008" w:hanging="1008"/>
        <w:rPr>
          <w:lang w:eastAsia="zh-CN"/>
        </w:rPr>
      </w:pPr>
      <w:r>
        <w:rPr>
          <w:rFonts w:hint="eastAsia"/>
          <w:lang w:eastAsia="zh-CN"/>
        </w:rPr>
        <w:t xml:space="preserve">Accuracy versus different </w:t>
      </w:r>
      <w:proofErr w:type="spellStart"/>
      <w:r>
        <w:rPr>
          <w:rFonts w:hint="eastAsia"/>
          <w:lang w:eastAsia="zh-CN"/>
        </w:rPr>
        <w:t>vectorization</w:t>
      </w:r>
      <w:proofErr w:type="spellEnd"/>
      <w:r>
        <w:rPr>
          <w:rFonts w:hint="eastAsia"/>
          <w:lang w:eastAsia="zh-CN"/>
        </w:rPr>
        <w:t xml:space="preserve"> techniques</w:t>
      </w:r>
    </w:p>
    <w:tbl>
      <w:tblPr>
        <w:tblStyle w:val="TableGrid"/>
        <w:tblW w:w="5000" w:type="pct"/>
        <w:jc w:val="center"/>
        <w:tblLook w:val="04A0" w:firstRow="1" w:lastRow="0" w:firstColumn="1" w:lastColumn="0" w:noHBand="0" w:noVBand="1"/>
      </w:tblPr>
      <w:tblGrid>
        <w:gridCol w:w="693"/>
        <w:gridCol w:w="795"/>
        <w:gridCol w:w="2010"/>
        <w:gridCol w:w="1652"/>
        <w:gridCol w:w="2116"/>
        <w:gridCol w:w="2696"/>
      </w:tblGrid>
      <w:tr w:rsidR="003C6C10" w:rsidRPr="00F44D4A" w:rsidTr="00FD001E">
        <w:trPr>
          <w:trHeight w:val="531"/>
          <w:jc w:val="center"/>
        </w:trPr>
        <w:tc>
          <w:tcPr>
            <w:tcW w:w="348" w:type="pct"/>
            <w:hideMark/>
          </w:tcPr>
          <w:p w:rsidR="003C6C10" w:rsidRPr="00662D51" w:rsidRDefault="003C6C10" w:rsidP="00FD001E">
            <w:pPr>
              <w:jc w:val="center"/>
              <w:rPr>
                <w:b/>
                <w:sz w:val="20"/>
                <w:szCs w:val="20"/>
                <w:lang w:eastAsia="zh-CN"/>
              </w:rPr>
            </w:pPr>
            <w:proofErr w:type="spellStart"/>
            <w:r w:rsidRPr="00662D51">
              <w:rPr>
                <w:rFonts w:hint="eastAsia"/>
                <w:b/>
                <w:sz w:val="20"/>
                <w:szCs w:val="20"/>
                <w:lang w:eastAsia="zh-CN"/>
              </w:rPr>
              <w:t>Tf</w:t>
            </w:r>
            <w:proofErr w:type="spellEnd"/>
          </w:p>
        </w:tc>
        <w:tc>
          <w:tcPr>
            <w:tcW w:w="399" w:type="pct"/>
            <w:hideMark/>
          </w:tcPr>
          <w:p w:rsidR="003C6C10" w:rsidRPr="00662D51" w:rsidRDefault="003C6C10" w:rsidP="00FD001E">
            <w:pPr>
              <w:jc w:val="center"/>
              <w:rPr>
                <w:b/>
                <w:sz w:val="20"/>
                <w:szCs w:val="20"/>
                <w:lang w:eastAsia="zh-CN"/>
              </w:rPr>
            </w:pPr>
            <w:proofErr w:type="spellStart"/>
            <w:r w:rsidRPr="00662D51">
              <w:rPr>
                <w:rFonts w:hint="eastAsia"/>
                <w:b/>
                <w:sz w:val="20"/>
                <w:szCs w:val="20"/>
                <w:lang w:eastAsia="zh-CN"/>
              </w:rPr>
              <w:t>Idf</w:t>
            </w:r>
            <w:proofErr w:type="spellEnd"/>
          </w:p>
        </w:tc>
        <w:tc>
          <w:tcPr>
            <w:tcW w:w="1009" w:type="pct"/>
            <w:hideMark/>
          </w:tcPr>
          <w:p w:rsidR="003C6C10" w:rsidRPr="00662D51" w:rsidRDefault="003C6C10" w:rsidP="00FD001E">
            <w:pPr>
              <w:jc w:val="center"/>
              <w:rPr>
                <w:b/>
                <w:sz w:val="20"/>
                <w:szCs w:val="20"/>
                <w:lang w:eastAsia="zh-CN"/>
              </w:rPr>
            </w:pPr>
            <w:r w:rsidRPr="00662D51">
              <w:rPr>
                <w:rFonts w:hint="eastAsia"/>
                <w:b/>
                <w:sz w:val="20"/>
                <w:szCs w:val="20"/>
                <w:lang w:eastAsia="zh-CN"/>
              </w:rPr>
              <w:t>N</w:t>
            </w:r>
            <w:r w:rsidRPr="00662D51">
              <w:rPr>
                <w:b/>
                <w:sz w:val="20"/>
                <w:szCs w:val="20"/>
                <w:lang w:eastAsia="zh-CN"/>
              </w:rPr>
              <w:t>ormalization</w:t>
            </w:r>
          </w:p>
        </w:tc>
        <w:tc>
          <w:tcPr>
            <w:tcW w:w="829" w:type="pct"/>
          </w:tcPr>
          <w:p w:rsidR="003C6C10" w:rsidRPr="00662D51" w:rsidRDefault="003C6C10" w:rsidP="00FD001E">
            <w:pPr>
              <w:jc w:val="center"/>
              <w:rPr>
                <w:b/>
                <w:sz w:val="20"/>
                <w:szCs w:val="20"/>
                <w:lang w:eastAsia="zh-CN"/>
              </w:rPr>
            </w:pPr>
            <w:r w:rsidRPr="00662D51">
              <w:rPr>
                <w:rFonts w:hint="eastAsia"/>
                <w:b/>
                <w:sz w:val="20"/>
                <w:szCs w:val="20"/>
                <w:lang w:eastAsia="zh-CN"/>
              </w:rPr>
              <w:t>Stemming</w:t>
            </w:r>
          </w:p>
        </w:tc>
        <w:tc>
          <w:tcPr>
            <w:tcW w:w="1062" w:type="pct"/>
            <w:hideMark/>
          </w:tcPr>
          <w:p w:rsidR="003C6C10" w:rsidRPr="00662D51" w:rsidRDefault="003C6C10" w:rsidP="00FD001E">
            <w:pPr>
              <w:jc w:val="center"/>
              <w:rPr>
                <w:b/>
                <w:sz w:val="20"/>
                <w:szCs w:val="20"/>
                <w:lang w:eastAsia="zh-CN"/>
              </w:rPr>
            </w:pPr>
            <w:r w:rsidRPr="00662D51">
              <w:rPr>
                <w:b/>
                <w:sz w:val="20"/>
                <w:szCs w:val="20"/>
                <w:lang w:eastAsia="zh-CN"/>
              </w:rPr>
              <w:t>Naïve Bayes Multinomial</w:t>
            </w:r>
          </w:p>
        </w:tc>
        <w:tc>
          <w:tcPr>
            <w:tcW w:w="1353" w:type="pct"/>
            <w:hideMark/>
          </w:tcPr>
          <w:p w:rsidR="003C6C10" w:rsidRPr="00662D51" w:rsidRDefault="003C6C10" w:rsidP="00FD001E">
            <w:pPr>
              <w:jc w:val="center"/>
              <w:rPr>
                <w:b/>
                <w:sz w:val="20"/>
                <w:szCs w:val="20"/>
                <w:lang w:eastAsia="zh-CN"/>
              </w:rPr>
            </w:pPr>
            <w:r w:rsidRPr="00662D51">
              <w:rPr>
                <w:b/>
                <w:sz w:val="20"/>
                <w:szCs w:val="20"/>
                <w:lang w:eastAsia="zh-CN"/>
              </w:rPr>
              <w:t>SVM Multiclass</w:t>
            </w:r>
          </w:p>
        </w:tc>
      </w:tr>
      <w:tr w:rsidR="003C6C10" w:rsidRPr="00F44D4A" w:rsidTr="00FD001E">
        <w:trPr>
          <w:trHeight w:hRule="exact" w:val="360"/>
          <w:jc w:val="center"/>
        </w:trPr>
        <w:tc>
          <w:tcPr>
            <w:tcW w:w="348" w:type="pct"/>
            <w:hideMark/>
          </w:tcPr>
          <w:p w:rsidR="003C6C10" w:rsidRPr="00F44D4A" w:rsidRDefault="003C6C10" w:rsidP="00FD001E">
            <w:pPr>
              <w:rPr>
                <w:sz w:val="20"/>
                <w:szCs w:val="20"/>
                <w:lang w:eastAsia="zh-CN"/>
              </w:rPr>
            </w:pPr>
          </w:p>
        </w:tc>
        <w:tc>
          <w:tcPr>
            <w:tcW w:w="399" w:type="pct"/>
            <w:hideMark/>
          </w:tcPr>
          <w:p w:rsidR="003C6C10" w:rsidRPr="00F44D4A" w:rsidRDefault="003C6C10" w:rsidP="00FD001E">
            <w:pPr>
              <w:rPr>
                <w:sz w:val="20"/>
                <w:szCs w:val="20"/>
                <w:lang w:eastAsia="zh-CN"/>
              </w:rPr>
            </w:pPr>
          </w:p>
        </w:tc>
        <w:tc>
          <w:tcPr>
            <w:tcW w:w="1009" w:type="pct"/>
            <w:hideMark/>
          </w:tcPr>
          <w:p w:rsidR="003C6C10" w:rsidRPr="00F44D4A" w:rsidRDefault="003C6C10" w:rsidP="00FD001E">
            <w:pPr>
              <w:rPr>
                <w:sz w:val="20"/>
                <w:szCs w:val="20"/>
                <w:lang w:eastAsia="zh-CN"/>
              </w:rPr>
            </w:pPr>
          </w:p>
        </w:tc>
        <w:tc>
          <w:tcPr>
            <w:tcW w:w="829" w:type="pct"/>
          </w:tcPr>
          <w:p w:rsidR="003C6C10" w:rsidRPr="00F44D4A" w:rsidRDefault="003C6C10" w:rsidP="00FD001E">
            <w:pPr>
              <w:rPr>
                <w:sz w:val="20"/>
                <w:szCs w:val="20"/>
                <w:lang w:eastAsia="zh-CN"/>
              </w:rPr>
            </w:pPr>
            <w:r w:rsidRPr="00F44D4A">
              <w:rPr>
                <w:rFonts w:hint="eastAsia"/>
                <w:sz w:val="20"/>
                <w:szCs w:val="20"/>
                <w:lang w:eastAsia="zh-CN"/>
              </w:rPr>
              <w:t>X</w:t>
            </w:r>
          </w:p>
        </w:tc>
        <w:tc>
          <w:tcPr>
            <w:tcW w:w="1062" w:type="pct"/>
            <w:hideMark/>
          </w:tcPr>
          <w:p w:rsidR="003C6C10" w:rsidRPr="00F44D4A" w:rsidRDefault="003C6C10" w:rsidP="00FD001E">
            <w:pPr>
              <w:rPr>
                <w:sz w:val="20"/>
                <w:szCs w:val="20"/>
                <w:lang w:eastAsia="zh-CN"/>
              </w:rPr>
            </w:pPr>
            <w:r w:rsidRPr="00F44D4A">
              <w:rPr>
                <w:sz w:val="20"/>
                <w:szCs w:val="20"/>
                <w:lang w:eastAsia="zh-CN"/>
              </w:rPr>
              <w:t xml:space="preserve">76% </w:t>
            </w:r>
          </w:p>
        </w:tc>
        <w:tc>
          <w:tcPr>
            <w:tcW w:w="1353" w:type="pct"/>
            <w:hideMark/>
          </w:tcPr>
          <w:p w:rsidR="003C6C10" w:rsidRPr="00F44D4A" w:rsidRDefault="003C6C10" w:rsidP="00FD001E">
            <w:pPr>
              <w:rPr>
                <w:sz w:val="20"/>
                <w:szCs w:val="20"/>
                <w:lang w:eastAsia="zh-CN"/>
              </w:rPr>
            </w:pPr>
            <w:r w:rsidRPr="00F44D4A">
              <w:rPr>
                <w:sz w:val="20"/>
                <w:szCs w:val="20"/>
                <w:lang w:eastAsia="zh-CN"/>
              </w:rPr>
              <w:t xml:space="preserve">80.1% </w:t>
            </w:r>
          </w:p>
        </w:tc>
      </w:tr>
      <w:tr w:rsidR="003C6C10" w:rsidRPr="00F44D4A" w:rsidTr="00FD001E">
        <w:trPr>
          <w:trHeight w:hRule="exact" w:val="360"/>
          <w:jc w:val="center"/>
        </w:trPr>
        <w:tc>
          <w:tcPr>
            <w:tcW w:w="348" w:type="pct"/>
            <w:hideMark/>
          </w:tcPr>
          <w:p w:rsidR="003C6C10" w:rsidRPr="00F44D4A" w:rsidRDefault="003C6C10" w:rsidP="00FD001E">
            <w:pPr>
              <w:rPr>
                <w:sz w:val="20"/>
                <w:szCs w:val="20"/>
                <w:lang w:eastAsia="zh-CN"/>
              </w:rPr>
            </w:pPr>
          </w:p>
        </w:tc>
        <w:tc>
          <w:tcPr>
            <w:tcW w:w="399" w:type="pct"/>
            <w:hideMark/>
          </w:tcPr>
          <w:p w:rsidR="003C6C10" w:rsidRPr="00F44D4A" w:rsidRDefault="003C6C10" w:rsidP="00FD001E">
            <w:pPr>
              <w:rPr>
                <w:sz w:val="20"/>
                <w:szCs w:val="20"/>
                <w:lang w:eastAsia="zh-CN"/>
              </w:rPr>
            </w:pPr>
          </w:p>
        </w:tc>
        <w:tc>
          <w:tcPr>
            <w:tcW w:w="1009" w:type="pct"/>
            <w:hideMark/>
          </w:tcPr>
          <w:p w:rsidR="003C6C10" w:rsidRPr="00F44D4A" w:rsidRDefault="003C6C10" w:rsidP="00FD001E">
            <w:pPr>
              <w:rPr>
                <w:sz w:val="20"/>
                <w:szCs w:val="20"/>
                <w:lang w:eastAsia="zh-CN"/>
              </w:rPr>
            </w:pPr>
            <w:r w:rsidRPr="00F44D4A">
              <w:rPr>
                <w:sz w:val="20"/>
                <w:szCs w:val="20"/>
                <w:lang w:eastAsia="zh-CN"/>
              </w:rPr>
              <w:t xml:space="preserve">X </w:t>
            </w:r>
          </w:p>
        </w:tc>
        <w:tc>
          <w:tcPr>
            <w:tcW w:w="829" w:type="pct"/>
          </w:tcPr>
          <w:p w:rsidR="003C6C10" w:rsidRPr="00F44D4A" w:rsidRDefault="003C6C10" w:rsidP="00FD001E">
            <w:pPr>
              <w:rPr>
                <w:sz w:val="20"/>
                <w:szCs w:val="20"/>
                <w:lang w:eastAsia="zh-CN"/>
              </w:rPr>
            </w:pPr>
            <w:r w:rsidRPr="00F44D4A">
              <w:rPr>
                <w:rFonts w:hint="eastAsia"/>
                <w:sz w:val="20"/>
                <w:szCs w:val="20"/>
                <w:lang w:eastAsia="zh-CN"/>
              </w:rPr>
              <w:t>X</w:t>
            </w:r>
          </w:p>
        </w:tc>
        <w:tc>
          <w:tcPr>
            <w:tcW w:w="1062" w:type="pct"/>
            <w:hideMark/>
          </w:tcPr>
          <w:p w:rsidR="003C6C10" w:rsidRPr="00F44D4A" w:rsidRDefault="003C6C10" w:rsidP="00FD001E">
            <w:pPr>
              <w:rPr>
                <w:sz w:val="20"/>
                <w:szCs w:val="20"/>
                <w:lang w:eastAsia="zh-CN"/>
              </w:rPr>
            </w:pPr>
            <w:r w:rsidRPr="00F44D4A">
              <w:rPr>
                <w:sz w:val="20"/>
                <w:szCs w:val="20"/>
                <w:lang w:eastAsia="zh-CN"/>
              </w:rPr>
              <w:t xml:space="preserve">77% </w:t>
            </w:r>
          </w:p>
        </w:tc>
        <w:tc>
          <w:tcPr>
            <w:tcW w:w="1353" w:type="pct"/>
            <w:hideMark/>
          </w:tcPr>
          <w:p w:rsidR="003C6C10" w:rsidRPr="00F44D4A" w:rsidRDefault="003C6C10" w:rsidP="00FD001E">
            <w:pPr>
              <w:rPr>
                <w:sz w:val="20"/>
                <w:szCs w:val="20"/>
                <w:lang w:eastAsia="zh-CN"/>
              </w:rPr>
            </w:pPr>
            <w:r w:rsidRPr="00F44D4A">
              <w:rPr>
                <w:sz w:val="20"/>
                <w:szCs w:val="20"/>
                <w:lang w:eastAsia="zh-CN"/>
              </w:rPr>
              <w:t xml:space="preserve">80.4% </w:t>
            </w:r>
          </w:p>
        </w:tc>
      </w:tr>
      <w:tr w:rsidR="003C6C10" w:rsidRPr="00F44D4A" w:rsidTr="00FD001E">
        <w:trPr>
          <w:trHeight w:hRule="exact" w:val="360"/>
          <w:jc w:val="center"/>
        </w:trPr>
        <w:tc>
          <w:tcPr>
            <w:tcW w:w="348" w:type="pct"/>
            <w:hideMark/>
          </w:tcPr>
          <w:p w:rsidR="003C6C10" w:rsidRPr="00F44D4A" w:rsidRDefault="003C6C10" w:rsidP="00FD001E">
            <w:pPr>
              <w:rPr>
                <w:sz w:val="20"/>
                <w:szCs w:val="20"/>
                <w:lang w:eastAsia="zh-CN"/>
              </w:rPr>
            </w:pPr>
          </w:p>
        </w:tc>
        <w:tc>
          <w:tcPr>
            <w:tcW w:w="399" w:type="pct"/>
            <w:hideMark/>
          </w:tcPr>
          <w:p w:rsidR="003C6C10" w:rsidRPr="00F44D4A" w:rsidRDefault="003C6C10" w:rsidP="00FD001E">
            <w:pPr>
              <w:rPr>
                <w:sz w:val="20"/>
                <w:szCs w:val="20"/>
                <w:lang w:eastAsia="zh-CN"/>
              </w:rPr>
            </w:pPr>
            <w:r w:rsidRPr="00F44D4A">
              <w:rPr>
                <w:sz w:val="20"/>
                <w:szCs w:val="20"/>
                <w:lang w:eastAsia="zh-CN"/>
              </w:rPr>
              <w:t xml:space="preserve">X </w:t>
            </w:r>
          </w:p>
        </w:tc>
        <w:tc>
          <w:tcPr>
            <w:tcW w:w="1009" w:type="pct"/>
            <w:hideMark/>
          </w:tcPr>
          <w:p w:rsidR="003C6C10" w:rsidRPr="00F44D4A" w:rsidRDefault="003C6C10" w:rsidP="00FD001E">
            <w:pPr>
              <w:rPr>
                <w:sz w:val="20"/>
                <w:szCs w:val="20"/>
                <w:lang w:eastAsia="zh-CN"/>
              </w:rPr>
            </w:pPr>
          </w:p>
        </w:tc>
        <w:tc>
          <w:tcPr>
            <w:tcW w:w="829" w:type="pct"/>
          </w:tcPr>
          <w:p w:rsidR="003C6C10" w:rsidRPr="00F44D4A" w:rsidRDefault="003C6C10" w:rsidP="00FD001E">
            <w:pPr>
              <w:rPr>
                <w:sz w:val="20"/>
                <w:szCs w:val="20"/>
                <w:lang w:eastAsia="zh-CN"/>
              </w:rPr>
            </w:pPr>
            <w:r w:rsidRPr="00F44D4A">
              <w:rPr>
                <w:rFonts w:hint="eastAsia"/>
                <w:sz w:val="20"/>
                <w:szCs w:val="20"/>
                <w:lang w:eastAsia="zh-CN"/>
              </w:rPr>
              <w:t>X</w:t>
            </w:r>
          </w:p>
        </w:tc>
        <w:tc>
          <w:tcPr>
            <w:tcW w:w="1062" w:type="pct"/>
            <w:hideMark/>
          </w:tcPr>
          <w:p w:rsidR="003C6C10" w:rsidRPr="00F44D4A" w:rsidRDefault="003C6C10" w:rsidP="00FD001E">
            <w:pPr>
              <w:rPr>
                <w:sz w:val="20"/>
                <w:szCs w:val="20"/>
                <w:lang w:eastAsia="zh-CN"/>
              </w:rPr>
            </w:pPr>
            <w:r w:rsidRPr="00F44D4A">
              <w:rPr>
                <w:sz w:val="20"/>
                <w:szCs w:val="20"/>
                <w:lang w:eastAsia="zh-CN"/>
              </w:rPr>
              <w:t xml:space="preserve">60% </w:t>
            </w:r>
          </w:p>
        </w:tc>
        <w:tc>
          <w:tcPr>
            <w:tcW w:w="1353" w:type="pct"/>
            <w:hideMark/>
          </w:tcPr>
          <w:p w:rsidR="003C6C10" w:rsidRPr="00F44D4A" w:rsidRDefault="003C6C10" w:rsidP="00FD001E">
            <w:pPr>
              <w:rPr>
                <w:sz w:val="20"/>
                <w:szCs w:val="20"/>
                <w:lang w:eastAsia="zh-CN"/>
              </w:rPr>
            </w:pPr>
            <w:r w:rsidRPr="00F44D4A">
              <w:rPr>
                <w:sz w:val="20"/>
                <w:szCs w:val="20"/>
                <w:lang w:eastAsia="zh-CN"/>
              </w:rPr>
              <w:t xml:space="preserve">78.8% </w:t>
            </w:r>
          </w:p>
        </w:tc>
      </w:tr>
      <w:tr w:rsidR="003C6C10" w:rsidRPr="00F44D4A" w:rsidTr="00FD001E">
        <w:trPr>
          <w:trHeight w:hRule="exact" w:val="360"/>
          <w:jc w:val="center"/>
        </w:trPr>
        <w:tc>
          <w:tcPr>
            <w:tcW w:w="348" w:type="pct"/>
            <w:hideMark/>
          </w:tcPr>
          <w:p w:rsidR="003C6C10" w:rsidRPr="00F44D4A" w:rsidRDefault="003C6C10" w:rsidP="00FD001E">
            <w:pPr>
              <w:rPr>
                <w:sz w:val="20"/>
                <w:szCs w:val="20"/>
                <w:lang w:eastAsia="zh-CN"/>
              </w:rPr>
            </w:pPr>
          </w:p>
        </w:tc>
        <w:tc>
          <w:tcPr>
            <w:tcW w:w="399" w:type="pct"/>
            <w:hideMark/>
          </w:tcPr>
          <w:p w:rsidR="003C6C10" w:rsidRPr="00F44D4A" w:rsidRDefault="003C6C10" w:rsidP="00FD001E">
            <w:pPr>
              <w:rPr>
                <w:sz w:val="20"/>
                <w:szCs w:val="20"/>
                <w:lang w:eastAsia="zh-CN"/>
              </w:rPr>
            </w:pPr>
            <w:r w:rsidRPr="00F44D4A">
              <w:rPr>
                <w:sz w:val="20"/>
                <w:szCs w:val="20"/>
                <w:lang w:eastAsia="zh-CN"/>
              </w:rPr>
              <w:t xml:space="preserve">X </w:t>
            </w:r>
          </w:p>
        </w:tc>
        <w:tc>
          <w:tcPr>
            <w:tcW w:w="1009" w:type="pct"/>
            <w:hideMark/>
          </w:tcPr>
          <w:p w:rsidR="003C6C10" w:rsidRPr="00F44D4A" w:rsidRDefault="003C6C10" w:rsidP="00FD001E">
            <w:pPr>
              <w:rPr>
                <w:sz w:val="20"/>
                <w:szCs w:val="20"/>
                <w:lang w:eastAsia="zh-CN"/>
              </w:rPr>
            </w:pPr>
            <w:r w:rsidRPr="00F44D4A">
              <w:rPr>
                <w:sz w:val="20"/>
                <w:szCs w:val="20"/>
                <w:lang w:eastAsia="zh-CN"/>
              </w:rPr>
              <w:t xml:space="preserve">X </w:t>
            </w:r>
          </w:p>
        </w:tc>
        <w:tc>
          <w:tcPr>
            <w:tcW w:w="829" w:type="pct"/>
          </w:tcPr>
          <w:p w:rsidR="003C6C10" w:rsidRPr="00F44D4A" w:rsidRDefault="003C6C10" w:rsidP="00FD001E">
            <w:pPr>
              <w:rPr>
                <w:sz w:val="20"/>
                <w:szCs w:val="20"/>
                <w:lang w:eastAsia="zh-CN"/>
              </w:rPr>
            </w:pPr>
            <w:r w:rsidRPr="00F44D4A">
              <w:rPr>
                <w:rFonts w:hint="eastAsia"/>
                <w:sz w:val="20"/>
                <w:szCs w:val="20"/>
                <w:lang w:eastAsia="zh-CN"/>
              </w:rPr>
              <w:t>X</w:t>
            </w:r>
          </w:p>
        </w:tc>
        <w:tc>
          <w:tcPr>
            <w:tcW w:w="1062" w:type="pct"/>
            <w:hideMark/>
          </w:tcPr>
          <w:p w:rsidR="003C6C10" w:rsidRPr="00F44D4A" w:rsidRDefault="003C6C10" w:rsidP="00FD001E">
            <w:pPr>
              <w:rPr>
                <w:sz w:val="20"/>
                <w:szCs w:val="20"/>
                <w:lang w:eastAsia="zh-CN"/>
              </w:rPr>
            </w:pPr>
          </w:p>
        </w:tc>
        <w:tc>
          <w:tcPr>
            <w:tcW w:w="1353" w:type="pct"/>
            <w:hideMark/>
          </w:tcPr>
          <w:p w:rsidR="003C6C10" w:rsidRPr="00F44D4A" w:rsidRDefault="003C6C10" w:rsidP="00FD001E">
            <w:pPr>
              <w:rPr>
                <w:sz w:val="20"/>
                <w:szCs w:val="20"/>
                <w:lang w:eastAsia="zh-CN"/>
              </w:rPr>
            </w:pPr>
            <w:r w:rsidRPr="00F44D4A">
              <w:rPr>
                <w:sz w:val="20"/>
                <w:szCs w:val="20"/>
                <w:lang w:eastAsia="zh-CN"/>
              </w:rPr>
              <w:t xml:space="preserve">78.1% </w:t>
            </w:r>
          </w:p>
        </w:tc>
      </w:tr>
      <w:tr w:rsidR="003C6C10" w:rsidRPr="00F44D4A" w:rsidTr="00FD001E">
        <w:trPr>
          <w:trHeight w:hRule="exact" w:val="360"/>
          <w:jc w:val="center"/>
        </w:trPr>
        <w:tc>
          <w:tcPr>
            <w:tcW w:w="348" w:type="pct"/>
            <w:hideMark/>
          </w:tcPr>
          <w:p w:rsidR="003C6C10" w:rsidRPr="00F44D4A" w:rsidRDefault="003C6C10" w:rsidP="00FD001E">
            <w:pPr>
              <w:rPr>
                <w:sz w:val="20"/>
                <w:szCs w:val="20"/>
                <w:lang w:eastAsia="zh-CN"/>
              </w:rPr>
            </w:pPr>
            <w:r w:rsidRPr="00F44D4A">
              <w:rPr>
                <w:sz w:val="20"/>
                <w:szCs w:val="20"/>
                <w:lang w:eastAsia="zh-CN"/>
              </w:rPr>
              <w:t xml:space="preserve">X </w:t>
            </w:r>
          </w:p>
        </w:tc>
        <w:tc>
          <w:tcPr>
            <w:tcW w:w="399" w:type="pct"/>
            <w:hideMark/>
          </w:tcPr>
          <w:p w:rsidR="003C6C10" w:rsidRPr="00F44D4A" w:rsidRDefault="003C6C10" w:rsidP="00FD001E">
            <w:pPr>
              <w:rPr>
                <w:sz w:val="20"/>
                <w:szCs w:val="20"/>
                <w:lang w:eastAsia="zh-CN"/>
              </w:rPr>
            </w:pPr>
          </w:p>
        </w:tc>
        <w:tc>
          <w:tcPr>
            <w:tcW w:w="1009" w:type="pct"/>
            <w:hideMark/>
          </w:tcPr>
          <w:p w:rsidR="003C6C10" w:rsidRPr="00F44D4A" w:rsidRDefault="003C6C10" w:rsidP="00FD001E">
            <w:pPr>
              <w:rPr>
                <w:sz w:val="20"/>
                <w:szCs w:val="20"/>
                <w:lang w:eastAsia="zh-CN"/>
              </w:rPr>
            </w:pPr>
          </w:p>
        </w:tc>
        <w:tc>
          <w:tcPr>
            <w:tcW w:w="829" w:type="pct"/>
          </w:tcPr>
          <w:p w:rsidR="003C6C10" w:rsidRPr="00F44D4A" w:rsidRDefault="003C6C10" w:rsidP="00FD001E">
            <w:pPr>
              <w:rPr>
                <w:sz w:val="20"/>
                <w:szCs w:val="20"/>
                <w:lang w:eastAsia="zh-CN"/>
              </w:rPr>
            </w:pPr>
            <w:r w:rsidRPr="00F44D4A">
              <w:rPr>
                <w:rFonts w:hint="eastAsia"/>
                <w:sz w:val="20"/>
                <w:szCs w:val="20"/>
                <w:lang w:eastAsia="zh-CN"/>
              </w:rPr>
              <w:t>X</w:t>
            </w:r>
          </w:p>
        </w:tc>
        <w:tc>
          <w:tcPr>
            <w:tcW w:w="1062" w:type="pct"/>
            <w:hideMark/>
          </w:tcPr>
          <w:p w:rsidR="003C6C10" w:rsidRPr="00F44D4A" w:rsidRDefault="003C6C10" w:rsidP="00FD001E">
            <w:pPr>
              <w:rPr>
                <w:sz w:val="20"/>
                <w:szCs w:val="20"/>
                <w:lang w:eastAsia="zh-CN"/>
              </w:rPr>
            </w:pPr>
            <w:r w:rsidRPr="00F44D4A">
              <w:rPr>
                <w:sz w:val="20"/>
                <w:szCs w:val="20"/>
                <w:lang w:eastAsia="zh-CN"/>
              </w:rPr>
              <w:t xml:space="preserve">75% </w:t>
            </w:r>
          </w:p>
        </w:tc>
        <w:tc>
          <w:tcPr>
            <w:tcW w:w="1353" w:type="pct"/>
            <w:hideMark/>
          </w:tcPr>
          <w:p w:rsidR="003C6C10" w:rsidRPr="00F44D4A" w:rsidRDefault="003C6C10" w:rsidP="00FD001E">
            <w:pPr>
              <w:rPr>
                <w:sz w:val="20"/>
                <w:szCs w:val="20"/>
                <w:lang w:eastAsia="zh-CN"/>
              </w:rPr>
            </w:pPr>
            <w:r w:rsidRPr="00F44D4A">
              <w:rPr>
                <w:sz w:val="20"/>
                <w:szCs w:val="20"/>
                <w:lang w:eastAsia="zh-CN"/>
              </w:rPr>
              <w:t xml:space="preserve">80.4% </w:t>
            </w:r>
          </w:p>
        </w:tc>
      </w:tr>
      <w:tr w:rsidR="003C6C10" w:rsidRPr="00F44D4A" w:rsidTr="00FD001E">
        <w:trPr>
          <w:trHeight w:hRule="exact" w:val="360"/>
          <w:jc w:val="center"/>
        </w:trPr>
        <w:tc>
          <w:tcPr>
            <w:tcW w:w="348" w:type="pct"/>
            <w:hideMark/>
          </w:tcPr>
          <w:p w:rsidR="003C6C10" w:rsidRPr="00F44D4A" w:rsidRDefault="003C6C10" w:rsidP="00FD001E">
            <w:pPr>
              <w:rPr>
                <w:sz w:val="20"/>
                <w:szCs w:val="20"/>
                <w:lang w:eastAsia="zh-CN"/>
              </w:rPr>
            </w:pPr>
            <w:r w:rsidRPr="00F44D4A">
              <w:rPr>
                <w:sz w:val="20"/>
                <w:szCs w:val="20"/>
                <w:lang w:eastAsia="zh-CN"/>
              </w:rPr>
              <w:t xml:space="preserve">X </w:t>
            </w:r>
          </w:p>
        </w:tc>
        <w:tc>
          <w:tcPr>
            <w:tcW w:w="399" w:type="pct"/>
            <w:hideMark/>
          </w:tcPr>
          <w:p w:rsidR="003C6C10" w:rsidRPr="00F44D4A" w:rsidRDefault="003C6C10" w:rsidP="00FD001E">
            <w:pPr>
              <w:rPr>
                <w:sz w:val="20"/>
                <w:szCs w:val="20"/>
                <w:lang w:eastAsia="zh-CN"/>
              </w:rPr>
            </w:pPr>
          </w:p>
        </w:tc>
        <w:tc>
          <w:tcPr>
            <w:tcW w:w="1009" w:type="pct"/>
            <w:hideMark/>
          </w:tcPr>
          <w:p w:rsidR="003C6C10" w:rsidRPr="00F44D4A" w:rsidRDefault="003C6C10" w:rsidP="00FD001E">
            <w:pPr>
              <w:rPr>
                <w:sz w:val="20"/>
                <w:szCs w:val="20"/>
                <w:lang w:eastAsia="zh-CN"/>
              </w:rPr>
            </w:pPr>
            <w:r w:rsidRPr="00F44D4A">
              <w:rPr>
                <w:sz w:val="20"/>
                <w:szCs w:val="20"/>
                <w:lang w:eastAsia="zh-CN"/>
              </w:rPr>
              <w:t xml:space="preserve">X </w:t>
            </w:r>
          </w:p>
        </w:tc>
        <w:tc>
          <w:tcPr>
            <w:tcW w:w="829" w:type="pct"/>
          </w:tcPr>
          <w:p w:rsidR="003C6C10" w:rsidRPr="00F44D4A" w:rsidRDefault="003C6C10" w:rsidP="00FD001E">
            <w:pPr>
              <w:rPr>
                <w:sz w:val="20"/>
                <w:szCs w:val="20"/>
                <w:lang w:eastAsia="zh-CN"/>
              </w:rPr>
            </w:pPr>
            <w:r w:rsidRPr="00F44D4A">
              <w:rPr>
                <w:rFonts w:hint="eastAsia"/>
                <w:sz w:val="20"/>
                <w:szCs w:val="20"/>
                <w:lang w:eastAsia="zh-CN"/>
              </w:rPr>
              <w:t>X</w:t>
            </w:r>
          </w:p>
        </w:tc>
        <w:tc>
          <w:tcPr>
            <w:tcW w:w="1062" w:type="pct"/>
            <w:hideMark/>
          </w:tcPr>
          <w:p w:rsidR="003C6C10" w:rsidRPr="00F44D4A" w:rsidRDefault="003C6C10" w:rsidP="00FD001E">
            <w:pPr>
              <w:rPr>
                <w:sz w:val="20"/>
                <w:szCs w:val="20"/>
                <w:lang w:eastAsia="zh-CN"/>
              </w:rPr>
            </w:pPr>
            <w:r w:rsidRPr="00F44D4A">
              <w:rPr>
                <w:sz w:val="20"/>
                <w:szCs w:val="20"/>
                <w:lang w:eastAsia="zh-CN"/>
              </w:rPr>
              <w:t xml:space="preserve">78% </w:t>
            </w:r>
          </w:p>
        </w:tc>
        <w:tc>
          <w:tcPr>
            <w:tcW w:w="1353" w:type="pct"/>
            <w:hideMark/>
          </w:tcPr>
          <w:p w:rsidR="003C6C10" w:rsidRPr="00F44D4A" w:rsidRDefault="003C6C10" w:rsidP="00FD001E">
            <w:pPr>
              <w:rPr>
                <w:sz w:val="20"/>
                <w:szCs w:val="20"/>
                <w:lang w:eastAsia="zh-CN"/>
              </w:rPr>
            </w:pPr>
            <w:r w:rsidRPr="00F44D4A">
              <w:rPr>
                <w:sz w:val="20"/>
                <w:szCs w:val="20"/>
                <w:lang w:eastAsia="zh-CN"/>
              </w:rPr>
              <w:t xml:space="preserve">80.8% </w:t>
            </w:r>
          </w:p>
        </w:tc>
      </w:tr>
      <w:tr w:rsidR="003C6C10" w:rsidRPr="00F44D4A" w:rsidTr="00FD001E">
        <w:trPr>
          <w:trHeight w:hRule="exact" w:val="360"/>
          <w:jc w:val="center"/>
        </w:trPr>
        <w:tc>
          <w:tcPr>
            <w:tcW w:w="348" w:type="pct"/>
            <w:hideMark/>
          </w:tcPr>
          <w:p w:rsidR="003C6C10" w:rsidRPr="00F44D4A" w:rsidRDefault="003C6C10" w:rsidP="00FD001E">
            <w:pPr>
              <w:rPr>
                <w:sz w:val="20"/>
                <w:szCs w:val="20"/>
                <w:lang w:eastAsia="zh-CN"/>
              </w:rPr>
            </w:pPr>
            <w:r w:rsidRPr="00F44D4A">
              <w:rPr>
                <w:sz w:val="20"/>
                <w:szCs w:val="20"/>
                <w:lang w:eastAsia="zh-CN"/>
              </w:rPr>
              <w:t xml:space="preserve">X </w:t>
            </w:r>
          </w:p>
        </w:tc>
        <w:tc>
          <w:tcPr>
            <w:tcW w:w="399" w:type="pct"/>
            <w:hideMark/>
          </w:tcPr>
          <w:p w:rsidR="003C6C10" w:rsidRPr="00F44D4A" w:rsidRDefault="003C6C10" w:rsidP="00FD001E">
            <w:pPr>
              <w:rPr>
                <w:sz w:val="20"/>
                <w:szCs w:val="20"/>
                <w:lang w:eastAsia="zh-CN"/>
              </w:rPr>
            </w:pPr>
            <w:r w:rsidRPr="00F44D4A">
              <w:rPr>
                <w:sz w:val="20"/>
                <w:szCs w:val="20"/>
                <w:lang w:eastAsia="zh-CN"/>
              </w:rPr>
              <w:t xml:space="preserve">X </w:t>
            </w:r>
          </w:p>
        </w:tc>
        <w:tc>
          <w:tcPr>
            <w:tcW w:w="1009" w:type="pct"/>
            <w:hideMark/>
          </w:tcPr>
          <w:p w:rsidR="003C6C10" w:rsidRPr="00F44D4A" w:rsidRDefault="003C6C10" w:rsidP="00FD001E">
            <w:pPr>
              <w:rPr>
                <w:sz w:val="20"/>
                <w:szCs w:val="20"/>
                <w:lang w:eastAsia="zh-CN"/>
              </w:rPr>
            </w:pPr>
          </w:p>
        </w:tc>
        <w:tc>
          <w:tcPr>
            <w:tcW w:w="829" w:type="pct"/>
          </w:tcPr>
          <w:p w:rsidR="003C6C10" w:rsidRPr="00F44D4A" w:rsidRDefault="003C6C10" w:rsidP="00FD001E">
            <w:pPr>
              <w:rPr>
                <w:sz w:val="20"/>
                <w:szCs w:val="20"/>
                <w:lang w:eastAsia="zh-CN"/>
              </w:rPr>
            </w:pPr>
            <w:r w:rsidRPr="00F44D4A">
              <w:rPr>
                <w:rFonts w:hint="eastAsia"/>
                <w:sz w:val="20"/>
                <w:szCs w:val="20"/>
                <w:lang w:eastAsia="zh-CN"/>
              </w:rPr>
              <w:t>X</w:t>
            </w:r>
          </w:p>
        </w:tc>
        <w:tc>
          <w:tcPr>
            <w:tcW w:w="1062" w:type="pct"/>
            <w:hideMark/>
          </w:tcPr>
          <w:p w:rsidR="003C6C10" w:rsidRPr="00F44D4A" w:rsidRDefault="003C6C10" w:rsidP="00FD001E">
            <w:pPr>
              <w:rPr>
                <w:sz w:val="20"/>
                <w:szCs w:val="20"/>
                <w:lang w:eastAsia="zh-CN"/>
              </w:rPr>
            </w:pPr>
            <w:r w:rsidRPr="00F44D4A">
              <w:rPr>
                <w:sz w:val="20"/>
                <w:szCs w:val="20"/>
                <w:lang w:eastAsia="zh-CN"/>
              </w:rPr>
              <w:t xml:space="preserve">63% </w:t>
            </w:r>
          </w:p>
        </w:tc>
        <w:tc>
          <w:tcPr>
            <w:tcW w:w="1353" w:type="pct"/>
            <w:hideMark/>
          </w:tcPr>
          <w:p w:rsidR="003C6C10" w:rsidRPr="00F44D4A" w:rsidRDefault="003C6C10" w:rsidP="00FD001E">
            <w:pPr>
              <w:rPr>
                <w:sz w:val="20"/>
                <w:szCs w:val="20"/>
                <w:lang w:eastAsia="zh-CN"/>
              </w:rPr>
            </w:pPr>
            <w:r w:rsidRPr="00F44D4A">
              <w:rPr>
                <w:sz w:val="20"/>
                <w:szCs w:val="20"/>
                <w:lang w:eastAsia="zh-CN"/>
              </w:rPr>
              <w:t xml:space="preserve">78.9% </w:t>
            </w:r>
          </w:p>
        </w:tc>
      </w:tr>
      <w:tr w:rsidR="003C6C10" w:rsidRPr="00F44D4A" w:rsidTr="00FD001E">
        <w:trPr>
          <w:trHeight w:hRule="exact" w:val="360"/>
          <w:jc w:val="center"/>
        </w:trPr>
        <w:tc>
          <w:tcPr>
            <w:tcW w:w="348" w:type="pct"/>
            <w:hideMark/>
          </w:tcPr>
          <w:p w:rsidR="003C6C10" w:rsidRPr="00F44D4A" w:rsidRDefault="003C6C10" w:rsidP="00FD001E">
            <w:pPr>
              <w:rPr>
                <w:sz w:val="20"/>
                <w:szCs w:val="20"/>
                <w:lang w:eastAsia="zh-CN"/>
              </w:rPr>
            </w:pPr>
            <w:r w:rsidRPr="00F44D4A">
              <w:rPr>
                <w:sz w:val="20"/>
                <w:szCs w:val="20"/>
                <w:lang w:eastAsia="zh-CN"/>
              </w:rPr>
              <w:t xml:space="preserve">X </w:t>
            </w:r>
          </w:p>
        </w:tc>
        <w:tc>
          <w:tcPr>
            <w:tcW w:w="399" w:type="pct"/>
            <w:hideMark/>
          </w:tcPr>
          <w:p w:rsidR="003C6C10" w:rsidRPr="00F44D4A" w:rsidRDefault="003C6C10" w:rsidP="00FD001E">
            <w:pPr>
              <w:rPr>
                <w:sz w:val="20"/>
                <w:szCs w:val="20"/>
                <w:lang w:eastAsia="zh-CN"/>
              </w:rPr>
            </w:pPr>
            <w:r w:rsidRPr="00F44D4A">
              <w:rPr>
                <w:sz w:val="20"/>
                <w:szCs w:val="20"/>
                <w:lang w:eastAsia="zh-CN"/>
              </w:rPr>
              <w:t xml:space="preserve">X </w:t>
            </w:r>
          </w:p>
        </w:tc>
        <w:tc>
          <w:tcPr>
            <w:tcW w:w="1009" w:type="pct"/>
            <w:hideMark/>
          </w:tcPr>
          <w:p w:rsidR="003C6C10" w:rsidRPr="00F44D4A" w:rsidRDefault="003C6C10" w:rsidP="00FD001E">
            <w:pPr>
              <w:rPr>
                <w:sz w:val="20"/>
                <w:szCs w:val="20"/>
                <w:lang w:eastAsia="zh-CN"/>
              </w:rPr>
            </w:pPr>
            <w:r w:rsidRPr="00F44D4A">
              <w:rPr>
                <w:sz w:val="20"/>
                <w:szCs w:val="20"/>
                <w:lang w:eastAsia="zh-CN"/>
              </w:rPr>
              <w:t xml:space="preserve">X </w:t>
            </w:r>
          </w:p>
        </w:tc>
        <w:tc>
          <w:tcPr>
            <w:tcW w:w="829" w:type="pct"/>
          </w:tcPr>
          <w:p w:rsidR="003C6C10" w:rsidRPr="00F44D4A" w:rsidRDefault="003C6C10" w:rsidP="00FD001E">
            <w:pPr>
              <w:rPr>
                <w:sz w:val="20"/>
                <w:szCs w:val="20"/>
                <w:lang w:eastAsia="zh-CN"/>
              </w:rPr>
            </w:pPr>
            <w:r w:rsidRPr="00F44D4A">
              <w:rPr>
                <w:rFonts w:hint="eastAsia"/>
                <w:sz w:val="20"/>
                <w:szCs w:val="20"/>
                <w:lang w:eastAsia="zh-CN"/>
              </w:rPr>
              <w:t>X</w:t>
            </w:r>
          </w:p>
        </w:tc>
        <w:tc>
          <w:tcPr>
            <w:tcW w:w="1062" w:type="pct"/>
            <w:hideMark/>
          </w:tcPr>
          <w:p w:rsidR="003C6C10" w:rsidRPr="00F44D4A" w:rsidRDefault="003C6C10" w:rsidP="00FD001E">
            <w:pPr>
              <w:rPr>
                <w:sz w:val="20"/>
                <w:szCs w:val="20"/>
                <w:lang w:eastAsia="zh-CN"/>
              </w:rPr>
            </w:pPr>
          </w:p>
        </w:tc>
        <w:tc>
          <w:tcPr>
            <w:tcW w:w="1353" w:type="pct"/>
            <w:hideMark/>
          </w:tcPr>
          <w:p w:rsidR="003C6C10" w:rsidRPr="00F44D4A" w:rsidRDefault="003C6C10" w:rsidP="00FD001E">
            <w:pPr>
              <w:keepNext/>
              <w:rPr>
                <w:sz w:val="20"/>
                <w:szCs w:val="20"/>
                <w:lang w:eastAsia="zh-CN"/>
              </w:rPr>
            </w:pPr>
            <w:r w:rsidRPr="00F44D4A">
              <w:rPr>
                <w:sz w:val="20"/>
                <w:szCs w:val="20"/>
                <w:lang w:eastAsia="zh-CN"/>
              </w:rPr>
              <w:t xml:space="preserve">79.0% </w:t>
            </w:r>
          </w:p>
        </w:tc>
      </w:tr>
    </w:tbl>
    <w:p w:rsidR="003C6C10" w:rsidRDefault="003C6C10" w:rsidP="003C6C10">
      <w:pPr>
        <w:pStyle w:val="Caption"/>
        <w:jc w:val="center"/>
      </w:pPr>
      <w:bookmarkStart w:id="79" w:name="_Ref343043785"/>
      <w:r>
        <w:t xml:space="preserve">Table </w:t>
      </w:r>
      <w:fldSimple w:instr=" STYLEREF 1 \s ">
        <w:r>
          <w:rPr>
            <w:noProof/>
          </w:rPr>
          <w:t>2</w:t>
        </w:r>
      </w:fldSimple>
      <w:r>
        <w:noBreakHyphen/>
      </w:r>
      <w:fldSimple w:instr=" SEQ Table \* ARABIC \s 1 ">
        <w:r>
          <w:rPr>
            <w:noProof/>
          </w:rPr>
          <w:t>5</w:t>
        </w:r>
      </w:fldSimple>
      <w:bookmarkEnd w:id="79"/>
      <w:r>
        <w:rPr>
          <w:rFonts w:hint="eastAsia"/>
          <w:lang w:eastAsia="zh-CN"/>
        </w:rPr>
        <w:t xml:space="preserve">: Accuracy of algorithms under different </w:t>
      </w:r>
      <w:proofErr w:type="spellStart"/>
      <w:r>
        <w:rPr>
          <w:rFonts w:hint="eastAsia"/>
          <w:lang w:eastAsia="zh-CN"/>
        </w:rPr>
        <w:t>vectorization</w:t>
      </w:r>
      <w:proofErr w:type="spellEnd"/>
      <w:r>
        <w:rPr>
          <w:rFonts w:hint="eastAsia"/>
          <w:lang w:eastAsia="zh-CN"/>
        </w:rPr>
        <w:t xml:space="preserve"> settings</w:t>
      </w:r>
    </w:p>
    <w:p w:rsidR="003C6C10" w:rsidRDefault="003C6C10" w:rsidP="003C6C10">
      <w:pPr>
        <w:rPr>
          <w:lang w:eastAsia="zh-CN"/>
        </w:rPr>
      </w:pPr>
      <w:r>
        <w:rPr>
          <w:rFonts w:hint="eastAsia"/>
          <w:lang w:eastAsia="zh-CN"/>
        </w:rPr>
        <w:t xml:space="preserve">We evaluated the performance of the two well-performing algorithms, </w:t>
      </w:r>
      <w:r>
        <w:rPr>
          <w:lang w:eastAsia="zh-CN"/>
        </w:rPr>
        <w:t>Naïve</w:t>
      </w:r>
      <w:r>
        <w:rPr>
          <w:rFonts w:hint="eastAsia"/>
          <w:lang w:eastAsia="zh-CN"/>
        </w:rPr>
        <w:t xml:space="preserve"> </w:t>
      </w:r>
      <w:proofErr w:type="spellStart"/>
      <w:r>
        <w:rPr>
          <w:rFonts w:hint="eastAsia"/>
          <w:lang w:eastAsia="zh-CN"/>
        </w:rPr>
        <w:t>bayes</w:t>
      </w:r>
      <w:proofErr w:type="spellEnd"/>
      <w:r>
        <w:rPr>
          <w:rFonts w:hint="eastAsia"/>
          <w:lang w:eastAsia="zh-CN"/>
        </w:rPr>
        <w:t xml:space="preserve"> multinomial and Multiclass SVM, under different </w:t>
      </w:r>
      <w:proofErr w:type="spellStart"/>
      <w:r>
        <w:rPr>
          <w:rFonts w:hint="eastAsia"/>
          <w:lang w:eastAsia="zh-CN"/>
        </w:rPr>
        <w:t>vectorization</w:t>
      </w:r>
      <w:proofErr w:type="spellEnd"/>
      <w:r>
        <w:rPr>
          <w:rFonts w:hint="eastAsia"/>
          <w:lang w:eastAsia="zh-CN"/>
        </w:rPr>
        <w:t xml:space="preserve"> settings. The result is in </w:t>
      </w:r>
      <w:r>
        <w:rPr>
          <w:lang w:eastAsia="zh-CN"/>
        </w:rPr>
        <w:fldChar w:fldCharType="begin"/>
      </w:r>
      <w:r>
        <w:rPr>
          <w:lang w:eastAsia="zh-CN"/>
        </w:rPr>
        <w:instrText xml:space="preserve"> </w:instrText>
      </w:r>
      <w:r>
        <w:rPr>
          <w:rFonts w:hint="eastAsia"/>
          <w:lang w:eastAsia="zh-CN"/>
        </w:rPr>
        <w:instrText>REF _Ref343043785</w:instrText>
      </w:r>
      <w:r>
        <w:rPr>
          <w:lang w:eastAsia="zh-CN"/>
        </w:rPr>
        <w:instrText xml:space="preserve"> </w:instrText>
      </w:r>
      <w:r>
        <w:rPr>
          <w:lang w:eastAsia="zh-CN"/>
        </w:rPr>
        <w:fldChar w:fldCharType="separate"/>
      </w:r>
      <w:r>
        <w:t xml:space="preserve">Table </w:t>
      </w:r>
      <w:r>
        <w:rPr>
          <w:noProof/>
        </w:rPr>
        <w:t>2</w:t>
      </w:r>
      <w:r>
        <w:noBreakHyphen/>
      </w:r>
      <w:r>
        <w:rPr>
          <w:noProof/>
        </w:rPr>
        <w:t>5</w:t>
      </w:r>
      <w:r>
        <w:rPr>
          <w:lang w:eastAsia="zh-CN"/>
        </w:rPr>
        <w:fldChar w:fldCharType="end"/>
      </w:r>
      <w:r>
        <w:rPr>
          <w:rFonts w:hint="eastAsia"/>
          <w:lang w:eastAsia="zh-CN"/>
        </w:rPr>
        <w:t xml:space="preserve">. We can infer that </w:t>
      </w:r>
      <w:proofErr w:type="spellStart"/>
      <w:r>
        <w:rPr>
          <w:rFonts w:hint="eastAsia"/>
          <w:lang w:eastAsia="zh-CN"/>
        </w:rPr>
        <w:t>idf</w:t>
      </w:r>
      <w:proofErr w:type="spellEnd"/>
      <w:r>
        <w:rPr>
          <w:rFonts w:hint="eastAsia"/>
          <w:lang w:eastAsia="zh-CN"/>
        </w:rPr>
        <w:t xml:space="preserve"> might not be helpful for our task.</w:t>
      </w:r>
    </w:p>
    <w:p w:rsidR="003C6C10" w:rsidRDefault="003C6C10" w:rsidP="003C6C10">
      <w:pPr>
        <w:rPr>
          <w:lang w:eastAsia="zh-CN"/>
        </w:rPr>
      </w:pPr>
      <w:r>
        <w:rPr>
          <w:rFonts w:hint="eastAsia"/>
          <w:lang w:eastAsia="zh-CN"/>
        </w:rPr>
        <w:t>For tweet classification, 80% is already a good result. Based on our observation that the state-of-the-art classifiers are performing pretty much the same, we need to extract more information from tweets in order to push the classification accuracy to a higher stage.</w:t>
      </w:r>
    </w:p>
    <w:p w:rsidR="003C6C10" w:rsidRPr="008F5F3D" w:rsidRDefault="003C6C10" w:rsidP="003C6C10">
      <w:pPr>
        <w:pStyle w:val="Heading5"/>
        <w:numPr>
          <w:ilvl w:val="0"/>
          <w:numId w:val="0"/>
        </w:numPr>
        <w:ind w:left="1008" w:hanging="1008"/>
      </w:pPr>
      <w:r w:rsidRPr="008F5F3D">
        <w:rPr>
          <w:rFonts w:hint="eastAsia"/>
        </w:rPr>
        <w:t>SVM accuracy in different settings</w:t>
      </w:r>
    </w:p>
    <w:p w:rsidR="003C6C10" w:rsidRDefault="003C6C10" w:rsidP="003C6C10">
      <w:pPr>
        <w:rPr>
          <w:lang w:eastAsia="zh-CN"/>
        </w:rPr>
      </w:pPr>
      <w:r>
        <w:rPr>
          <w:rFonts w:hint="eastAsia"/>
          <w:lang w:eastAsia="zh-CN"/>
        </w:rPr>
        <w:t xml:space="preserve">We tested the 10-fold cross validation accuracy of SVM-Multiclass under different settings of c, a parameter in the SVM-Multiclass algorithm, with or without an additional class for unlabeled tweets, different </w:t>
      </w:r>
      <w:proofErr w:type="spellStart"/>
      <w:r>
        <w:rPr>
          <w:rFonts w:hint="eastAsia"/>
          <w:lang w:eastAsia="zh-CN"/>
        </w:rPr>
        <w:t>idf</w:t>
      </w:r>
      <w:proofErr w:type="spellEnd"/>
      <w:r>
        <w:rPr>
          <w:rFonts w:hint="eastAsia"/>
          <w:lang w:eastAsia="zh-CN"/>
        </w:rPr>
        <w:t xml:space="preserve">, </w:t>
      </w:r>
      <w:proofErr w:type="spellStart"/>
      <w:r>
        <w:rPr>
          <w:rFonts w:hint="eastAsia"/>
          <w:lang w:eastAsia="zh-CN"/>
        </w:rPr>
        <w:t>tf</w:t>
      </w:r>
      <w:proofErr w:type="spellEnd"/>
      <w:r>
        <w:rPr>
          <w:rFonts w:hint="eastAsia"/>
          <w:lang w:eastAsia="zh-CN"/>
        </w:rPr>
        <w:t xml:space="preserve"> normalization and stemming settings. The result is shown in </w:t>
      </w:r>
      <w:r>
        <w:rPr>
          <w:lang w:eastAsia="zh-CN"/>
        </w:rPr>
        <w:fldChar w:fldCharType="begin"/>
      </w:r>
      <w:r>
        <w:rPr>
          <w:lang w:eastAsia="zh-CN"/>
        </w:rPr>
        <w:instrText xml:space="preserve"> </w:instrText>
      </w:r>
      <w:r>
        <w:rPr>
          <w:rFonts w:hint="eastAsia"/>
          <w:lang w:eastAsia="zh-CN"/>
        </w:rPr>
        <w:instrText>REF _Ref343043814</w:instrText>
      </w:r>
      <w:r>
        <w:rPr>
          <w:lang w:eastAsia="zh-CN"/>
        </w:rPr>
        <w:instrText xml:space="preserve"> </w:instrText>
      </w:r>
      <w:r>
        <w:rPr>
          <w:lang w:eastAsia="zh-CN"/>
        </w:rPr>
        <w:fldChar w:fldCharType="separate"/>
      </w:r>
      <w:r>
        <w:t xml:space="preserve">Table </w:t>
      </w:r>
      <w:r>
        <w:rPr>
          <w:noProof/>
        </w:rPr>
        <w:t>2</w:t>
      </w:r>
      <w:r>
        <w:noBreakHyphen/>
      </w:r>
      <w:r>
        <w:rPr>
          <w:noProof/>
        </w:rPr>
        <w:t>6</w:t>
      </w:r>
      <w:r>
        <w:rPr>
          <w:lang w:eastAsia="zh-CN"/>
        </w:rPr>
        <w:fldChar w:fldCharType="end"/>
      </w:r>
      <w:r>
        <w:rPr>
          <w:rFonts w:hint="eastAsia"/>
          <w:lang w:eastAsia="zh-CN"/>
        </w:rPr>
        <w:t xml:space="preserve">. </w:t>
      </w:r>
    </w:p>
    <w:p w:rsidR="003C6C10" w:rsidRDefault="003C6C10" w:rsidP="003C6C10">
      <w:pPr>
        <w:rPr>
          <w:lang w:eastAsia="zh-CN"/>
        </w:rPr>
      </w:pPr>
      <w:r>
        <w:rPr>
          <w:rFonts w:hint="eastAsia"/>
          <w:lang w:eastAsia="zh-CN"/>
        </w:rPr>
        <w:t xml:space="preserve">The setting </w:t>
      </w:r>
      <w:proofErr w:type="spellStart"/>
      <w:r>
        <w:rPr>
          <w:rFonts w:hint="eastAsia"/>
          <w:lang w:eastAsia="zh-CN"/>
        </w:rPr>
        <w:t>tf+normalization+stemming</w:t>
      </w:r>
      <w:proofErr w:type="spellEnd"/>
      <w:r>
        <w:rPr>
          <w:rFonts w:hint="eastAsia"/>
          <w:lang w:eastAsia="zh-CN"/>
        </w:rPr>
        <w:t xml:space="preserve"> with c=10000 outperforms others slightly.</w:t>
      </w:r>
    </w:p>
    <w:p w:rsidR="003C6C10" w:rsidRPr="008F5F3D" w:rsidRDefault="003C6C10" w:rsidP="003C6C10">
      <w:pPr>
        <w:pStyle w:val="Heading4"/>
        <w:numPr>
          <w:ilvl w:val="0"/>
          <w:numId w:val="0"/>
        </w:numPr>
        <w:ind w:left="864" w:hanging="864"/>
      </w:pPr>
      <w:r w:rsidRPr="008F5F3D">
        <w:rPr>
          <w:rFonts w:hint="eastAsia"/>
        </w:rPr>
        <w:t>Four-phase labeling with re-tweets</w:t>
      </w:r>
    </w:p>
    <w:p w:rsidR="003C6C10" w:rsidRPr="00F2287C" w:rsidRDefault="003C6C10" w:rsidP="003C6C10">
      <w:pPr>
        <w:rPr>
          <w:lang w:eastAsia="zh-CN"/>
        </w:rPr>
      </w:pPr>
      <w:r>
        <w:rPr>
          <w:rFonts w:hint="eastAsia"/>
          <w:lang w:eastAsia="zh-CN"/>
        </w:rPr>
        <w:t>We performed four-phase classification with the SVM-Multiclass algorithm. Of all 5677 tweets, the result dataset has 1356 tweets labeled as response, 2552 labeled as recovery, 23 labeled as mitigation and 1746 labeled as preparedness. The result</w:t>
      </w:r>
      <w:r>
        <w:rPr>
          <w:lang w:eastAsia="zh-CN"/>
        </w:rPr>
        <w:t>s</w:t>
      </w:r>
      <w:r>
        <w:rPr>
          <w:rFonts w:hint="eastAsia"/>
          <w:lang w:eastAsia="zh-CN"/>
        </w:rPr>
        <w:t xml:space="preserve"> </w:t>
      </w:r>
      <w:r>
        <w:rPr>
          <w:lang w:eastAsia="zh-CN"/>
        </w:rPr>
        <w:t>are</w:t>
      </w:r>
      <w:r>
        <w:rPr>
          <w:rFonts w:hint="eastAsia"/>
          <w:lang w:eastAsia="zh-CN"/>
        </w:rPr>
        <w:t xml:space="preserve"> later used for visualization demonstrations in</w:t>
      </w:r>
      <w:r>
        <w:rPr>
          <w:rFonts w:hint="eastAsia"/>
          <w:color w:val="FF0000"/>
          <w:lang w:eastAsia="zh-CN"/>
        </w:rPr>
        <w:t xml:space="preserve"> </w:t>
      </w:r>
      <w:r>
        <w:rPr>
          <w:color w:val="FF0000"/>
          <w:lang w:eastAsia="zh-CN"/>
        </w:rPr>
        <w:fldChar w:fldCharType="begin"/>
      </w:r>
      <w:r>
        <w:rPr>
          <w:color w:val="FF0000"/>
          <w:lang w:eastAsia="zh-CN"/>
        </w:rPr>
        <w:instrText xml:space="preserve"> </w:instrText>
      </w:r>
      <w:r>
        <w:rPr>
          <w:rFonts w:hint="eastAsia"/>
          <w:color w:val="FF0000"/>
          <w:lang w:eastAsia="zh-CN"/>
        </w:rPr>
        <w:instrText>REF _Ref343043814</w:instrText>
      </w:r>
      <w:r>
        <w:rPr>
          <w:color w:val="FF0000"/>
          <w:lang w:eastAsia="zh-CN"/>
        </w:rPr>
        <w:instrText xml:space="preserve"> </w:instrText>
      </w:r>
      <w:r>
        <w:rPr>
          <w:color w:val="FF0000"/>
          <w:lang w:eastAsia="zh-CN"/>
        </w:rPr>
        <w:fldChar w:fldCharType="separate"/>
      </w:r>
      <w:r>
        <w:t xml:space="preserve">Table </w:t>
      </w:r>
      <w:r>
        <w:rPr>
          <w:noProof/>
        </w:rPr>
        <w:t>2</w:t>
      </w:r>
      <w:r>
        <w:noBreakHyphen/>
      </w:r>
      <w:r>
        <w:rPr>
          <w:noProof/>
        </w:rPr>
        <w:t>6</w:t>
      </w:r>
      <w:r>
        <w:rPr>
          <w:color w:val="FF0000"/>
          <w:lang w:eastAsia="zh-CN"/>
        </w:rPr>
        <w:fldChar w:fldCharType="end"/>
      </w:r>
      <w:r>
        <w:rPr>
          <w:rFonts w:hint="eastAsia"/>
          <w:lang w:eastAsia="zh-CN"/>
        </w:rPr>
        <w:t>.</w:t>
      </w:r>
      <w:r>
        <w:rPr>
          <w:lang w:eastAsia="zh-CN"/>
        </w:rPr>
        <w:br w:type="page"/>
      </w:r>
    </w:p>
    <w:tbl>
      <w:tblPr>
        <w:tblStyle w:val="TableGrid"/>
        <w:tblW w:w="5000" w:type="pct"/>
        <w:jc w:val="center"/>
        <w:tblLook w:val="04A0" w:firstRow="1" w:lastRow="0" w:firstColumn="1" w:lastColumn="0" w:noHBand="0" w:noVBand="1"/>
      </w:tblPr>
      <w:tblGrid>
        <w:gridCol w:w="1475"/>
        <w:gridCol w:w="464"/>
        <w:gridCol w:w="402"/>
        <w:gridCol w:w="930"/>
        <w:gridCol w:w="1116"/>
        <w:gridCol w:w="1640"/>
        <w:gridCol w:w="1859"/>
        <w:gridCol w:w="2076"/>
      </w:tblGrid>
      <w:tr w:rsidR="003C6C10" w:rsidRPr="00B91A45" w:rsidTr="00FD001E">
        <w:trPr>
          <w:trHeight w:hRule="exact" w:val="730"/>
          <w:jc w:val="center"/>
        </w:trPr>
        <w:tc>
          <w:tcPr>
            <w:tcW w:w="740" w:type="pct"/>
          </w:tcPr>
          <w:p w:rsidR="003C6C10" w:rsidRPr="00662D51" w:rsidRDefault="003C6C10" w:rsidP="00FD001E">
            <w:pPr>
              <w:jc w:val="center"/>
              <w:rPr>
                <w:b/>
                <w:sz w:val="20"/>
                <w:szCs w:val="20"/>
                <w:lang w:eastAsia="zh-CN" w:bidi="ar-SA"/>
              </w:rPr>
            </w:pPr>
            <w:r w:rsidRPr="00662D51">
              <w:rPr>
                <w:rFonts w:hint="eastAsia"/>
                <w:b/>
                <w:sz w:val="20"/>
                <w:szCs w:val="20"/>
                <w:lang w:eastAsia="zh-CN" w:bidi="ar-SA"/>
              </w:rPr>
              <w:lastRenderedPageBreak/>
              <w:t>With non</w:t>
            </w:r>
            <w:r w:rsidRPr="00662D51">
              <w:rPr>
                <w:b/>
                <w:sz w:val="20"/>
                <w:szCs w:val="20"/>
                <w:lang w:eastAsia="zh-CN" w:bidi="ar-SA"/>
              </w:rPr>
              <w:br/>
            </w:r>
            <w:r w:rsidRPr="00662D51">
              <w:rPr>
                <w:rFonts w:hint="eastAsia"/>
                <w:b/>
                <w:sz w:val="20"/>
                <w:szCs w:val="20"/>
                <w:lang w:eastAsia="zh-CN" w:bidi="ar-SA"/>
              </w:rPr>
              <w:t>-</w:t>
            </w:r>
            <w:proofErr w:type="spellStart"/>
            <w:r w:rsidRPr="00662D51">
              <w:rPr>
                <w:rFonts w:hint="eastAsia"/>
                <w:b/>
                <w:sz w:val="20"/>
                <w:szCs w:val="20"/>
                <w:lang w:eastAsia="zh-CN" w:bidi="ar-SA"/>
              </w:rPr>
              <w:t>relavant</w:t>
            </w:r>
            <w:proofErr w:type="spellEnd"/>
            <w:r w:rsidRPr="00662D51">
              <w:rPr>
                <w:rFonts w:hint="eastAsia"/>
                <w:b/>
                <w:sz w:val="20"/>
                <w:szCs w:val="20"/>
                <w:lang w:eastAsia="zh-CN" w:bidi="ar-SA"/>
              </w:rPr>
              <w:t xml:space="preserve"> class</w:t>
            </w:r>
          </w:p>
        </w:tc>
        <w:tc>
          <w:tcPr>
            <w:tcW w:w="233" w:type="pct"/>
            <w:noWrap/>
            <w:hideMark/>
          </w:tcPr>
          <w:p w:rsidR="003C6C10" w:rsidRPr="00662D51" w:rsidRDefault="003C6C10" w:rsidP="00FD001E">
            <w:pPr>
              <w:jc w:val="center"/>
              <w:rPr>
                <w:b/>
                <w:sz w:val="20"/>
                <w:szCs w:val="20"/>
                <w:lang w:eastAsia="zh-CN" w:bidi="ar-SA"/>
              </w:rPr>
            </w:pPr>
            <w:proofErr w:type="spellStart"/>
            <w:r w:rsidRPr="00662D51">
              <w:rPr>
                <w:rFonts w:hint="eastAsia"/>
                <w:b/>
                <w:sz w:val="20"/>
                <w:szCs w:val="20"/>
                <w:lang w:eastAsia="zh-CN" w:bidi="ar-SA"/>
              </w:rPr>
              <w:t>Idf</w:t>
            </w:r>
            <w:proofErr w:type="spellEnd"/>
          </w:p>
        </w:tc>
        <w:tc>
          <w:tcPr>
            <w:tcW w:w="202" w:type="pct"/>
            <w:noWrap/>
            <w:hideMark/>
          </w:tcPr>
          <w:p w:rsidR="003C6C10" w:rsidRPr="00662D51" w:rsidRDefault="003C6C10" w:rsidP="00FD001E">
            <w:pPr>
              <w:jc w:val="center"/>
              <w:rPr>
                <w:b/>
                <w:sz w:val="20"/>
                <w:szCs w:val="20"/>
                <w:lang w:eastAsia="zh-CN" w:bidi="ar-SA"/>
              </w:rPr>
            </w:pPr>
            <w:proofErr w:type="spellStart"/>
            <w:r w:rsidRPr="00662D51">
              <w:rPr>
                <w:rFonts w:hint="eastAsia"/>
                <w:b/>
                <w:sz w:val="20"/>
                <w:szCs w:val="20"/>
                <w:lang w:eastAsia="zh-CN" w:bidi="ar-SA"/>
              </w:rPr>
              <w:t>Tf</w:t>
            </w:r>
            <w:proofErr w:type="spellEnd"/>
          </w:p>
        </w:tc>
        <w:tc>
          <w:tcPr>
            <w:tcW w:w="467" w:type="pct"/>
            <w:noWrap/>
            <w:hideMark/>
          </w:tcPr>
          <w:p w:rsidR="003C6C10" w:rsidRPr="00662D51" w:rsidRDefault="003C6C10" w:rsidP="00FD001E">
            <w:pPr>
              <w:jc w:val="center"/>
              <w:rPr>
                <w:b/>
                <w:sz w:val="20"/>
                <w:szCs w:val="20"/>
                <w:lang w:eastAsia="zh-CN" w:bidi="ar-SA"/>
              </w:rPr>
            </w:pPr>
            <w:proofErr w:type="spellStart"/>
            <w:r w:rsidRPr="00662D51">
              <w:rPr>
                <w:rFonts w:hint="eastAsia"/>
                <w:b/>
                <w:sz w:val="20"/>
                <w:szCs w:val="20"/>
                <w:lang w:eastAsia="zh-CN" w:bidi="ar-SA"/>
              </w:rPr>
              <w:t>Normali</w:t>
            </w:r>
            <w:proofErr w:type="spellEnd"/>
            <w:r w:rsidRPr="00662D51">
              <w:rPr>
                <w:b/>
                <w:sz w:val="20"/>
                <w:szCs w:val="20"/>
                <w:lang w:eastAsia="zh-CN" w:bidi="ar-SA"/>
              </w:rPr>
              <w:br/>
            </w:r>
            <w:r w:rsidRPr="00662D51">
              <w:rPr>
                <w:rFonts w:hint="eastAsia"/>
                <w:b/>
                <w:sz w:val="20"/>
                <w:szCs w:val="20"/>
                <w:lang w:eastAsia="zh-CN" w:bidi="ar-SA"/>
              </w:rPr>
              <w:t>-</w:t>
            </w:r>
            <w:proofErr w:type="spellStart"/>
            <w:r w:rsidRPr="00662D51">
              <w:rPr>
                <w:rFonts w:hint="eastAsia"/>
                <w:b/>
                <w:sz w:val="20"/>
                <w:szCs w:val="20"/>
                <w:lang w:eastAsia="zh-CN" w:bidi="ar-SA"/>
              </w:rPr>
              <w:t>zation</w:t>
            </w:r>
            <w:proofErr w:type="spellEnd"/>
          </w:p>
        </w:tc>
        <w:tc>
          <w:tcPr>
            <w:tcW w:w="560" w:type="pct"/>
            <w:noWrap/>
            <w:hideMark/>
          </w:tcPr>
          <w:p w:rsidR="003C6C10" w:rsidRPr="00662D51" w:rsidRDefault="003C6C10" w:rsidP="00FD001E">
            <w:pPr>
              <w:jc w:val="center"/>
              <w:rPr>
                <w:b/>
                <w:sz w:val="20"/>
                <w:szCs w:val="20"/>
                <w:lang w:eastAsia="zh-CN" w:bidi="ar-SA"/>
              </w:rPr>
            </w:pPr>
            <w:r w:rsidRPr="00662D51">
              <w:rPr>
                <w:rFonts w:hint="eastAsia"/>
                <w:b/>
                <w:sz w:val="20"/>
                <w:szCs w:val="20"/>
                <w:lang w:eastAsia="zh-CN" w:bidi="ar-SA"/>
              </w:rPr>
              <w:t>Stemming</w:t>
            </w:r>
          </w:p>
        </w:tc>
        <w:tc>
          <w:tcPr>
            <w:tcW w:w="823" w:type="pct"/>
            <w:noWrap/>
            <w:hideMark/>
          </w:tcPr>
          <w:p w:rsidR="003C6C10" w:rsidRPr="00662D51" w:rsidRDefault="003C6C10" w:rsidP="00FD001E">
            <w:pPr>
              <w:jc w:val="center"/>
              <w:rPr>
                <w:b/>
                <w:sz w:val="20"/>
                <w:szCs w:val="20"/>
                <w:lang w:eastAsia="zh-CN" w:bidi="ar-SA"/>
              </w:rPr>
            </w:pPr>
            <w:r w:rsidRPr="00662D51">
              <w:rPr>
                <w:rFonts w:hint="eastAsia"/>
                <w:b/>
                <w:sz w:val="20"/>
                <w:szCs w:val="20"/>
                <w:lang w:eastAsia="zh-CN" w:bidi="ar-SA"/>
              </w:rPr>
              <w:t>Accuracy, c=100</w:t>
            </w:r>
          </w:p>
        </w:tc>
        <w:tc>
          <w:tcPr>
            <w:tcW w:w="933" w:type="pct"/>
            <w:noWrap/>
            <w:hideMark/>
          </w:tcPr>
          <w:p w:rsidR="003C6C10" w:rsidRPr="00662D51" w:rsidRDefault="003C6C10" w:rsidP="00FD001E">
            <w:pPr>
              <w:jc w:val="center"/>
              <w:rPr>
                <w:b/>
                <w:sz w:val="20"/>
                <w:szCs w:val="20"/>
                <w:lang w:eastAsia="zh-CN" w:bidi="ar-SA"/>
              </w:rPr>
            </w:pPr>
            <w:r w:rsidRPr="00662D51">
              <w:rPr>
                <w:rFonts w:hint="eastAsia"/>
                <w:b/>
                <w:sz w:val="20"/>
                <w:szCs w:val="20"/>
                <w:lang w:eastAsia="zh-CN" w:bidi="ar-SA"/>
              </w:rPr>
              <w:t>Accuracy, c=10000</w:t>
            </w:r>
          </w:p>
        </w:tc>
        <w:tc>
          <w:tcPr>
            <w:tcW w:w="1042" w:type="pct"/>
            <w:noWrap/>
            <w:hideMark/>
          </w:tcPr>
          <w:p w:rsidR="003C6C10" w:rsidRPr="00662D51" w:rsidRDefault="003C6C10" w:rsidP="00FD001E">
            <w:pPr>
              <w:jc w:val="center"/>
              <w:rPr>
                <w:b/>
                <w:sz w:val="20"/>
                <w:szCs w:val="20"/>
                <w:lang w:eastAsia="zh-CN" w:bidi="ar-SA"/>
              </w:rPr>
            </w:pPr>
            <w:r w:rsidRPr="00662D51">
              <w:rPr>
                <w:rFonts w:hint="eastAsia"/>
                <w:b/>
                <w:sz w:val="20"/>
                <w:szCs w:val="20"/>
                <w:lang w:eastAsia="zh-CN" w:bidi="ar-SA"/>
              </w:rPr>
              <w:t>Accuracy, c=1000000</w:t>
            </w:r>
          </w:p>
        </w:tc>
      </w:tr>
      <w:tr w:rsidR="003C6C10" w:rsidRPr="00B91A45" w:rsidTr="00FD001E">
        <w:trPr>
          <w:trHeight w:hRule="exact" w:val="360"/>
          <w:jc w:val="center"/>
        </w:trPr>
        <w:tc>
          <w:tcPr>
            <w:tcW w:w="740" w:type="pct"/>
          </w:tcPr>
          <w:p w:rsidR="003C6C10" w:rsidRPr="00E13AB7" w:rsidRDefault="003C6C10" w:rsidP="00FD001E">
            <w:pPr>
              <w:rPr>
                <w:sz w:val="20"/>
                <w:szCs w:val="20"/>
                <w:lang w:eastAsia="zh-CN" w:bidi="ar-SA"/>
              </w:rPr>
            </w:pPr>
          </w:p>
        </w:tc>
        <w:tc>
          <w:tcPr>
            <w:tcW w:w="233" w:type="pct"/>
            <w:noWrap/>
            <w:hideMark/>
          </w:tcPr>
          <w:p w:rsidR="003C6C10" w:rsidRPr="00E13AB7" w:rsidRDefault="003C6C10" w:rsidP="00FD001E">
            <w:pPr>
              <w:rPr>
                <w:sz w:val="20"/>
                <w:szCs w:val="20"/>
                <w:lang w:eastAsia="zh-CN" w:bidi="ar-SA"/>
              </w:rPr>
            </w:pPr>
          </w:p>
        </w:tc>
        <w:tc>
          <w:tcPr>
            <w:tcW w:w="202" w:type="pct"/>
            <w:noWrap/>
            <w:hideMark/>
          </w:tcPr>
          <w:p w:rsidR="003C6C10" w:rsidRPr="00E13AB7" w:rsidRDefault="003C6C10" w:rsidP="00FD001E">
            <w:pPr>
              <w:rPr>
                <w:sz w:val="20"/>
                <w:szCs w:val="20"/>
                <w:lang w:eastAsia="zh-CN" w:bidi="ar-SA"/>
              </w:rPr>
            </w:pPr>
          </w:p>
        </w:tc>
        <w:tc>
          <w:tcPr>
            <w:tcW w:w="467" w:type="pct"/>
            <w:noWrap/>
            <w:hideMark/>
          </w:tcPr>
          <w:p w:rsidR="003C6C10" w:rsidRPr="00E13AB7" w:rsidRDefault="003C6C10" w:rsidP="00FD001E">
            <w:pPr>
              <w:rPr>
                <w:sz w:val="20"/>
                <w:szCs w:val="20"/>
                <w:lang w:eastAsia="zh-CN" w:bidi="ar-SA"/>
              </w:rPr>
            </w:pPr>
          </w:p>
        </w:tc>
        <w:tc>
          <w:tcPr>
            <w:tcW w:w="560" w:type="pct"/>
            <w:noWrap/>
            <w:hideMark/>
          </w:tcPr>
          <w:p w:rsidR="003C6C10" w:rsidRPr="00E13AB7" w:rsidRDefault="003C6C10" w:rsidP="00FD001E">
            <w:pPr>
              <w:rPr>
                <w:sz w:val="20"/>
                <w:szCs w:val="20"/>
                <w:lang w:eastAsia="zh-CN" w:bidi="ar-SA"/>
              </w:rPr>
            </w:pPr>
          </w:p>
        </w:tc>
        <w:tc>
          <w:tcPr>
            <w:tcW w:w="823"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0.668153434</w:t>
            </w:r>
          </w:p>
        </w:tc>
        <w:tc>
          <w:tcPr>
            <w:tcW w:w="933"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0.803746655</w:t>
            </w:r>
          </w:p>
        </w:tc>
        <w:tc>
          <w:tcPr>
            <w:tcW w:w="1042"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0.786797502</w:t>
            </w:r>
          </w:p>
        </w:tc>
      </w:tr>
      <w:tr w:rsidR="003C6C10" w:rsidRPr="00B91A45" w:rsidTr="00FD001E">
        <w:trPr>
          <w:trHeight w:hRule="exact" w:val="360"/>
          <w:jc w:val="center"/>
        </w:trPr>
        <w:tc>
          <w:tcPr>
            <w:tcW w:w="740" w:type="pct"/>
          </w:tcPr>
          <w:p w:rsidR="003C6C10" w:rsidRPr="00E13AB7" w:rsidRDefault="003C6C10" w:rsidP="00FD001E">
            <w:pPr>
              <w:rPr>
                <w:sz w:val="20"/>
                <w:szCs w:val="20"/>
                <w:lang w:eastAsia="zh-CN" w:bidi="ar-SA"/>
              </w:rPr>
            </w:pPr>
          </w:p>
        </w:tc>
        <w:tc>
          <w:tcPr>
            <w:tcW w:w="233" w:type="pct"/>
            <w:noWrap/>
            <w:hideMark/>
          </w:tcPr>
          <w:p w:rsidR="003C6C10" w:rsidRPr="00E13AB7" w:rsidRDefault="003C6C10" w:rsidP="00FD001E">
            <w:pPr>
              <w:rPr>
                <w:sz w:val="20"/>
                <w:szCs w:val="20"/>
                <w:lang w:eastAsia="zh-CN" w:bidi="ar-SA"/>
              </w:rPr>
            </w:pPr>
          </w:p>
        </w:tc>
        <w:tc>
          <w:tcPr>
            <w:tcW w:w="202" w:type="pct"/>
            <w:noWrap/>
            <w:hideMark/>
          </w:tcPr>
          <w:p w:rsidR="003C6C10" w:rsidRPr="00E13AB7" w:rsidRDefault="003C6C10" w:rsidP="00FD001E">
            <w:pPr>
              <w:rPr>
                <w:sz w:val="20"/>
                <w:szCs w:val="20"/>
                <w:lang w:eastAsia="zh-CN" w:bidi="ar-SA"/>
              </w:rPr>
            </w:pPr>
          </w:p>
        </w:tc>
        <w:tc>
          <w:tcPr>
            <w:tcW w:w="467" w:type="pct"/>
            <w:noWrap/>
            <w:hideMark/>
          </w:tcPr>
          <w:p w:rsidR="003C6C10" w:rsidRPr="00E13AB7" w:rsidRDefault="003C6C10" w:rsidP="00FD001E">
            <w:pPr>
              <w:rPr>
                <w:sz w:val="20"/>
                <w:szCs w:val="20"/>
                <w:lang w:eastAsia="zh-CN" w:bidi="ar-SA"/>
              </w:rPr>
            </w:pPr>
          </w:p>
        </w:tc>
        <w:tc>
          <w:tcPr>
            <w:tcW w:w="560"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X</w:t>
            </w:r>
          </w:p>
        </w:tc>
        <w:tc>
          <w:tcPr>
            <w:tcW w:w="823"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0.682426405</w:t>
            </w:r>
          </w:p>
        </w:tc>
        <w:tc>
          <w:tcPr>
            <w:tcW w:w="933"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0.801070473</w:t>
            </w:r>
          </w:p>
        </w:tc>
        <w:tc>
          <w:tcPr>
            <w:tcW w:w="1042"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0.768956289</w:t>
            </w:r>
          </w:p>
        </w:tc>
      </w:tr>
      <w:tr w:rsidR="003C6C10" w:rsidRPr="00B91A45" w:rsidTr="00FD001E">
        <w:trPr>
          <w:trHeight w:hRule="exact" w:val="360"/>
          <w:jc w:val="center"/>
        </w:trPr>
        <w:tc>
          <w:tcPr>
            <w:tcW w:w="740" w:type="pct"/>
          </w:tcPr>
          <w:p w:rsidR="003C6C10" w:rsidRPr="00E13AB7" w:rsidRDefault="003C6C10" w:rsidP="00FD001E">
            <w:pPr>
              <w:rPr>
                <w:sz w:val="20"/>
                <w:szCs w:val="20"/>
                <w:lang w:eastAsia="zh-CN" w:bidi="ar-SA"/>
              </w:rPr>
            </w:pPr>
          </w:p>
        </w:tc>
        <w:tc>
          <w:tcPr>
            <w:tcW w:w="233" w:type="pct"/>
            <w:noWrap/>
            <w:hideMark/>
          </w:tcPr>
          <w:p w:rsidR="003C6C10" w:rsidRPr="00E13AB7" w:rsidRDefault="003C6C10" w:rsidP="00FD001E">
            <w:pPr>
              <w:rPr>
                <w:sz w:val="20"/>
                <w:szCs w:val="20"/>
                <w:lang w:eastAsia="zh-CN" w:bidi="ar-SA"/>
              </w:rPr>
            </w:pPr>
          </w:p>
        </w:tc>
        <w:tc>
          <w:tcPr>
            <w:tcW w:w="202" w:type="pct"/>
            <w:noWrap/>
            <w:hideMark/>
          </w:tcPr>
          <w:p w:rsidR="003C6C10" w:rsidRPr="00E13AB7" w:rsidRDefault="003C6C10" w:rsidP="00FD001E">
            <w:pPr>
              <w:rPr>
                <w:sz w:val="20"/>
                <w:szCs w:val="20"/>
                <w:lang w:eastAsia="zh-CN" w:bidi="ar-SA"/>
              </w:rPr>
            </w:pPr>
          </w:p>
        </w:tc>
        <w:tc>
          <w:tcPr>
            <w:tcW w:w="467"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X</w:t>
            </w:r>
          </w:p>
        </w:tc>
        <w:tc>
          <w:tcPr>
            <w:tcW w:w="560" w:type="pct"/>
            <w:noWrap/>
            <w:hideMark/>
          </w:tcPr>
          <w:p w:rsidR="003C6C10" w:rsidRPr="00E13AB7" w:rsidRDefault="003C6C10" w:rsidP="00FD001E">
            <w:pPr>
              <w:rPr>
                <w:sz w:val="20"/>
                <w:szCs w:val="20"/>
                <w:lang w:eastAsia="zh-CN" w:bidi="ar-SA"/>
              </w:rPr>
            </w:pPr>
          </w:p>
        </w:tc>
        <w:tc>
          <w:tcPr>
            <w:tcW w:w="823"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0.667261374</w:t>
            </w:r>
          </w:p>
        </w:tc>
        <w:tc>
          <w:tcPr>
            <w:tcW w:w="933"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0.795718109</w:t>
            </w:r>
          </w:p>
        </w:tc>
        <w:tc>
          <w:tcPr>
            <w:tcW w:w="1042"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0.779661017</w:t>
            </w:r>
          </w:p>
        </w:tc>
      </w:tr>
      <w:tr w:rsidR="003C6C10" w:rsidRPr="00B91A45" w:rsidTr="00FD001E">
        <w:trPr>
          <w:trHeight w:hRule="exact" w:val="360"/>
          <w:jc w:val="center"/>
        </w:trPr>
        <w:tc>
          <w:tcPr>
            <w:tcW w:w="740" w:type="pct"/>
          </w:tcPr>
          <w:p w:rsidR="003C6C10" w:rsidRPr="00E13AB7" w:rsidRDefault="003C6C10" w:rsidP="00FD001E">
            <w:pPr>
              <w:rPr>
                <w:sz w:val="20"/>
                <w:szCs w:val="20"/>
                <w:lang w:eastAsia="zh-CN" w:bidi="ar-SA"/>
              </w:rPr>
            </w:pPr>
          </w:p>
        </w:tc>
        <w:tc>
          <w:tcPr>
            <w:tcW w:w="233" w:type="pct"/>
            <w:noWrap/>
            <w:hideMark/>
          </w:tcPr>
          <w:p w:rsidR="003C6C10" w:rsidRPr="00E13AB7" w:rsidRDefault="003C6C10" w:rsidP="00FD001E">
            <w:pPr>
              <w:rPr>
                <w:sz w:val="20"/>
                <w:szCs w:val="20"/>
                <w:lang w:eastAsia="zh-CN" w:bidi="ar-SA"/>
              </w:rPr>
            </w:pPr>
          </w:p>
        </w:tc>
        <w:tc>
          <w:tcPr>
            <w:tcW w:w="202" w:type="pct"/>
            <w:noWrap/>
            <w:hideMark/>
          </w:tcPr>
          <w:p w:rsidR="003C6C10" w:rsidRPr="00E13AB7" w:rsidRDefault="003C6C10" w:rsidP="00FD001E">
            <w:pPr>
              <w:rPr>
                <w:sz w:val="20"/>
                <w:szCs w:val="20"/>
                <w:lang w:eastAsia="zh-CN" w:bidi="ar-SA"/>
              </w:rPr>
            </w:pPr>
          </w:p>
        </w:tc>
        <w:tc>
          <w:tcPr>
            <w:tcW w:w="467"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X</w:t>
            </w:r>
          </w:p>
        </w:tc>
        <w:tc>
          <w:tcPr>
            <w:tcW w:w="560"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X</w:t>
            </w:r>
          </w:p>
        </w:tc>
        <w:tc>
          <w:tcPr>
            <w:tcW w:w="823"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0.679750223</w:t>
            </w:r>
          </w:p>
        </w:tc>
        <w:tc>
          <w:tcPr>
            <w:tcW w:w="933"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0.803746655</w:t>
            </w:r>
          </w:p>
        </w:tc>
        <w:tc>
          <w:tcPr>
            <w:tcW w:w="1042"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0.778768956</w:t>
            </w:r>
          </w:p>
        </w:tc>
      </w:tr>
      <w:tr w:rsidR="003C6C10" w:rsidRPr="00B91A45" w:rsidTr="00FD001E">
        <w:trPr>
          <w:trHeight w:hRule="exact" w:val="360"/>
          <w:jc w:val="center"/>
        </w:trPr>
        <w:tc>
          <w:tcPr>
            <w:tcW w:w="740" w:type="pct"/>
          </w:tcPr>
          <w:p w:rsidR="003C6C10" w:rsidRPr="00E13AB7" w:rsidRDefault="003C6C10" w:rsidP="00FD001E">
            <w:pPr>
              <w:rPr>
                <w:sz w:val="20"/>
                <w:szCs w:val="20"/>
                <w:lang w:eastAsia="zh-CN" w:bidi="ar-SA"/>
              </w:rPr>
            </w:pPr>
          </w:p>
        </w:tc>
        <w:tc>
          <w:tcPr>
            <w:tcW w:w="233" w:type="pct"/>
            <w:noWrap/>
            <w:hideMark/>
          </w:tcPr>
          <w:p w:rsidR="003C6C10" w:rsidRPr="00E13AB7" w:rsidRDefault="003C6C10" w:rsidP="00FD001E">
            <w:pPr>
              <w:rPr>
                <w:sz w:val="20"/>
                <w:szCs w:val="20"/>
                <w:lang w:eastAsia="zh-CN" w:bidi="ar-SA"/>
              </w:rPr>
            </w:pPr>
          </w:p>
        </w:tc>
        <w:tc>
          <w:tcPr>
            <w:tcW w:w="202"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X</w:t>
            </w:r>
          </w:p>
        </w:tc>
        <w:tc>
          <w:tcPr>
            <w:tcW w:w="467" w:type="pct"/>
            <w:noWrap/>
            <w:hideMark/>
          </w:tcPr>
          <w:p w:rsidR="003C6C10" w:rsidRPr="00E13AB7" w:rsidRDefault="003C6C10" w:rsidP="00FD001E">
            <w:pPr>
              <w:rPr>
                <w:sz w:val="20"/>
                <w:szCs w:val="20"/>
                <w:lang w:eastAsia="zh-CN" w:bidi="ar-SA"/>
              </w:rPr>
            </w:pPr>
          </w:p>
        </w:tc>
        <w:tc>
          <w:tcPr>
            <w:tcW w:w="560" w:type="pct"/>
            <w:noWrap/>
            <w:hideMark/>
          </w:tcPr>
          <w:p w:rsidR="003C6C10" w:rsidRPr="00E13AB7" w:rsidRDefault="003C6C10" w:rsidP="00FD001E">
            <w:pPr>
              <w:rPr>
                <w:sz w:val="20"/>
                <w:szCs w:val="20"/>
                <w:lang w:eastAsia="zh-CN" w:bidi="ar-SA"/>
              </w:rPr>
            </w:pPr>
          </w:p>
        </w:tc>
        <w:tc>
          <w:tcPr>
            <w:tcW w:w="823"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0.645851918</w:t>
            </w:r>
          </w:p>
        </w:tc>
        <w:tc>
          <w:tcPr>
            <w:tcW w:w="933"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0.804638715</w:t>
            </w:r>
          </w:p>
        </w:tc>
        <w:tc>
          <w:tcPr>
            <w:tcW w:w="1042"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0.785905442</w:t>
            </w:r>
          </w:p>
        </w:tc>
      </w:tr>
      <w:tr w:rsidR="003C6C10" w:rsidRPr="00B91A45" w:rsidTr="00FD001E">
        <w:trPr>
          <w:trHeight w:hRule="exact" w:val="360"/>
          <w:jc w:val="center"/>
        </w:trPr>
        <w:tc>
          <w:tcPr>
            <w:tcW w:w="740" w:type="pct"/>
          </w:tcPr>
          <w:p w:rsidR="003C6C10" w:rsidRPr="00E13AB7" w:rsidRDefault="003C6C10" w:rsidP="00FD001E">
            <w:pPr>
              <w:rPr>
                <w:sz w:val="20"/>
                <w:szCs w:val="20"/>
                <w:lang w:eastAsia="zh-CN" w:bidi="ar-SA"/>
              </w:rPr>
            </w:pPr>
          </w:p>
        </w:tc>
        <w:tc>
          <w:tcPr>
            <w:tcW w:w="233" w:type="pct"/>
            <w:noWrap/>
            <w:hideMark/>
          </w:tcPr>
          <w:p w:rsidR="003C6C10" w:rsidRPr="00E13AB7" w:rsidRDefault="003C6C10" w:rsidP="00FD001E">
            <w:pPr>
              <w:rPr>
                <w:sz w:val="20"/>
                <w:szCs w:val="20"/>
                <w:lang w:eastAsia="zh-CN" w:bidi="ar-SA"/>
              </w:rPr>
            </w:pPr>
          </w:p>
        </w:tc>
        <w:tc>
          <w:tcPr>
            <w:tcW w:w="202"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X</w:t>
            </w:r>
          </w:p>
        </w:tc>
        <w:tc>
          <w:tcPr>
            <w:tcW w:w="467" w:type="pct"/>
            <w:noWrap/>
            <w:hideMark/>
          </w:tcPr>
          <w:p w:rsidR="003C6C10" w:rsidRPr="00E13AB7" w:rsidRDefault="003C6C10" w:rsidP="00FD001E">
            <w:pPr>
              <w:rPr>
                <w:sz w:val="20"/>
                <w:szCs w:val="20"/>
                <w:lang w:eastAsia="zh-CN" w:bidi="ar-SA"/>
              </w:rPr>
            </w:pPr>
          </w:p>
        </w:tc>
        <w:tc>
          <w:tcPr>
            <w:tcW w:w="560"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X</w:t>
            </w:r>
          </w:p>
        </w:tc>
        <w:tc>
          <w:tcPr>
            <w:tcW w:w="823"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0.647636039</w:t>
            </w:r>
          </w:p>
        </w:tc>
        <w:tc>
          <w:tcPr>
            <w:tcW w:w="933"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0.801070473</w:t>
            </w:r>
          </w:p>
        </w:tc>
        <w:tc>
          <w:tcPr>
            <w:tcW w:w="1042"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0.787689563</w:t>
            </w:r>
          </w:p>
        </w:tc>
      </w:tr>
      <w:tr w:rsidR="003C6C10" w:rsidRPr="00B91A45" w:rsidTr="00FD001E">
        <w:trPr>
          <w:trHeight w:hRule="exact" w:val="360"/>
          <w:jc w:val="center"/>
        </w:trPr>
        <w:tc>
          <w:tcPr>
            <w:tcW w:w="740" w:type="pct"/>
          </w:tcPr>
          <w:p w:rsidR="003C6C10" w:rsidRPr="00E13AB7" w:rsidRDefault="003C6C10" w:rsidP="00FD001E">
            <w:pPr>
              <w:rPr>
                <w:sz w:val="20"/>
                <w:szCs w:val="20"/>
                <w:lang w:eastAsia="zh-CN" w:bidi="ar-SA"/>
              </w:rPr>
            </w:pPr>
          </w:p>
        </w:tc>
        <w:tc>
          <w:tcPr>
            <w:tcW w:w="233" w:type="pct"/>
            <w:noWrap/>
            <w:hideMark/>
          </w:tcPr>
          <w:p w:rsidR="003C6C10" w:rsidRPr="00E13AB7" w:rsidRDefault="003C6C10" w:rsidP="00FD001E">
            <w:pPr>
              <w:rPr>
                <w:sz w:val="20"/>
                <w:szCs w:val="20"/>
                <w:lang w:eastAsia="zh-CN" w:bidi="ar-SA"/>
              </w:rPr>
            </w:pPr>
          </w:p>
        </w:tc>
        <w:tc>
          <w:tcPr>
            <w:tcW w:w="202"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X</w:t>
            </w:r>
          </w:p>
        </w:tc>
        <w:tc>
          <w:tcPr>
            <w:tcW w:w="467"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X</w:t>
            </w:r>
          </w:p>
        </w:tc>
        <w:tc>
          <w:tcPr>
            <w:tcW w:w="560" w:type="pct"/>
            <w:noWrap/>
            <w:hideMark/>
          </w:tcPr>
          <w:p w:rsidR="003C6C10" w:rsidRPr="00E13AB7" w:rsidRDefault="003C6C10" w:rsidP="00FD001E">
            <w:pPr>
              <w:rPr>
                <w:sz w:val="20"/>
                <w:szCs w:val="20"/>
                <w:lang w:eastAsia="zh-CN" w:bidi="ar-SA"/>
              </w:rPr>
            </w:pPr>
          </w:p>
        </w:tc>
        <w:tc>
          <w:tcPr>
            <w:tcW w:w="823"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0.658340767</w:t>
            </w:r>
          </w:p>
        </w:tc>
        <w:tc>
          <w:tcPr>
            <w:tcW w:w="933"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0.804638715</w:t>
            </w:r>
          </w:p>
        </w:tc>
        <w:tc>
          <w:tcPr>
            <w:tcW w:w="1042"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0.78322926</w:t>
            </w:r>
          </w:p>
        </w:tc>
      </w:tr>
      <w:tr w:rsidR="003C6C10" w:rsidRPr="00B91A45" w:rsidTr="00FD001E">
        <w:trPr>
          <w:trHeight w:hRule="exact" w:val="360"/>
          <w:jc w:val="center"/>
        </w:trPr>
        <w:tc>
          <w:tcPr>
            <w:tcW w:w="740" w:type="pct"/>
          </w:tcPr>
          <w:p w:rsidR="003C6C10" w:rsidRPr="00E13AB7" w:rsidRDefault="003C6C10" w:rsidP="00FD001E">
            <w:pPr>
              <w:rPr>
                <w:sz w:val="20"/>
                <w:szCs w:val="20"/>
                <w:lang w:eastAsia="zh-CN" w:bidi="ar-SA"/>
              </w:rPr>
            </w:pPr>
          </w:p>
        </w:tc>
        <w:tc>
          <w:tcPr>
            <w:tcW w:w="233" w:type="pct"/>
            <w:noWrap/>
            <w:hideMark/>
          </w:tcPr>
          <w:p w:rsidR="003C6C10" w:rsidRPr="00E13AB7" w:rsidRDefault="003C6C10" w:rsidP="00FD001E">
            <w:pPr>
              <w:rPr>
                <w:sz w:val="20"/>
                <w:szCs w:val="20"/>
                <w:lang w:eastAsia="zh-CN" w:bidi="ar-SA"/>
              </w:rPr>
            </w:pPr>
          </w:p>
        </w:tc>
        <w:tc>
          <w:tcPr>
            <w:tcW w:w="202"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X</w:t>
            </w:r>
          </w:p>
        </w:tc>
        <w:tc>
          <w:tcPr>
            <w:tcW w:w="467"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X</w:t>
            </w:r>
          </w:p>
        </w:tc>
        <w:tc>
          <w:tcPr>
            <w:tcW w:w="560"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X</w:t>
            </w:r>
          </w:p>
        </w:tc>
        <w:tc>
          <w:tcPr>
            <w:tcW w:w="823"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0.659232828</w:t>
            </w:r>
          </w:p>
        </w:tc>
        <w:tc>
          <w:tcPr>
            <w:tcW w:w="933"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0.808206958</w:t>
            </w:r>
          </w:p>
        </w:tc>
        <w:tc>
          <w:tcPr>
            <w:tcW w:w="1042"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0.775200714</w:t>
            </w:r>
          </w:p>
        </w:tc>
      </w:tr>
      <w:tr w:rsidR="003C6C10" w:rsidRPr="00B91A45" w:rsidTr="00FD001E">
        <w:trPr>
          <w:trHeight w:hRule="exact" w:val="360"/>
          <w:jc w:val="center"/>
        </w:trPr>
        <w:tc>
          <w:tcPr>
            <w:tcW w:w="740" w:type="pct"/>
          </w:tcPr>
          <w:p w:rsidR="003C6C10" w:rsidRPr="00E13AB7" w:rsidRDefault="003C6C10" w:rsidP="00FD001E">
            <w:pPr>
              <w:rPr>
                <w:sz w:val="20"/>
                <w:szCs w:val="20"/>
                <w:lang w:eastAsia="zh-CN" w:bidi="ar-SA"/>
              </w:rPr>
            </w:pPr>
          </w:p>
        </w:tc>
        <w:tc>
          <w:tcPr>
            <w:tcW w:w="233"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X</w:t>
            </w:r>
          </w:p>
        </w:tc>
        <w:tc>
          <w:tcPr>
            <w:tcW w:w="202" w:type="pct"/>
            <w:noWrap/>
            <w:hideMark/>
          </w:tcPr>
          <w:p w:rsidR="003C6C10" w:rsidRPr="00E13AB7" w:rsidRDefault="003C6C10" w:rsidP="00FD001E">
            <w:pPr>
              <w:rPr>
                <w:sz w:val="20"/>
                <w:szCs w:val="20"/>
                <w:lang w:eastAsia="zh-CN" w:bidi="ar-SA"/>
              </w:rPr>
            </w:pPr>
          </w:p>
        </w:tc>
        <w:tc>
          <w:tcPr>
            <w:tcW w:w="467" w:type="pct"/>
            <w:noWrap/>
            <w:hideMark/>
          </w:tcPr>
          <w:p w:rsidR="003C6C10" w:rsidRPr="00E13AB7" w:rsidRDefault="003C6C10" w:rsidP="00FD001E">
            <w:pPr>
              <w:rPr>
                <w:sz w:val="20"/>
                <w:szCs w:val="20"/>
                <w:lang w:eastAsia="zh-CN" w:bidi="ar-SA"/>
              </w:rPr>
            </w:pPr>
          </w:p>
        </w:tc>
        <w:tc>
          <w:tcPr>
            <w:tcW w:w="560" w:type="pct"/>
            <w:noWrap/>
            <w:hideMark/>
          </w:tcPr>
          <w:p w:rsidR="003C6C10" w:rsidRPr="00E13AB7" w:rsidRDefault="003C6C10" w:rsidP="00FD001E">
            <w:pPr>
              <w:rPr>
                <w:sz w:val="20"/>
                <w:szCs w:val="20"/>
                <w:lang w:eastAsia="zh-CN" w:bidi="ar-SA"/>
              </w:rPr>
            </w:pPr>
          </w:p>
        </w:tc>
        <w:tc>
          <w:tcPr>
            <w:tcW w:w="823"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0.79750223</w:t>
            </w:r>
          </w:p>
        </w:tc>
        <w:tc>
          <w:tcPr>
            <w:tcW w:w="933"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0.781445138</w:t>
            </w:r>
          </w:p>
        </w:tc>
        <w:tc>
          <w:tcPr>
            <w:tcW w:w="1042"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0.759143622</w:t>
            </w:r>
          </w:p>
        </w:tc>
      </w:tr>
      <w:tr w:rsidR="003C6C10" w:rsidRPr="00B91A45" w:rsidTr="00FD001E">
        <w:trPr>
          <w:trHeight w:hRule="exact" w:val="360"/>
          <w:jc w:val="center"/>
        </w:trPr>
        <w:tc>
          <w:tcPr>
            <w:tcW w:w="740" w:type="pct"/>
          </w:tcPr>
          <w:p w:rsidR="003C6C10" w:rsidRPr="00E13AB7" w:rsidRDefault="003C6C10" w:rsidP="00FD001E">
            <w:pPr>
              <w:rPr>
                <w:sz w:val="20"/>
                <w:szCs w:val="20"/>
                <w:lang w:eastAsia="zh-CN" w:bidi="ar-SA"/>
              </w:rPr>
            </w:pPr>
          </w:p>
        </w:tc>
        <w:tc>
          <w:tcPr>
            <w:tcW w:w="233"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X</w:t>
            </w:r>
          </w:p>
        </w:tc>
        <w:tc>
          <w:tcPr>
            <w:tcW w:w="202" w:type="pct"/>
            <w:noWrap/>
            <w:hideMark/>
          </w:tcPr>
          <w:p w:rsidR="003C6C10" w:rsidRPr="00E13AB7" w:rsidRDefault="003C6C10" w:rsidP="00FD001E">
            <w:pPr>
              <w:rPr>
                <w:sz w:val="20"/>
                <w:szCs w:val="20"/>
                <w:lang w:eastAsia="zh-CN" w:bidi="ar-SA"/>
              </w:rPr>
            </w:pPr>
          </w:p>
        </w:tc>
        <w:tc>
          <w:tcPr>
            <w:tcW w:w="467" w:type="pct"/>
            <w:noWrap/>
            <w:hideMark/>
          </w:tcPr>
          <w:p w:rsidR="003C6C10" w:rsidRPr="00E13AB7" w:rsidRDefault="003C6C10" w:rsidP="00FD001E">
            <w:pPr>
              <w:rPr>
                <w:sz w:val="20"/>
                <w:szCs w:val="20"/>
                <w:lang w:eastAsia="zh-CN" w:bidi="ar-SA"/>
              </w:rPr>
            </w:pPr>
          </w:p>
        </w:tc>
        <w:tc>
          <w:tcPr>
            <w:tcW w:w="560"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X</w:t>
            </w:r>
          </w:p>
        </w:tc>
        <w:tc>
          <w:tcPr>
            <w:tcW w:w="823"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0.799286351</w:t>
            </w:r>
          </w:p>
        </w:tc>
        <w:tc>
          <w:tcPr>
            <w:tcW w:w="933"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0.787689563</w:t>
            </w:r>
          </w:p>
        </w:tc>
        <w:tc>
          <w:tcPr>
            <w:tcW w:w="1042"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0.768064228</w:t>
            </w:r>
          </w:p>
        </w:tc>
      </w:tr>
      <w:tr w:rsidR="003C6C10" w:rsidRPr="00B91A45" w:rsidTr="00FD001E">
        <w:trPr>
          <w:trHeight w:hRule="exact" w:val="360"/>
          <w:jc w:val="center"/>
        </w:trPr>
        <w:tc>
          <w:tcPr>
            <w:tcW w:w="740" w:type="pct"/>
          </w:tcPr>
          <w:p w:rsidR="003C6C10" w:rsidRPr="00E13AB7" w:rsidRDefault="003C6C10" w:rsidP="00FD001E">
            <w:pPr>
              <w:rPr>
                <w:sz w:val="20"/>
                <w:szCs w:val="20"/>
                <w:lang w:eastAsia="zh-CN" w:bidi="ar-SA"/>
              </w:rPr>
            </w:pPr>
          </w:p>
        </w:tc>
        <w:tc>
          <w:tcPr>
            <w:tcW w:w="233"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X</w:t>
            </w:r>
          </w:p>
        </w:tc>
        <w:tc>
          <w:tcPr>
            <w:tcW w:w="202" w:type="pct"/>
            <w:noWrap/>
            <w:hideMark/>
          </w:tcPr>
          <w:p w:rsidR="003C6C10" w:rsidRPr="00E13AB7" w:rsidRDefault="003C6C10" w:rsidP="00FD001E">
            <w:pPr>
              <w:rPr>
                <w:sz w:val="20"/>
                <w:szCs w:val="20"/>
                <w:lang w:eastAsia="zh-CN" w:bidi="ar-SA"/>
              </w:rPr>
            </w:pPr>
          </w:p>
        </w:tc>
        <w:tc>
          <w:tcPr>
            <w:tcW w:w="467"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X</w:t>
            </w:r>
          </w:p>
        </w:tc>
        <w:tc>
          <w:tcPr>
            <w:tcW w:w="560" w:type="pct"/>
            <w:noWrap/>
            <w:hideMark/>
          </w:tcPr>
          <w:p w:rsidR="003C6C10" w:rsidRPr="00E13AB7" w:rsidRDefault="003C6C10" w:rsidP="00FD001E">
            <w:pPr>
              <w:rPr>
                <w:sz w:val="20"/>
                <w:szCs w:val="20"/>
                <w:lang w:eastAsia="zh-CN" w:bidi="ar-SA"/>
              </w:rPr>
            </w:pPr>
          </w:p>
        </w:tc>
        <w:tc>
          <w:tcPr>
            <w:tcW w:w="823"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0.786797502</w:t>
            </w:r>
          </w:p>
        </w:tc>
        <w:tc>
          <w:tcPr>
            <w:tcW w:w="933"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0.802854594</w:t>
            </w:r>
          </w:p>
        </w:tc>
        <w:tc>
          <w:tcPr>
            <w:tcW w:w="1042"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0.795718109</w:t>
            </w:r>
          </w:p>
        </w:tc>
      </w:tr>
      <w:tr w:rsidR="003C6C10" w:rsidRPr="00B91A45" w:rsidTr="00FD001E">
        <w:trPr>
          <w:trHeight w:hRule="exact" w:val="360"/>
          <w:jc w:val="center"/>
        </w:trPr>
        <w:tc>
          <w:tcPr>
            <w:tcW w:w="740" w:type="pct"/>
          </w:tcPr>
          <w:p w:rsidR="003C6C10" w:rsidRPr="00E13AB7" w:rsidRDefault="003C6C10" w:rsidP="00FD001E">
            <w:pPr>
              <w:rPr>
                <w:sz w:val="20"/>
                <w:szCs w:val="20"/>
                <w:lang w:eastAsia="zh-CN" w:bidi="ar-SA"/>
              </w:rPr>
            </w:pPr>
          </w:p>
        </w:tc>
        <w:tc>
          <w:tcPr>
            <w:tcW w:w="233"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X</w:t>
            </w:r>
          </w:p>
        </w:tc>
        <w:tc>
          <w:tcPr>
            <w:tcW w:w="202" w:type="pct"/>
            <w:noWrap/>
            <w:hideMark/>
          </w:tcPr>
          <w:p w:rsidR="003C6C10" w:rsidRPr="00E13AB7" w:rsidRDefault="003C6C10" w:rsidP="00FD001E">
            <w:pPr>
              <w:rPr>
                <w:sz w:val="20"/>
                <w:szCs w:val="20"/>
                <w:lang w:eastAsia="zh-CN" w:bidi="ar-SA"/>
              </w:rPr>
            </w:pPr>
          </w:p>
        </w:tc>
        <w:tc>
          <w:tcPr>
            <w:tcW w:w="467"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X</w:t>
            </w:r>
          </w:p>
        </w:tc>
        <w:tc>
          <w:tcPr>
            <w:tcW w:w="560"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X</w:t>
            </w:r>
          </w:p>
        </w:tc>
        <w:tc>
          <w:tcPr>
            <w:tcW w:w="823"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0.800178412</w:t>
            </w:r>
          </w:p>
        </w:tc>
        <w:tc>
          <w:tcPr>
            <w:tcW w:w="933"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0.780553078</w:t>
            </w:r>
          </w:p>
        </w:tc>
        <w:tc>
          <w:tcPr>
            <w:tcW w:w="1042"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0.780553078</w:t>
            </w:r>
          </w:p>
        </w:tc>
      </w:tr>
      <w:tr w:rsidR="003C6C10" w:rsidRPr="00B91A45" w:rsidTr="00FD001E">
        <w:trPr>
          <w:trHeight w:hRule="exact" w:val="360"/>
          <w:jc w:val="center"/>
        </w:trPr>
        <w:tc>
          <w:tcPr>
            <w:tcW w:w="740" w:type="pct"/>
          </w:tcPr>
          <w:p w:rsidR="003C6C10" w:rsidRPr="00E13AB7" w:rsidRDefault="003C6C10" w:rsidP="00FD001E">
            <w:pPr>
              <w:rPr>
                <w:sz w:val="20"/>
                <w:szCs w:val="20"/>
                <w:lang w:eastAsia="zh-CN" w:bidi="ar-SA"/>
              </w:rPr>
            </w:pPr>
          </w:p>
        </w:tc>
        <w:tc>
          <w:tcPr>
            <w:tcW w:w="233"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X</w:t>
            </w:r>
          </w:p>
        </w:tc>
        <w:tc>
          <w:tcPr>
            <w:tcW w:w="202"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X</w:t>
            </w:r>
          </w:p>
        </w:tc>
        <w:tc>
          <w:tcPr>
            <w:tcW w:w="467" w:type="pct"/>
            <w:noWrap/>
            <w:hideMark/>
          </w:tcPr>
          <w:p w:rsidR="003C6C10" w:rsidRPr="00E13AB7" w:rsidRDefault="003C6C10" w:rsidP="00FD001E">
            <w:pPr>
              <w:rPr>
                <w:sz w:val="20"/>
                <w:szCs w:val="20"/>
                <w:lang w:eastAsia="zh-CN" w:bidi="ar-SA"/>
              </w:rPr>
            </w:pPr>
          </w:p>
        </w:tc>
        <w:tc>
          <w:tcPr>
            <w:tcW w:w="560" w:type="pct"/>
            <w:noWrap/>
            <w:hideMark/>
          </w:tcPr>
          <w:p w:rsidR="003C6C10" w:rsidRPr="00E13AB7" w:rsidRDefault="003C6C10" w:rsidP="00FD001E">
            <w:pPr>
              <w:rPr>
                <w:sz w:val="20"/>
                <w:szCs w:val="20"/>
                <w:lang w:eastAsia="zh-CN" w:bidi="ar-SA"/>
              </w:rPr>
            </w:pPr>
          </w:p>
        </w:tc>
        <w:tc>
          <w:tcPr>
            <w:tcW w:w="823"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0.776092774</w:t>
            </w:r>
          </w:p>
        </w:tc>
        <w:tc>
          <w:tcPr>
            <w:tcW w:w="933"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0.781445138</w:t>
            </w:r>
          </w:p>
        </w:tc>
        <w:tc>
          <w:tcPr>
            <w:tcW w:w="1042"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0.754683318</w:t>
            </w:r>
          </w:p>
        </w:tc>
      </w:tr>
      <w:tr w:rsidR="003C6C10" w:rsidRPr="00B91A45" w:rsidTr="00FD001E">
        <w:trPr>
          <w:trHeight w:hRule="exact" w:val="360"/>
          <w:jc w:val="center"/>
        </w:trPr>
        <w:tc>
          <w:tcPr>
            <w:tcW w:w="740" w:type="pct"/>
          </w:tcPr>
          <w:p w:rsidR="003C6C10" w:rsidRPr="00E13AB7" w:rsidRDefault="003C6C10" w:rsidP="00FD001E">
            <w:pPr>
              <w:rPr>
                <w:sz w:val="20"/>
                <w:szCs w:val="20"/>
                <w:lang w:eastAsia="zh-CN" w:bidi="ar-SA"/>
              </w:rPr>
            </w:pPr>
          </w:p>
        </w:tc>
        <w:tc>
          <w:tcPr>
            <w:tcW w:w="233"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X</w:t>
            </w:r>
          </w:p>
        </w:tc>
        <w:tc>
          <w:tcPr>
            <w:tcW w:w="202"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X</w:t>
            </w:r>
          </w:p>
        </w:tc>
        <w:tc>
          <w:tcPr>
            <w:tcW w:w="467" w:type="pct"/>
            <w:noWrap/>
            <w:hideMark/>
          </w:tcPr>
          <w:p w:rsidR="003C6C10" w:rsidRPr="00E13AB7" w:rsidRDefault="003C6C10" w:rsidP="00FD001E">
            <w:pPr>
              <w:rPr>
                <w:sz w:val="20"/>
                <w:szCs w:val="20"/>
                <w:lang w:eastAsia="zh-CN" w:bidi="ar-SA"/>
              </w:rPr>
            </w:pPr>
          </w:p>
        </w:tc>
        <w:tc>
          <w:tcPr>
            <w:tcW w:w="560"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X</w:t>
            </w:r>
          </w:p>
        </w:tc>
        <w:tc>
          <w:tcPr>
            <w:tcW w:w="823"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0.785905442</w:t>
            </w:r>
          </w:p>
        </w:tc>
        <w:tc>
          <w:tcPr>
            <w:tcW w:w="933"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0.789473684</w:t>
            </w:r>
          </w:p>
        </w:tc>
        <w:tc>
          <w:tcPr>
            <w:tcW w:w="1042"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0.761819804</w:t>
            </w:r>
          </w:p>
        </w:tc>
      </w:tr>
      <w:tr w:rsidR="003C6C10" w:rsidRPr="00B91A45" w:rsidTr="00FD001E">
        <w:trPr>
          <w:trHeight w:hRule="exact" w:val="360"/>
          <w:jc w:val="center"/>
        </w:trPr>
        <w:tc>
          <w:tcPr>
            <w:tcW w:w="740" w:type="pct"/>
          </w:tcPr>
          <w:p w:rsidR="003C6C10" w:rsidRPr="00E13AB7" w:rsidRDefault="003C6C10" w:rsidP="00FD001E">
            <w:pPr>
              <w:rPr>
                <w:sz w:val="20"/>
                <w:szCs w:val="20"/>
                <w:lang w:eastAsia="zh-CN" w:bidi="ar-SA"/>
              </w:rPr>
            </w:pPr>
          </w:p>
        </w:tc>
        <w:tc>
          <w:tcPr>
            <w:tcW w:w="233"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X</w:t>
            </w:r>
          </w:p>
        </w:tc>
        <w:tc>
          <w:tcPr>
            <w:tcW w:w="202"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X</w:t>
            </w:r>
          </w:p>
        </w:tc>
        <w:tc>
          <w:tcPr>
            <w:tcW w:w="467"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X</w:t>
            </w:r>
          </w:p>
        </w:tc>
        <w:tc>
          <w:tcPr>
            <w:tcW w:w="560" w:type="pct"/>
            <w:noWrap/>
            <w:hideMark/>
          </w:tcPr>
          <w:p w:rsidR="003C6C10" w:rsidRPr="00E13AB7" w:rsidRDefault="003C6C10" w:rsidP="00FD001E">
            <w:pPr>
              <w:rPr>
                <w:sz w:val="20"/>
                <w:szCs w:val="20"/>
                <w:lang w:eastAsia="zh-CN" w:bidi="ar-SA"/>
              </w:rPr>
            </w:pPr>
          </w:p>
        </w:tc>
        <w:tc>
          <w:tcPr>
            <w:tcW w:w="823"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0.773416592</w:t>
            </w:r>
          </w:p>
        </w:tc>
        <w:tc>
          <w:tcPr>
            <w:tcW w:w="933"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0.801070473</w:t>
            </w:r>
          </w:p>
        </w:tc>
        <w:tc>
          <w:tcPr>
            <w:tcW w:w="1042"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0.781445138</w:t>
            </w:r>
          </w:p>
        </w:tc>
      </w:tr>
      <w:tr w:rsidR="003C6C10" w:rsidRPr="00B91A45" w:rsidTr="00FD001E">
        <w:trPr>
          <w:trHeight w:hRule="exact" w:val="360"/>
          <w:jc w:val="center"/>
        </w:trPr>
        <w:tc>
          <w:tcPr>
            <w:tcW w:w="740" w:type="pct"/>
          </w:tcPr>
          <w:p w:rsidR="003C6C10" w:rsidRPr="00E13AB7" w:rsidRDefault="003C6C10" w:rsidP="00FD001E">
            <w:pPr>
              <w:rPr>
                <w:sz w:val="20"/>
                <w:szCs w:val="20"/>
                <w:lang w:eastAsia="zh-CN" w:bidi="ar-SA"/>
              </w:rPr>
            </w:pPr>
          </w:p>
        </w:tc>
        <w:tc>
          <w:tcPr>
            <w:tcW w:w="233"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X</w:t>
            </w:r>
          </w:p>
        </w:tc>
        <w:tc>
          <w:tcPr>
            <w:tcW w:w="202"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X</w:t>
            </w:r>
          </w:p>
        </w:tc>
        <w:tc>
          <w:tcPr>
            <w:tcW w:w="467"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X</w:t>
            </w:r>
          </w:p>
        </w:tc>
        <w:tc>
          <w:tcPr>
            <w:tcW w:w="560"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X</w:t>
            </w:r>
          </w:p>
        </w:tc>
        <w:tc>
          <w:tcPr>
            <w:tcW w:w="823"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0.779661017</w:t>
            </w:r>
          </w:p>
        </w:tc>
        <w:tc>
          <w:tcPr>
            <w:tcW w:w="933"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0.790365745</w:t>
            </w:r>
          </w:p>
        </w:tc>
        <w:tc>
          <w:tcPr>
            <w:tcW w:w="1042"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0.76984835</w:t>
            </w:r>
          </w:p>
        </w:tc>
      </w:tr>
      <w:tr w:rsidR="003C6C10" w:rsidRPr="00B91A45" w:rsidTr="00FD001E">
        <w:trPr>
          <w:trHeight w:hRule="exact" w:val="360"/>
          <w:jc w:val="center"/>
        </w:trPr>
        <w:tc>
          <w:tcPr>
            <w:tcW w:w="740" w:type="pct"/>
          </w:tcPr>
          <w:p w:rsidR="003C6C10" w:rsidRPr="00E13AB7" w:rsidRDefault="003C6C10" w:rsidP="00FD001E">
            <w:pPr>
              <w:rPr>
                <w:sz w:val="20"/>
                <w:szCs w:val="20"/>
                <w:lang w:eastAsia="zh-CN" w:bidi="ar-SA"/>
              </w:rPr>
            </w:pPr>
            <w:r w:rsidRPr="00E13AB7">
              <w:rPr>
                <w:rFonts w:hint="eastAsia"/>
                <w:sz w:val="20"/>
                <w:szCs w:val="20"/>
                <w:lang w:eastAsia="zh-CN" w:bidi="ar-SA"/>
              </w:rPr>
              <w:t>X</w:t>
            </w:r>
          </w:p>
        </w:tc>
        <w:tc>
          <w:tcPr>
            <w:tcW w:w="233" w:type="pct"/>
            <w:noWrap/>
            <w:hideMark/>
          </w:tcPr>
          <w:p w:rsidR="003C6C10" w:rsidRPr="00E13AB7" w:rsidRDefault="003C6C10" w:rsidP="00FD001E">
            <w:pPr>
              <w:rPr>
                <w:sz w:val="20"/>
                <w:szCs w:val="20"/>
                <w:lang w:eastAsia="zh-CN" w:bidi="ar-SA"/>
              </w:rPr>
            </w:pPr>
          </w:p>
        </w:tc>
        <w:tc>
          <w:tcPr>
            <w:tcW w:w="202" w:type="pct"/>
            <w:noWrap/>
            <w:hideMark/>
          </w:tcPr>
          <w:p w:rsidR="003C6C10" w:rsidRPr="00E13AB7" w:rsidRDefault="003C6C10" w:rsidP="00FD001E">
            <w:pPr>
              <w:rPr>
                <w:sz w:val="20"/>
                <w:szCs w:val="20"/>
                <w:lang w:eastAsia="zh-CN" w:bidi="ar-SA"/>
              </w:rPr>
            </w:pPr>
          </w:p>
        </w:tc>
        <w:tc>
          <w:tcPr>
            <w:tcW w:w="467" w:type="pct"/>
            <w:noWrap/>
            <w:hideMark/>
          </w:tcPr>
          <w:p w:rsidR="003C6C10" w:rsidRPr="00E13AB7" w:rsidRDefault="003C6C10" w:rsidP="00FD001E">
            <w:pPr>
              <w:rPr>
                <w:sz w:val="20"/>
                <w:szCs w:val="20"/>
                <w:lang w:eastAsia="zh-CN" w:bidi="ar-SA"/>
              </w:rPr>
            </w:pPr>
          </w:p>
        </w:tc>
        <w:tc>
          <w:tcPr>
            <w:tcW w:w="560" w:type="pct"/>
            <w:noWrap/>
            <w:hideMark/>
          </w:tcPr>
          <w:p w:rsidR="003C6C10" w:rsidRPr="00E13AB7" w:rsidRDefault="003C6C10" w:rsidP="00FD001E">
            <w:pPr>
              <w:rPr>
                <w:sz w:val="20"/>
                <w:szCs w:val="20"/>
                <w:lang w:eastAsia="zh-CN" w:bidi="ar-SA"/>
              </w:rPr>
            </w:pPr>
          </w:p>
        </w:tc>
        <w:tc>
          <w:tcPr>
            <w:tcW w:w="823"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0.60199005</w:t>
            </w:r>
          </w:p>
        </w:tc>
        <w:tc>
          <w:tcPr>
            <w:tcW w:w="933"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0.739161336</w:t>
            </w:r>
          </w:p>
        </w:tc>
        <w:tc>
          <w:tcPr>
            <w:tcW w:w="1042"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0.722814499</w:t>
            </w:r>
          </w:p>
        </w:tc>
      </w:tr>
      <w:tr w:rsidR="003C6C10" w:rsidRPr="00B91A45" w:rsidTr="00FD001E">
        <w:trPr>
          <w:trHeight w:hRule="exact" w:val="360"/>
          <w:jc w:val="center"/>
        </w:trPr>
        <w:tc>
          <w:tcPr>
            <w:tcW w:w="740" w:type="pct"/>
          </w:tcPr>
          <w:p w:rsidR="003C6C10" w:rsidRPr="00E13AB7" w:rsidRDefault="003C6C10" w:rsidP="00FD001E">
            <w:pPr>
              <w:rPr>
                <w:sz w:val="20"/>
                <w:szCs w:val="20"/>
                <w:lang w:eastAsia="zh-CN" w:bidi="ar-SA"/>
              </w:rPr>
            </w:pPr>
            <w:r w:rsidRPr="00E13AB7">
              <w:rPr>
                <w:rFonts w:hint="eastAsia"/>
                <w:sz w:val="20"/>
                <w:szCs w:val="20"/>
                <w:lang w:eastAsia="zh-CN" w:bidi="ar-SA"/>
              </w:rPr>
              <w:t>X</w:t>
            </w:r>
          </w:p>
        </w:tc>
        <w:tc>
          <w:tcPr>
            <w:tcW w:w="233" w:type="pct"/>
            <w:noWrap/>
            <w:hideMark/>
          </w:tcPr>
          <w:p w:rsidR="003C6C10" w:rsidRPr="00E13AB7" w:rsidRDefault="003C6C10" w:rsidP="00FD001E">
            <w:pPr>
              <w:rPr>
                <w:sz w:val="20"/>
                <w:szCs w:val="20"/>
                <w:lang w:eastAsia="zh-CN" w:bidi="ar-SA"/>
              </w:rPr>
            </w:pPr>
          </w:p>
        </w:tc>
        <w:tc>
          <w:tcPr>
            <w:tcW w:w="202" w:type="pct"/>
            <w:noWrap/>
            <w:hideMark/>
          </w:tcPr>
          <w:p w:rsidR="003C6C10" w:rsidRPr="00E13AB7" w:rsidRDefault="003C6C10" w:rsidP="00FD001E">
            <w:pPr>
              <w:rPr>
                <w:sz w:val="20"/>
                <w:szCs w:val="20"/>
                <w:lang w:eastAsia="zh-CN" w:bidi="ar-SA"/>
              </w:rPr>
            </w:pPr>
          </w:p>
        </w:tc>
        <w:tc>
          <w:tcPr>
            <w:tcW w:w="467" w:type="pct"/>
            <w:noWrap/>
            <w:hideMark/>
          </w:tcPr>
          <w:p w:rsidR="003C6C10" w:rsidRPr="00E13AB7" w:rsidRDefault="003C6C10" w:rsidP="00FD001E">
            <w:pPr>
              <w:rPr>
                <w:sz w:val="20"/>
                <w:szCs w:val="20"/>
                <w:lang w:eastAsia="zh-CN" w:bidi="ar-SA"/>
              </w:rPr>
            </w:pPr>
          </w:p>
        </w:tc>
        <w:tc>
          <w:tcPr>
            <w:tcW w:w="560"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X</w:t>
            </w:r>
          </w:p>
        </w:tc>
        <w:tc>
          <w:tcPr>
            <w:tcW w:w="823"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0.60909737</w:t>
            </w:r>
          </w:p>
        </w:tc>
        <w:tc>
          <w:tcPr>
            <w:tcW w:w="933"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0.748400853</w:t>
            </w:r>
          </w:p>
        </w:tc>
        <w:tc>
          <w:tcPr>
            <w:tcW w:w="1042"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0.697228145</w:t>
            </w:r>
          </w:p>
        </w:tc>
      </w:tr>
      <w:tr w:rsidR="003C6C10" w:rsidRPr="00B91A45" w:rsidTr="00FD001E">
        <w:trPr>
          <w:trHeight w:hRule="exact" w:val="360"/>
          <w:jc w:val="center"/>
        </w:trPr>
        <w:tc>
          <w:tcPr>
            <w:tcW w:w="740" w:type="pct"/>
          </w:tcPr>
          <w:p w:rsidR="003C6C10" w:rsidRPr="00E13AB7" w:rsidRDefault="003C6C10" w:rsidP="00FD001E">
            <w:pPr>
              <w:rPr>
                <w:sz w:val="20"/>
                <w:szCs w:val="20"/>
                <w:lang w:eastAsia="zh-CN" w:bidi="ar-SA"/>
              </w:rPr>
            </w:pPr>
            <w:r w:rsidRPr="00E13AB7">
              <w:rPr>
                <w:rFonts w:hint="eastAsia"/>
                <w:sz w:val="20"/>
                <w:szCs w:val="20"/>
                <w:lang w:eastAsia="zh-CN" w:bidi="ar-SA"/>
              </w:rPr>
              <w:t>X</w:t>
            </w:r>
          </w:p>
        </w:tc>
        <w:tc>
          <w:tcPr>
            <w:tcW w:w="233" w:type="pct"/>
            <w:noWrap/>
            <w:hideMark/>
          </w:tcPr>
          <w:p w:rsidR="003C6C10" w:rsidRPr="00E13AB7" w:rsidRDefault="003C6C10" w:rsidP="00FD001E">
            <w:pPr>
              <w:rPr>
                <w:sz w:val="20"/>
                <w:szCs w:val="20"/>
                <w:lang w:eastAsia="zh-CN" w:bidi="ar-SA"/>
              </w:rPr>
            </w:pPr>
          </w:p>
        </w:tc>
        <w:tc>
          <w:tcPr>
            <w:tcW w:w="202" w:type="pct"/>
            <w:noWrap/>
            <w:hideMark/>
          </w:tcPr>
          <w:p w:rsidR="003C6C10" w:rsidRPr="00E13AB7" w:rsidRDefault="003C6C10" w:rsidP="00FD001E">
            <w:pPr>
              <w:rPr>
                <w:sz w:val="20"/>
                <w:szCs w:val="20"/>
                <w:lang w:eastAsia="zh-CN" w:bidi="ar-SA"/>
              </w:rPr>
            </w:pPr>
          </w:p>
        </w:tc>
        <w:tc>
          <w:tcPr>
            <w:tcW w:w="467"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X</w:t>
            </w:r>
          </w:p>
        </w:tc>
        <w:tc>
          <w:tcPr>
            <w:tcW w:w="560" w:type="pct"/>
            <w:noWrap/>
            <w:hideMark/>
          </w:tcPr>
          <w:p w:rsidR="003C6C10" w:rsidRPr="00E13AB7" w:rsidRDefault="003C6C10" w:rsidP="00FD001E">
            <w:pPr>
              <w:rPr>
                <w:sz w:val="20"/>
                <w:szCs w:val="20"/>
                <w:lang w:eastAsia="zh-CN" w:bidi="ar-SA"/>
              </w:rPr>
            </w:pPr>
          </w:p>
        </w:tc>
        <w:tc>
          <w:tcPr>
            <w:tcW w:w="823"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0.604122246</w:t>
            </w:r>
          </w:p>
        </w:tc>
        <w:tc>
          <w:tcPr>
            <w:tcW w:w="933"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0.747690121</w:t>
            </w:r>
          </w:p>
        </w:tc>
        <w:tc>
          <w:tcPr>
            <w:tcW w:w="1042"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0.722103767</w:t>
            </w:r>
          </w:p>
        </w:tc>
      </w:tr>
      <w:tr w:rsidR="003C6C10" w:rsidRPr="00B91A45" w:rsidTr="00FD001E">
        <w:trPr>
          <w:trHeight w:hRule="exact" w:val="360"/>
          <w:jc w:val="center"/>
        </w:trPr>
        <w:tc>
          <w:tcPr>
            <w:tcW w:w="740" w:type="pct"/>
          </w:tcPr>
          <w:p w:rsidR="003C6C10" w:rsidRPr="00E13AB7" w:rsidRDefault="003C6C10" w:rsidP="00FD001E">
            <w:pPr>
              <w:rPr>
                <w:sz w:val="20"/>
                <w:szCs w:val="20"/>
                <w:lang w:eastAsia="zh-CN" w:bidi="ar-SA"/>
              </w:rPr>
            </w:pPr>
            <w:r w:rsidRPr="00E13AB7">
              <w:rPr>
                <w:rFonts w:hint="eastAsia"/>
                <w:sz w:val="20"/>
                <w:szCs w:val="20"/>
                <w:lang w:eastAsia="zh-CN" w:bidi="ar-SA"/>
              </w:rPr>
              <w:t>X</w:t>
            </w:r>
          </w:p>
        </w:tc>
        <w:tc>
          <w:tcPr>
            <w:tcW w:w="233" w:type="pct"/>
            <w:noWrap/>
            <w:hideMark/>
          </w:tcPr>
          <w:p w:rsidR="003C6C10" w:rsidRPr="00E13AB7" w:rsidRDefault="003C6C10" w:rsidP="00FD001E">
            <w:pPr>
              <w:rPr>
                <w:sz w:val="20"/>
                <w:szCs w:val="20"/>
                <w:lang w:eastAsia="zh-CN" w:bidi="ar-SA"/>
              </w:rPr>
            </w:pPr>
          </w:p>
        </w:tc>
        <w:tc>
          <w:tcPr>
            <w:tcW w:w="202" w:type="pct"/>
            <w:noWrap/>
            <w:hideMark/>
          </w:tcPr>
          <w:p w:rsidR="003C6C10" w:rsidRPr="00E13AB7" w:rsidRDefault="003C6C10" w:rsidP="00FD001E">
            <w:pPr>
              <w:rPr>
                <w:sz w:val="20"/>
                <w:szCs w:val="20"/>
                <w:lang w:eastAsia="zh-CN" w:bidi="ar-SA"/>
              </w:rPr>
            </w:pPr>
          </w:p>
        </w:tc>
        <w:tc>
          <w:tcPr>
            <w:tcW w:w="467"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X</w:t>
            </w:r>
          </w:p>
        </w:tc>
        <w:tc>
          <w:tcPr>
            <w:tcW w:w="560"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X</w:t>
            </w:r>
          </w:p>
        </w:tc>
        <w:tc>
          <w:tcPr>
            <w:tcW w:w="823"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0.611940299</w:t>
            </w:r>
          </w:p>
        </w:tc>
        <w:tc>
          <w:tcPr>
            <w:tcW w:w="933"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0.752665245</w:t>
            </w:r>
          </w:p>
        </w:tc>
        <w:tc>
          <w:tcPr>
            <w:tcW w:w="1042"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0.714996446</w:t>
            </w:r>
          </w:p>
        </w:tc>
      </w:tr>
      <w:tr w:rsidR="003C6C10" w:rsidRPr="00B91A45" w:rsidTr="00FD001E">
        <w:trPr>
          <w:trHeight w:hRule="exact" w:val="360"/>
          <w:jc w:val="center"/>
        </w:trPr>
        <w:tc>
          <w:tcPr>
            <w:tcW w:w="740" w:type="pct"/>
          </w:tcPr>
          <w:p w:rsidR="003C6C10" w:rsidRPr="00E13AB7" w:rsidRDefault="003C6C10" w:rsidP="00FD001E">
            <w:pPr>
              <w:rPr>
                <w:sz w:val="20"/>
                <w:szCs w:val="20"/>
                <w:lang w:eastAsia="zh-CN" w:bidi="ar-SA"/>
              </w:rPr>
            </w:pPr>
            <w:r w:rsidRPr="00E13AB7">
              <w:rPr>
                <w:rFonts w:hint="eastAsia"/>
                <w:sz w:val="20"/>
                <w:szCs w:val="20"/>
                <w:lang w:eastAsia="zh-CN" w:bidi="ar-SA"/>
              </w:rPr>
              <w:t>X</w:t>
            </w:r>
          </w:p>
        </w:tc>
        <w:tc>
          <w:tcPr>
            <w:tcW w:w="233" w:type="pct"/>
            <w:noWrap/>
            <w:hideMark/>
          </w:tcPr>
          <w:p w:rsidR="003C6C10" w:rsidRPr="00E13AB7" w:rsidRDefault="003C6C10" w:rsidP="00FD001E">
            <w:pPr>
              <w:rPr>
                <w:sz w:val="20"/>
                <w:szCs w:val="20"/>
                <w:lang w:eastAsia="zh-CN" w:bidi="ar-SA"/>
              </w:rPr>
            </w:pPr>
          </w:p>
        </w:tc>
        <w:tc>
          <w:tcPr>
            <w:tcW w:w="202"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X</w:t>
            </w:r>
          </w:p>
        </w:tc>
        <w:tc>
          <w:tcPr>
            <w:tcW w:w="467" w:type="pct"/>
            <w:noWrap/>
            <w:hideMark/>
          </w:tcPr>
          <w:p w:rsidR="003C6C10" w:rsidRPr="00E13AB7" w:rsidRDefault="003C6C10" w:rsidP="00FD001E">
            <w:pPr>
              <w:rPr>
                <w:sz w:val="20"/>
                <w:szCs w:val="20"/>
                <w:lang w:eastAsia="zh-CN" w:bidi="ar-SA"/>
              </w:rPr>
            </w:pPr>
          </w:p>
        </w:tc>
        <w:tc>
          <w:tcPr>
            <w:tcW w:w="560" w:type="pct"/>
            <w:noWrap/>
            <w:hideMark/>
          </w:tcPr>
          <w:p w:rsidR="003C6C10" w:rsidRPr="00E13AB7" w:rsidRDefault="003C6C10" w:rsidP="00FD001E">
            <w:pPr>
              <w:rPr>
                <w:sz w:val="20"/>
                <w:szCs w:val="20"/>
                <w:lang w:eastAsia="zh-CN" w:bidi="ar-SA"/>
              </w:rPr>
            </w:pPr>
          </w:p>
        </w:tc>
        <w:tc>
          <w:tcPr>
            <w:tcW w:w="823"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0.597725657</w:t>
            </w:r>
          </w:p>
        </w:tc>
        <w:tc>
          <w:tcPr>
            <w:tcW w:w="933"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0.731343284</w:t>
            </w:r>
          </w:p>
        </w:tc>
        <w:tc>
          <w:tcPr>
            <w:tcW w:w="1042"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0.719971571</w:t>
            </w:r>
          </w:p>
        </w:tc>
      </w:tr>
      <w:tr w:rsidR="003C6C10" w:rsidRPr="00B91A45" w:rsidTr="00FD001E">
        <w:trPr>
          <w:trHeight w:hRule="exact" w:val="360"/>
          <w:jc w:val="center"/>
        </w:trPr>
        <w:tc>
          <w:tcPr>
            <w:tcW w:w="740" w:type="pct"/>
          </w:tcPr>
          <w:p w:rsidR="003C6C10" w:rsidRPr="00E13AB7" w:rsidRDefault="003C6C10" w:rsidP="00FD001E">
            <w:pPr>
              <w:rPr>
                <w:sz w:val="20"/>
                <w:szCs w:val="20"/>
                <w:lang w:eastAsia="zh-CN" w:bidi="ar-SA"/>
              </w:rPr>
            </w:pPr>
            <w:r w:rsidRPr="00E13AB7">
              <w:rPr>
                <w:rFonts w:hint="eastAsia"/>
                <w:sz w:val="20"/>
                <w:szCs w:val="20"/>
                <w:lang w:eastAsia="zh-CN" w:bidi="ar-SA"/>
              </w:rPr>
              <w:t>X</w:t>
            </w:r>
          </w:p>
        </w:tc>
        <w:tc>
          <w:tcPr>
            <w:tcW w:w="233" w:type="pct"/>
            <w:noWrap/>
            <w:hideMark/>
          </w:tcPr>
          <w:p w:rsidR="003C6C10" w:rsidRPr="00E13AB7" w:rsidRDefault="003C6C10" w:rsidP="00FD001E">
            <w:pPr>
              <w:rPr>
                <w:sz w:val="20"/>
                <w:szCs w:val="20"/>
                <w:lang w:eastAsia="zh-CN" w:bidi="ar-SA"/>
              </w:rPr>
            </w:pPr>
          </w:p>
        </w:tc>
        <w:tc>
          <w:tcPr>
            <w:tcW w:w="202"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X</w:t>
            </w:r>
          </w:p>
        </w:tc>
        <w:tc>
          <w:tcPr>
            <w:tcW w:w="467" w:type="pct"/>
            <w:noWrap/>
            <w:hideMark/>
          </w:tcPr>
          <w:p w:rsidR="003C6C10" w:rsidRPr="00E13AB7" w:rsidRDefault="003C6C10" w:rsidP="00FD001E">
            <w:pPr>
              <w:rPr>
                <w:sz w:val="20"/>
                <w:szCs w:val="20"/>
                <w:lang w:eastAsia="zh-CN" w:bidi="ar-SA"/>
              </w:rPr>
            </w:pPr>
          </w:p>
        </w:tc>
        <w:tc>
          <w:tcPr>
            <w:tcW w:w="560"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X</w:t>
            </w:r>
          </w:p>
        </w:tc>
        <w:tc>
          <w:tcPr>
            <w:tcW w:w="823"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0.599147122</w:t>
            </w:r>
          </w:p>
        </w:tc>
        <w:tc>
          <w:tcPr>
            <w:tcW w:w="933"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0.742004264</w:t>
            </w:r>
          </w:p>
        </w:tc>
        <w:tc>
          <w:tcPr>
            <w:tcW w:w="1042"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0.721393035</w:t>
            </w:r>
          </w:p>
        </w:tc>
      </w:tr>
      <w:tr w:rsidR="003C6C10" w:rsidRPr="00B91A45" w:rsidTr="00FD001E">
        <w:trPr>
          <w:trHeight w:hRule="exact" w:val="360"/>
          <w:jc w:val="center"/>
        </w:trPr>
        <w:tc>
          <w:tcPr>
            <w:tcW w:w="740" w:type="pct"/>
          </w:tcPr>
          <w:p w:rsidR="003C6C10" w:rsidRPr="00E13AB7" w:rsidRDefault="003C6C10" w:rsidP="00FD001E">
            <w:pPr>
              <w:rPr>
                <w:sz w:val="20"/>
                <w:szCs w:val="20"/>
                <w:lang w:eastAsia="zh-CN" w:bidi="ar-SA"/>
              </w:rPr>
            </w:pPr>
            <w:r w:rsidRPr="00E13AB7">
              <w:rPr>
                <w:rFonts w:hint="eastAsia"/>
                <w:sz w:val="20"/>
                <w:szCs w:val="20"/>
                <w:lang w:eastAsia="zh-CN" w:bidi="ar-SA"/>
              </w:rPr>
              <w:t>X</w:t>
            </w:r>
          </w:p>
        </w:tc>
        <w:tc>
          <w:tcPr>
            <w:tcW w:w="233" w:type="pct"/>
            <w:noWrap/>
            <w:hideMark/>
          </w:tcPr>
          <w:p w:rsidR="003C6C10" w:rsidRPr="00E13AB7" w:rsidRDefault="003C6C10" w:rsidP="00FD001E">
            <w:pPr>
              <w:rPr>
                <w:sz w:val="20"/>
                <w:szCs w:val="20"/>
                <w:lang w:eastAsia="zh-CN" w:bidi="ar-SA"/>
              </w:rPr>
            </w:pPr>
          </w:p>
        </w:tc>
        <w:tc>
          <w:tcPr>
            <w:tcW w:w="202"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X</w:t>
            </w:r>
          </w:p>
        </w:tc>
        <w:tc>
          <w:tcPr>
            <w:tcW w:w="467"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X</w:t>
            </w:r>
          </w:p>
        </w:tc>
        <w:tc>
          <w:tcPr>
            <w:tcW w:w="560" w:type="pct"/>
            <w:noWrap/>
            <w:hideMark/>
          </w:tcPr>
          <w:p w:rsidR="003C6C10" w:rsidRPr="00E13AB7" w:rsidRDefault="003C6C10" w:rsidP="00FD001E">
            <w:pPr>
              <w:rPr>
                <w:sz w:val="20"/>
                <w:szCs w:val="20"/>
                <w:lang w:eastAsia="zh-CN" w:bidi="ar-SA"/>
              </w:rPr>
            </w:pPr>
          </w:p>
        </w:tc>
        <w:tc>
          <w:tcPr>
            <w:tcW w:w="823"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0.602700782</w:t>
            </w:r>
          </w:p>
        </w:tc>
        <w:tc>
          <w:tcPr>
            <w:tcW w:w="933"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0.724946695</w:t>
            </w:r>
          </w:p>
        </w:tc>
        <w:tc>
          <w:tcPr>
            <w:tcW w:w="1042"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0.717128643</w:t>
            </w:r>
          </w:p>
        </w:tc>
      </w:tr>
      <w:tr w:rsidR="003C6C10" w:rsidRPr="00B91A45" w:rsidTr="00FD001E">
        <w:trPr>
          <w:trHeight w:hRule="exact" w:val="360"/>
          <w:jc w:val="center"/>
        </w:trPr>
        <w:tc>
          <w:tcPr>
            <w:tcW w:w="740" w:type="pct"/>
          </w:tcPr>
          <w:p w:rsidR="003C6C10" w:rsidRPr="00E13AB7" w:rsidRDefault="003C6C10" w:rsidP="00FD001E">
            <w:pPr>
              <w:rPr>
                <w:sz w:val="20"/>
                <w:szCs w:val="20"/>
                <w:lang w:eastAsia="zh-CN" w:bidi="ar-SA"/>
              </w:rPr>
            </w:pPr>
            <w:r w:rsidRPr="00E13AB7">
              <w:rPr>
                <w:rFonts w:hint="eastAsia"/>
                <w:sz w:val="20"/>
                <w:szCs w:val="20"/>
                <w:lang w:eastAsia="zh-CN" w:bidi="ar-SA"/>
              </w:rPr>
              <w:t>X</w:t>
            </w:r>
          </w:p>
        </w:tc>
        <w:tc>
          <w:tcPr>
            <w:tcW w:w="233" w:type="pct"/>
            <w:noWrap/>
            <w:hideMark/>
          </w:tcPr>
          <w:p w:rsidR="003C6C10" w:rsidRPr="00E13AB7" w:rsidRDefault="003C6C10" w:rsidP="00FD001E">
            <w:pPr>
              <w:rPr>
                <w:sz w:val="20"/>
                <w:szCs w:val="20"/>
                <w:lang w:eastAsia="zh-CN" w:bidi="ar-SA"/>
              </w:rPr>
            </w:pPr>
          </w:p>
        </w:tc>
        <w:tc>
          <w:tcPr>
            <w:tcW w:w="202"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X</w:t>
            </w:r>
          </w:p>
        </w:tc>
        <w:tc>
          <w:tcPr>
            <w:tcW w:w="467"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X</w:t>
            </w:r>
          </w:p>
        </w:tc>
        <w:tc>
          <w:tcPr>
            <w:tcW w:w="560"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X</w:t>
            </w:r>
          </w:p>
        </w:tc>
        <w:tc>
          <w:tcPr>
            <w:tcW w:w="823"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0.616915423</w:t>
            </w:r>
          </w:p>
        </w:tc>
        <w:tc>
          <w:tcPr>
            <w:tcW w:w="933"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0.743425729</w:t>
            </w:r>
          </w:p>
        </w:tc>
        <w:tc>
          <w:tcPr>
            <w:tcW w:w="1042"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0.704335466</w:t>
            </w:r>
          </w:p>
        </w:tc>
      </w:tr>
      <w:tr w:rsidR="003C6C10" w:rsidRPr="00B91A45" w:rsidTr="00FD001E">
        <w:trPr>
          <w:trHeight w:hRule="exact" w:val="360"/>
          <w:jc w:val="center"/>
        </w:trPr>
        <w:tc>
          <w:tcPr>
            <w:tcW w:w="740" w:type="pct"/>
          </w:tcPr>
          <w:p w:rsidR="003C6C10" w:rsidRPr="00E13AB7" w:rsidRDefault="003C6C10" w:rsidP="00FD001E">
            <w:pPr>
              <w:rPr>
                <w:sz w:val="20"/>
                <w:szCs w:val="20"/>
                <w:lang w:eastAsia="zh-CN" w:bidi="ar-SA"/>
              </w:rPr>
            </w:pPr>
            <w:r w:rsidRPr="00E13AB7">
              <w:rPr>
                <w:rFonts w:hint="eastAsia"/>
                <w:sz w:val="20"/>
                <w:szCs w:val="20"/>
                <w:lang w:eastAsia="zh-CN" w:bidi="ar-SA"/>
              </w:rPr>
              <w:t>X</w:t>
            </w:r>
          </w:p>
        </w:tc>
        <w:tc>
          <w:tcPr>
            <w:tcW w:w="233"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X</w:t>
            </w:r>
          </w:p>
        </w:tc>
        <w:tc>
          <w:tcPr>
            <w:tcW w:w="202" w:type="pct"/>
            <w:noWrap/>
            <w:hideMark/>
          </w:tcPr>
          <w:p w:rsidR="003C6C10" w:rsidRPr="00E13AB7" w:rsidRDefault="003C6C10" w:rsidP="00FD001E">
            <w:pPr>
              <w:rPr>
                <w:sz w:val="20"/>
                <w:szCs w:val="20"/>
                <w:lang w:eastAsia="zh-CN" w:bidi="ar-SA"/>
              </w:rPr>
            </w:pPr>
          </w:p>
        </w:tc>
        <w:tc>
          <w:tcPr>
            <w:tcW w:w="467" w:type="pct"/>
            <w:noWrap/>
            <w:hideMark/>
          </w:tcPr>
          <w:p w:rsidR="003C6C10" w:rsidRPr="00E13AB7" w:rsidRDefault="003C6C10" w:rsidP="00FD001E">
            <w:pPr>
              <w:rPr>
                <w:sz w:val="20"/>
                <w:szCs w:val="20"/>
                <w:lang w:eastAsia="zh-CN" w:bidi="ar-SA"/>
              </w:rPr>
            </w:pPr>
          </w:p>
        </w:tc>
        <w:tc>
          <w:tcPr>
            <w:tcW w:w="560" w:type="pct"/>
            <w:noWrap/>
            <w:hideMark/>
          </w:tcPr>
          <w:p w:rsidR="003C6C10" w:rsidRPr="00E13AB7" w:rsidRDefault="003C6C10" w:rsidP="00FD001E">
            <w:pPr>
              <w:rPr>
                <w:sz w:val="20"/>
                <w:szCs w:val="20"/>
                <w:lang w:eastAsia="zh-CN" w:bidi="ar-SA"/>
              </w:rPr>
            </w:pPr>
          </w:p>
        </w:tc>
        <w:tc>
          <w:tcPr>
            <w:tcW w:w="823"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0.702914001</w:t>
            </w:r>
          </w:p>
        </w:tc>
        <w:tc>
          <w:tcPr>
            <w:tcW w:w="933"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0.707178394</w:t>
            </w:r>
          </w:p>
        </w:tc>
        <w:tc>
          <w:tcPr>
            <w:tcW w:w="1042"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0.699360341</w:t>
            </w:r>
          </w:p>
        </w:tc>
      </w:tr>
      <w:tr w:rsidR="003C6C10" w:rsidRPr="00B91A45" w:rsidTr="00FD001E">
        <w:trPr>
          <w:trHeight w:hRule="exact" w:val="360"/>
          <w:jc w:val="center"/>
        </w:trPr>
        <w:tc>
          <w:tcPr>
            <w:tcW w:w="740" w:type="pct"/>
          </w:tcPr>
          <w:p w:rsidR="003C6C10" w:rsidRPr="00E13AB7" w:rsidRDefault="003C6C10" w:rsidP="00FD001E">
            <w:pPr>
              <w:rPr>
                <w:sz w:val="20"/>
                <w:szCs w:val="20"/>
                <w:lang w:eastAsia="zh-CN" w:bidi="ar-SA"/>
              </w:rPr>
            </w:pPr>
            <w:r w:rsidRPr="00E13AB7">
              <w:rPr>
                <w:rFonts w:hint="eastAsia"/>
                <w:sz w:val="20"/>
                <w:szCs w:val="20"/>
                <w:lang w:eastAsia="zh-CN" w:bidi="ar-SA"/>
              </w:rPr>
              <w:t>X</w:t>
            </w:r>
          </w:p>
        </w:tc>
        <w:tc>
          <w:tcPr>
            <w:tcW w:w="233"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X</w:t>
            </w:r>
          </w:p>
        </w:tc>
        <w:tc>
          <w:tcPr>
            <w:tcW w:w="202" w:type="pct"/>
            <w:noWrap/>
            <w:hideMark/>
          </w:tcPr>
          <w:p w:rsidR="003C6C10" w:rsidRPr="00E13AB7" w:rsidRDefault="003C6C10" w:rsidP="00FD001E">
            <w:pPr>
              <w:rPr>
                <w:sz w:val="20"/>
                <w:szCs w:val="20"/>
                <w:lang w:eastAsia="zh-CN" w:bidi="ar-SA"/>
              </w:rPr>
            </w:pPr>
          </w:p>
        </w:tc>
        <w:tc>
          <w:tcPr>
            <w:tcW w:w="467" w:type="pct"/>
            <w:noWrap/>
            <w:hideMark/>
          </w:tcPr>
          <w:p w:rsidR="003C6C10" w:rsidRPr="00E13AB7" w:rsidRDefault="003C6C10" w:rsidP="00FD001E">
            <w:pPr>
              <w:rPr>
                <w:sz w:val="20"/>
                <w:szCs w:val="20"/>
                <w:lang w:eastAsia="zh-CN" w:bidi="ar-SA"/>
              </w:rPr>
            </w:pPr>
          </w:p>
        </w:tc>
        <w:tc>
          <w:tcPr>
            <w:tcW w:w="560"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X</w:t>
            </w:r>
          </w:p>
        </w:tc>
        <w:tc>
          <w:tcPr>
            <w:tcW w:w="823"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0.717839375</w:t>
            </w:r>
          </w:p>
        </w:tc>
        <w:tc>
          <w:tcPr>
            <w:tcW w:w="933"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0.697228145</w:t>
            </w:r>
          </w:p>
        </w:tc>
        <w:tc>
          <w:tcPr>
            <w:tcW w:w="1042"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0.680881308</w:t>
            </w:r>
          </w:p>
        </w:tc>
      </w:tr>
      <w:tr w:rsidR="003C6C10" w:rsidRPr="00B91A45" w:rsidTr="00FD001E">
        <w:trPr>
          <w:trHeight w:hRule="exact" w:val="360"/>
          <w:jc w:val="center"/>
        </w:trPr>
        <w:tc>
          <w:tcPr>
            <w:tcW w:w="740" w:type="pct"/>
          </w:tcPr>
          <w:p w:rsidR="003C6C10" w:rsidRPr="00E13AB7" w:rsidRDefault="003C6C10" w:rsidP="00FD001E">
            <w:pPr>
              <w:rPr>
                <w:sz w:val="20"/>
                <w:szCs w:val="20"/>
                <w:lang w:eastAsia="zh-CN" w:bidi="ar-SA"/>
              </w:rPr>
            </w:pPr>
            <w:r w:rsidRPr="00E13AB7">
              <w:rPr>
                <w:rFonts w:hint="eastAsia"/>
                <w:sz w:val="20"/>
                <w:szCs w:val="20"/>
                <w:lang w:eastAsia="zh-CN" w:bidi="ar-SA"/>
              </w:rPr>
              <w:t>X</w:t>
            </w:r>
          </w:p>
        </w:tc>
        <w:tc>
          <w:tcPr>
            <w:tcW w:w="233"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X</w:t>
            </w:r>
          </w:p>
        </w:tc>
        <w:tc>
          <w:tcPr>
            <w:tcW w:w="202" w:type="pct"/>
            <w:noWrap/>
            <w:hideMark/>
          </w:tcPr>
          <w:p w:rsidR="003C6C10" w:rsidRPr="00E13AB7" w:rsidRDefault="003C6C10" w:rsidP="00FD001E">
            <w:pPr>
              <w:rPr>
                <w:sz w:val="20"/>
                <w:szCs w:val="20"/>
                <w:lang w:eastAsia="zh-CN" w:bidi="ar-SA"/>
              </w:rPr>
            </w:pPr>
          </w:p>
        </w:tc>
        <w:tc>
          <w:tcPr>
            <w:tcW w:w="467"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X</w:t>
            </w:r>
          </w:p>
        </w:tc>
        <w:tc>
          <w:tcPr>
            <w:tcW w:w="560" w:type="pct"/>
            <w:noWrap/>
            <w:hideMark/>
          </w:tcPr>
          <w:p w:rsidR="003C6C10" w:rsidRPr="00E13AB7" w:rsidRDefault="003C6C10" w:rsidP="00FD001E">
            <w:pPr>
              <w:rPr>
                <w:sz w:val="20"/>
                <w:szCs w:val="20"/>
                <w:lang w:eastAsia="zh-CN" w:bidi="ar-SA"/>
              </w:rPr>
            </w:pPr>
          </w:p>
        </w:tc>
        <w:tc>
          <w:tcPr>
            <w:tcW w:w="823"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0.721393035</w:t>
            </w:r>
          </w:p>
        </w:tc>
        <w:tc>
          <w:tcPr>
            <w:tcW w:w="933"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0.719260839</w:t>
            </w:r>
          </w:p>
        </w:tc>
        <w:tc>
          <w:tcPr>
            <w:tcW w:w="1042"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0.707889126</w:t>
            </w:r>
          </w:p>
        </w:tc>
      </w:tr>
      <w:tr w:rsidR="003C6C10" w:rsidRPr="00B91A45" w:rsidTr="00FD001E">
        <w:trPr>
          <w:trHeight w:hRule="exact" w:val="360"/>
          <w:jc w:val="center"/>
        </w:trPr>
        <w:tc>
          <w:tcPr>
            <w:tcW w:w="740" w:type="pct"/>
          </w:tcPr>
          <w:p w:rsidR="003C6C10" w:rsidRPr="00E13AB7" w:rsidRDefault="003C6C10" w:rsidP="00FD001E">
            <w:pPr>
              <w:rPr>
                <w:sz w:val="20"/>
                <w:szCs w:val="20"/>
                <w:lang w:eastAsia="zh-CN" w:bidi="ar-SA"/>
              </w:rPr>
            </w:pPr>
            <w:r w:rsidRPr="00E13AB7">
              <w:rPr>
                <w:rFonts w:hint="eastAsia"/>
                <w:sz w:val="20"/>
                <w:szCs w:val="20"/>
                <w:lang w:eastAsia="zh-CN" w:bidi="ar-SA"/>
              </w:rPr>
              <w:t>X</w:t>
            </w:r>
          </w:p>
        </w:tc>
        <w:tc>
          <w:tcPr>
            <w:tcW w:w="233"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X</w:t>
            </w:r>
          </w:p>
        </w:tc>
        <w:tc>
          <w:tcPr>
            <w:tcW w:w="202" w:type="pct"/>
            <w:noWrap/>
            <w:hideMark/>
          </w:tcPr>
          <w:p w:rsidR="003C6C10" w:rsidRPr="00E13AB7" w:rsidRDefault="003C6C10" w:rsidP="00FD001E">
            <w:pPr>
              <w:rPr>
                <w:sz w:val="20"/>
                <w:szCs w:val="20"/>
                <w:lang w:eastAsia="zh-CN" w:bidi="ar-SA"/>
              </w:rPr>
            </w:pPr>
          </w:p>
        </w:tc>
        <w:tc>
          <w:tcPr>
            <w:tcW w:w="467"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X</w:t>
            </w:r>
          </w:p>
        </w:tc>
        <w:tc>
          <w:tcPr>
            <w:tcW w:w="560"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X</w:t>
            </w:r>
          </w:p>
        </w:tc>
        <w:tc>
          <w:tcPr>
            <w:tcW w:w="823"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0.717839375</w:t>
            </w:r>
          </w:p>
        </w:tc>
        <w:tc>
          <w:tcPr>
            <w:tcW w:w="933"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0.692253021</w:t>
            </w:r>
          </w:p>
        </w:tc>
        <w:tc>
          <w:tcPr>
            <w:tcW w:w="1042"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0.693674485</w:t>
            </w:r>
          </w:p>
        </w:tc>
      </w:tr>
      <w:tr w:rsidR="003C6C10" w:rsidRPr="00B91A45" w:rsidTr="00FD001E">
        <w:trPr>
          <w:trHeight w:hRule="exact" w:val="360"/>
          <w:jc w:val="center"/>
        </w:trPr>
        <w:tc>
          <w:tcPr>
            <w:tcW w:w="740" w:type="pct"/>
          </w:tcPr>
          <w:p w:rsidR="003C6C10" w:rsidRPr="00E13AB7" w:rsidRDefault="003C6C10" w:rsidP="00FD001E">
            <w:pPr>
              <w:rPr>
                <w:sz w:val="20"/>
                <w:szCs w:val="20"/>
                <w:lang w:eastAsia="zh-CN" w:bidi="ar-SA"/>
              </w:rPr>
            </w:pPr>
            <w:r w:rsidRPr="00E13AB7">
              <w:rPr>
                <w:rFonts w:hint="eastAsia"/>
                <w:sz w:val="20"/>
                <w:szCs w:val="20"/>
                <w:lang w:eastAsia="zh-CN" w:bidi="ar-SA"/>
              </w:rPr>
              <w:t>X</w:t>
            </w:r>
          </w:p>
        </w:tc>
        <w:tc>
          <w:tcPr>
            <w:tcW w:w="233"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X</w:t>
            </w:r>
          </w:p>
        </w:tc>
        <w:tc>
          <w:tcPr>
            <w:tcW w:w="202"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X</w:t>
            </w:r>
          </w:p>
        </w:tc>
        <w:tc>
          <w:tcPr>
            <w:tcW w:w="467" w:type="pct"/>
            <w:noWrap/>
            <w:hideMark/>
          </w:tcPr>
          <w:p w:rsidR="003C6C10" w:rsidRPr="00E13AB7" w:rsidRDefault="003C6C10" w:rsidP="00FD001E">
            <w:pPr>
              <w:rPr>
                <w:sz w:val="20"/>
                <w:szCs w:val="20"/>
                <w:lang w:eastAsia="zh-CN" w:bidi="ar-SA"/>
              </w:rPr>
            </w:pPr>
          </w:p>
        </w:tc>
        <w:tc>
          <w:tcPr>
            <w:tcW w:w="560" w:type="pct"/>
            <w:noWrap/>
            <w:hideMark/>
          </w:tcPr>
          <w:p w:rsidR="003C6C10" w:rsidRPr="00E13AB7" w:rsidRDefault="003C6C10" w:rsidP="00FD001E">
            <w:pPr>
              <w:rPr>
                <w:sz w:val="20"/>
                <w:szCs w:val="20"/>
                <w:lang w:eastAsia="zh-CN" w:bidi="ar-SA"/>
              </w:rPr>
            </w:pPr>
          </w:p>
        </w:tc>
        <w:tc>
          <w:tcPr>
            <w:tcW w:w="823"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0.683724236</w:t>
            </w:r>
          </w:p>
        </w:tc>
        <w:tc>
          <w:tcPr>
            <w:tcW w:w="933"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0.70931059</w:t>
            </w:r>
          </w:p>
        </w:tc>
        <w:tc>
          <w:tcPr>
            <w:tcW w:w="1042"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0.690831557</w:t>
            </w:r>
          </w:p>
        </w:tc>
      </w:tr>
      <w:tr w:rsidR="003C6C10" w:rsidRPr="00B91A45" w:rsidTr="00FD001E">
        <w:trPr>
          <w:trHeight w:hRule="exact" w:val="360"/>
          <w:jc w:val="center"/>
        </w:trPr>
        <w:tc>
          <w:tcPr>
            <w:tcW w:w="740" w:type="pct"/>
          </w:tcPr>
          <w:p w:rsidR="003C6C10" w:rsidRPr="00E13AB7" w:rsidRDefault="003C6C10" w:rsidP="00FD001E">
            <w:pPr>
              <w:rPr>
                <w:sz w:val="20"/>
                <w:szCs w:val="20"/>
                <w:lang w:eastAsia="zh-CN" w:bidi="ar-SA"/>
              </w:rPr>
            </w:pPr>
            <w:r w:rsidRPr="00E13AB7">
              <w:rPr>
                <w:rFonts w:hint="eastAsia"/>
                <w:sz w:val="20"/>
                <w:szCs w:val="20"/>
                <w:lang w:eastAsia="zh-CN" w:bidi="ar-SA"/>
              </w:rPr>
              <w:t>X</w:t>
            </w:r>
          </w:p>
        </w:tc>
        <w:tc>
          <w:tcPr>
            <w:tcW w:w="233"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X</w:t>
            </w:r>
          </w:p>
        </w:tc>
        <w:tc>
          <w:tcPr>
            <w:tcW w:w="202"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X</w:t>
            </w:r>
          </w:p>
        </w:tc>
        <w:tc>
          <w:tcPr>
            <w:tcW w:w="467" w:type="pct"/>
            <w:noWrap/>
            <w:hideMark/>
          </w:tcPr>
          <w:p w:rsidR="003C6C10" w:rsidRPr="00E13AB7" w:rsidRDefault="003C6C10" w:rsidP="00FD001E">
            <w:pPr>
              <w:rPr>
                <w:sz w:val="20"/>
                <w:szCs w:val="20"/>
                <w:lang w:eastAsia="zh-CN" w:bidi="ar-SA"/>
              </w:rPr>
            </w:pPr>
          </w:p>
        </w:tc>
        <w:tc>
          <w:tcPr>
            <w:tcW w:w="560"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X</w:t>
            </w:r>
          </w:p>
        </w:tc>
        <w:tc>
          <w:tcPr>
            <w:tcW w:w="823"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0.697938877</w:t>
            </w:r>
          </w:p>
        </w:tc>
        <w:tc>
          <w:tcPr>
            <w:tcW w:w="933"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0.705046198</w:t>
            </w:r>
          </w:p>
        </w:tc>
        <w:tc>
          <w:tcPr>
            <w:tcW w:w="1042"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0.67803838</w:t>
            </w:r>
          </w:p>
        </w:tc>
      </w:tr>
      <w:tr w:rsidR="003C6C10" w:rsidRPr="00B91A45" w:rsidTr="00FD001E">
        <w:trPr>
          <w:trHeight w:hRule="exact" w:val="360"/>
          <w:jc w:val="center"/>
        </w:trPr>
        <w:tc>
          <w:tcPr>
            <w:tcW w:w="740" w:type="pct"/>
          </w:tcPr>
          <w:p w:rsidR="003C6C10" w:rsidRPr="00E13AB7" w:rsidRDefault="003C6C10" w:rsidP="00FD001E">
            <w:pPr>
              <w:rPr>
                <w:sz w:val="20"/>
                <w:szCs w:val="20"/>
                <w:lang w:eastAsia="zh-CN" w:bidi="ar-SA"/>
              </w:rPr>
            </w:pPr>
            <w:r w:rsidRPr="00E13AB7">
              <w:rPr>
                <w:rFonts w:hint="eastAsia"/>
                <w:sz w:val="20"/>
                <w:szCs w:val="20"/>
                <w:lang w:eastAsia="zh-CN" w:bidi="ar-SA"/>
              </w:rPr>
              <w:t>X</w:t>
            </w:r>
          </w:p>
        </w:tc>
        <w:tc>
          <w:tcPr>
            <w:tcW w:w="233"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X</w:t>
            </w:r>
          </w:p>
        </w:tc>
        <w:tc>
          <w:tcPr>
            <w:tcW w:w="202"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X</w:t>
            </w:r>
          </w:p>
        </w:tc>
        <w:tc>
          <w:tcPr>
            <w:tcW w:w="467"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X</w:t>
            </w:r>
          </w:p>
        </w:tc>
        <w:tc>
          <w:tcPr>
            <w:tcW w:w="560" w:type="pct"/>
            <w:noWrap/>
            <w:hideMark/>
          </w:tcPr>
          <w:p w:rsidR="003C6C10" w:rsidRPr="00E13AB7" w:rsidRDefault="003C6C10" w:rsidP="00FD001E">
            <w:pPr>
              <w:rPr>
                <w:sz w:val="20"/>
                <w:szCs w:val="20"/>
                <w:lang w:eastAsia="zh-CN" w:bidi="ar-SA"/>
              </w:rPr>
            </w:pPr>
          </w:p>
        </w:tc>
        <w:tc>
          <w:tcPr>
            <w:tcW w:w="823"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0.692963753</w:t>
            </w:r>
          </w:p>
        </w:tc>
        <w:tc>
          <w:tcPr>
            <w:tcW w:w="933"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0.714285714</w:t>
            </w:r>
          </w:p>
        </w:tc>
        <w:tc>
          <w:tcPr>
            <w:tcW w:w="1042"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0.70575693</w:t>
            </w:r>
          </w:p>
        </w:tc>
      </w:tr>
      <w:tr w:rsidR="003C6C10" w:rsidRPr="00B91A45" w:rsidTr="00FD001E">
        <w:trPr>
          <w:trHeight w:hRule="exact" w:val="360"/>
          <w:jc w:val="center"/>
        </w:trPr>
        <w:tc>
          <w:tcPr>
            <w:tcW w:w="740" w:type="pct"/>
          </w:tcPr>
          <w:p w:rsidR="003C6C10" w:rsidRPr="00E13AB7" w:rsidRDefault="003C6C10" w:rsidP="00FD001E">
            <w:pPr>
              <w:rPr>
                <w:sz w:val="20"/>
                <w:szCs w:val="20"/>
                <w:lang w:eastAsia="zh-CN" w:bidi="ar-SA"/>
              </w:rPr>
            </w:pPr>
            <w:r w:rsidRPr="00E13AB7">
              <w:rPr>
                <w:rFonts w:hint="eastAsia"/>
                <w:sz w:val="20"/>
                <w:szCs w:val="20"/>
                <w:lang w:eastAsia="zh-CN" w:bidi="ar-SA"/>
              </w:rPr>
              <w:t>X</w:t>
            </w:r>
          </w:p>
        </w:tc>
        <w:tc>
          <w:tcPr>
            <w:tcW w:w="233"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X</w:t>
            </w:r>
          </w:p>
        </w:tc>
        <w:tc>
          <w:tcPr>
            <w:tcW w:w="202"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X</w:t>
            </w:r>
          </w:p>
        </w:tc>
        <w:tc>
          <w:tcPr>
            <w:tcW w:w="467"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X</w:t>
            </w:r>
          </w:p>
        </w:tc>
        <w:tc>
          <w:tcPr>
            <w:tcW w:w="560"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X</w:t>
            </w:r>
          </w:p>
        </w:tc>
        <w:tc>
          <w:tcPr>
            <w:tcW w:w="823"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0.702914001</w:t>
            </w:r>
          </w:p>
        </w:tc>
        <w:tc>
          <w:tcPr>
            <w:tcW w:w="933" w:type="pct"/>
            <w:noWrap/>
            <w:hideMark/>
          </w:tcPr>
          <w:p w:rsidR="003C6C10" w:rsidRPr="00E13AB7" w:rsidRDefault="003C6C10" w:rsidP="00FD001E">
            <w:pPr>
              <w:rPr>
                <w:sz w:val="20"/>
                <w:szCs w:val="20"/>
                <w:lang w:eastAsia="zh-CN" w:bidi="ar-SA"/>
              </w:rPr>
            </w:pPr>
            <w:r w:rsidRPr="00E13AB7">
              <w:rPr>
                <w:rFonts w:hint="eastAsia"/>
                <w:sz w:val="20"/>
                <w:szCs w:val="20"/>
                <w:lang w:eastAsia="zh-CN" w:bidi="ar-SA"/>
              </w:rPr>
              <w:t>0.705046198</w:t>
            </w:r>
          </w:p>
        </w:tc>
        <w:tc>
          <w:tcPr>
            <w:tcW w:w="1042" w:type="pct"/>
            <w:noWrap/>
            <w:hideMark/>
          </w:tcPr>
          <w:p w:rsidR="003C6C10" w:rsidRPr="00E13AB7" w:rsidRDefault="003C6C10" w:rsidP="00FD001E">
            <w:pPr>
              <w:keepNext/>
              <w:rPr>
                <w:sz w:val="20"/>
                <w:szCs w:val="20"/>
                <w:lang w:eastAsia="zh-CN" w:bidi="ar-SA"/>
              </w:rPr>
            </w:pPr>
            <w:r w:rsidRPr="00E13AB7">
              <w:rPr>
                <w:rFonts w:hint="eastAsia"/>
                <w:sz w:val="20"/>
                <w:szCs w:val="20"/>
                <w:lang w:eastAsia="zh-CN" w:bidi="ar-SA"/>
              </w:rPr>
              <w:t>0.692963753</w:t>
            </w:r>
          </w:p>
        </w:tc>
      </w:tr>
    </w:tbl>
    <w:p w:rsidR="003C6C10" w:rsidRDefault="003C6C10" w:rsidP="003C6C10">
      <w:pPr>
        <w:pStyle w:val="Caption"/>
        <w:jc w:val="center"/>
        <w:rPr>
          <w:lang w:eastAsia="zh-CN"/>
        </w:rPr>
      </w:pPr>
      <w:bookmarkStart w:id="80" w:name="_Ref343043814"/>
      <w:r>
        <w:t xml:space="preserve">Table </w:t>
      </w:r>
      <w:fldSimple w:instr=" STYLEREF 1 \s ">
        <w:r>
          <w:rPr>
            <w:noProof/>
          </w:rPr>
          <w:t>2</w:t>
        </w:r>
      </w:fldSimple>
      <w:r>
        <w:noBreakHyphen/>
      </w:r>
      <w:fldSimple w:instr=" SEQ Table \* ARABIC \s 1 ">
        <w:r>
          <w:rPr>
            <w:noProof/>
          </w:rPr>
          <w:t>6</w:t>
        </w:r>
      </w:fldSimple>
      <w:bookmarkEnd w:id="80"/>
      <w:r>
        <w:rPr>
          <w:rFonts w:hint="eastAsia"/>
          <w:lang w:eastAsia="zh-CN"/>
        </w:rPr>
        <w:t>: Accuracy of Multiclass SVM under different settings</w:t>
      </w:r>
    </w:p>
    <w:p w:rsidR="008F5F3D" w:rsidRDefault="008F5F3D" w:rsidP="008F5F3D">
      <w:pPr>
        <w:pStyle w:val="Heading2"/>
      </w:pPr>
      <w:bookmarkStart w:id="81" w:name="_Toc343013342"/>
      <w:r>
        <w:lastRenderedPageBreak/>
        <w:t>Visualization</w:t>
      </w:r>
      <w:bookmarkEnd w:id="81"/>
    </w:p>
    <w:p w:rsidR="008F5F3D" w:rsidRDefault="008F5F3D" w:rsidP="008F5F3D">
      <w:pPr>
        <w:pStyle w:val="Heading3"/>
      </w:pPr>
      <w:bookmarkStart w:id="82" w:name="_Toc343008423"/>
      <w:bookmarkStart w:id="83" w:name="_Toc343008471"/>
      <w:bookmarkStart w:id="84" w:name="_Toc343013343"/>
      <w:r>
        <w:t>Purpose</w:t>
      </w:r>
      <w:bookmarkEnd w:id="82"/>
      <w:bookmarkEnd w:id="83"/>
      <w:bookmarkEnd w:id="84"/>
    </w:p>
    <w:p w:rsidR="008F5F3D" w:rsidRPr="00A73AA1" w:rsidRDefault="008F5F3D" w:rsidP="008F5F3D">
      <w:r>
        <w:t>Despite their very short length, tweets contain a great deal of information: the phase the tweet is associated with, the text of the tweet itself, users’ location (for certain users), and references to other users. The aggregation of a large number of tweets quickly makes it difficult to process all of this information directly. This visualization, therefore, breaks down this aggregate information into categories, which the user can then explore easily and independently.</w:t>
      </w:r>
    </w:p>
    <w:p w:rsidR="008F5F3D" w:rsidRDefault="008F5F3D" w:rsidP="008F5F3D">
      <w:pPr>
        <w:pStyle w:val="Heading3"/>
      </w:pPr>
      <w:bookmarkStart w:id="85" w:name="_Toc343008424"/>
      <w:bookmarkStart w:id="86" w:name="_Toc343008472"/>
      <w:bookmarkStart w:id="87" w:name="_Toc343013344"/>
      <w:r>
        <w:t>The Four Views</w:t>
      </w:r>
      <w:bookmarkEnd w:id="85"/>
      <w:bookmarkEnd w:id="86"/>
      <w:bookmarkEnd w:id="87"/>
    </w:p>
    <w:p w:rsidR="008F5F3D" w:rsidRDefault="008F5F3D" w:rsidP="008F5F3D">
      <w:r>
        <w:t xml:space="preserve">Before we discuss how to interact with the system, let us first explore the interface. The main window in the browser is divided into four areas, or </w:t>
      </w:r>
      <w:r w:rsidRPr="006A6DF7">
        <w:rPr>
          <w:rStyle w:val="Emphasis"/>
        </w:rPr>
        <w:t>views</w:t>
      </w:r>
      <w:r>
        <w:t>, each presenting a unique perspective into the tweet information. The views are distinct, but also synchronized by time; that is, each displays different kinds of data from the same time interval. Note that most of the views are not initialized until an initial time selection is made.</w:t>
      </w:r>
    </w:p>
    <w:p w:rsidR="008F5F3D" w:rsidRDefault="008F5F3D" w:rsidP="008F5F3D">
      <w:pPr>
        <w:keepNext/>
        <w:jc w:val="center"/>
      </w:pPr>
      <w:r w:rsidRPr="00471633">
        <w:rPr>
          <w:noProof/>
          <w:lang w:bidi="ar-SA"/>
        </w:rPr>
        <w:drawing>
          <wp:inline distT="0" distB="0" distL="0" distR="0" wp14:anchorId="55EC33FF" wp14:editId="6193A2DD">
            <wp:extent cx="4257675" cy="2702441"/>
            <wp:effectExtent l="0" t="0" r="0" b="3175"/>
            <wp:docPr id="1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2"/>
                    <pic:cNvPicPr>
                      <a:picLocks noChangeAspect="1" noChangeArrowheads="1"/>
                    </pic:cNvPicPr>
                  </pic:nvPicPr>
                  <pic:blipFill>
                    <a:blip r:embed="rId19" cstate="print"/>
                    <a:srcRect/>
                    <a:stretch>
                      <a:fillRect/>
                    </a:stretch>
                  </pic:blipFill>
                  <pic:spPr bwMode="auto">
                    <a:xfrm>
                      <a:off x="0" y="0"/>
                      <a:ext cx="4258392" cy="2702896"/>
                    </a:xfrm>
                    <a:prstGeom prst="rect">
                      <a:avLst/>
                    </a:prstGeom>
                    <a:noFill/>
                    <a:ln w="9525" cap="flat">
                      <a:noFill/>
                      <a:round/>
                      <a:headEnd/>
                      <a:tailEnd/>
                    </a:ln>
                    <a:effectLst/>
                  </pic:spPr>
                </pic:pic>
              </a:graphicData>
            </a:graphic>
          </wp:inline>
        </w:drawing>
      </w:r>
    </w:p>
    <w:p w:rsidR="008F5F3D" w:rsidRPr="006A6DF7" w:rsidRDefault="008F5F3D" w:rsidP="008F5F3D">
      <w:pPr>
        <w:pStyle w:val="Caption"/>
        <w:jc w:val="center"/>
      </w:pPr>
      <w:bookmarkStart w:id="88" w:name="_Ref342933737"/>
      <w:bookmarkStart w:id="89" w:name="_Toc343008500"/>
      <w:bookmarkStart w:id="90" w:name="_Toc343008681"/>
      <w:bookmarkStart w:id="91" w:name="_Toc343013368"/>
      <w:r>
        <w:t xml:space="preserve">Figure </w:t>
      </w:r>
      <w:r w:rsidR="005C474B">
        <w:fldChar w:fldCharType="begin"/>
      </w:r>
      <w:r w:rsidR="005C474B">
        <w:instrText xml:space="preserve"> STYLEREF 1 \s </w:instrText>
      </w:r>
      <w:r w:rsidR="005C474B">
        <w:fldChar w:fldCharType="separate"/>
      </w:r>
      <w:r w:rsidR="003C6C10">
        <w:rPr>
          <w:noProof/>
        </w:rPr>
        <w:t>2</w:t>
      </w:r>
      <w:r w:rsidR="005C474B">
        <w:rPr>
          <w:noProof/>
        </w:rPr>
        <w:fldChar w:fldCharType="end"/>
      </w:r>
      <w:r w:rsidR="003C6C10">
        <w:noBreakHyphen/>
      </w:r>
      <w:r w:rsidR="005C474B">
        <w:fldChar w:fldCharType="begin"/>
      </w:r>
      <w:r w:rsidR="005C474B">
        <w:instrText xml:space="preserve"> SEQ Figure \* ARABIC \s 1 </w:instrText>
      </w:r>
      <w:r w:rsidR="005C474B">
        <w:fldChar w:fldCharType="separate"/>
      </w:r>
      <w:r w:rsidR="003C6C10">
        <w:rPr>
          <w:noProof/>
        </w:rPr>
        <w:t>4</w:t>
      </w:r>
      <w:r w:rsidR="005C474B">
        <w:rPr>
          <w:noProof/>
        </w:rPr>
        <w:fldChar w:fldCharType="end"/>
      </w:r>
      <w:bookmarkEnd w:id="88"/>
      <w:r>
        <w:t>: Phase View</w:t>
      </w:r>
      <w:bookmarkEnd w:id="89"/>
      <w:bookmarkEnd w:id="90"/>
      <w:bookmarkEnd w:id="91"/>
    </w:p>
    <w:p w:rsidR="008F5F3D" w:rsidRDefault="008F5F3D" w:rsidP="008F5F3D">
      <w:r w:rsidRPr="00D54FF2">
        <w:rPr>
          <w:b/>
        </w:rPr>
        <w:t>Phase View:</w:t>
      </w:r>
      <w:r>
        <w:t xml:space="preserve"> If any of the views can be considered the ‘main’ or ‘primary’ view, it is the Phase View (</w:t>
      </w:r>
      <w:r w:rsidR="00DA7A73">
        <w:fldChar w:fldCharType="begin"/>
      </w:r>
      <w:r>
        <w:instrText xml:space="preserve"> REF _Ref342933737 \h </w:instrText>
      </w:r>
      <w:r w:rsidR="00DA7A73">
        <w:fldChar w:fldCharType="separate"/>
      </w:r>
      <w:r w:rsidR="003C6C10">
        <w:t xml:space="preserve">Figure </w:t>
      </w:r>
      <w:r w:rsidR="003C6C10">
        <w:rPr>
          <w:noProof/>
        </w:rPr>
        <w:t>2</w:t>
      </w:r>
      <w:r w:rsidR="003C6C10">
        <w:noBreakHyphen/>
      </w:r>
      <w:r w:rsidR="003C6C10">
        <w:rPr>
          <w:noProof/>
        </w:rPr>
        <w:t>4</w:t>
      </w:r>
      <w:r w:rsidR="00DA7A73">
        <w:fldChar w:fldCharType="end"/>
      </w:r>
      <w:r>
        <w:t xml:space="preserve">). It is this view which displays the tweets in the context of the four phases and allows the user to select a time frame. The view is dominated by a </w:t>
      </w:r>
      <w:proofErr w:type="spellStart"/>
      <w:r>
        <w:t>ThemeRiver</w:t>
      </w:r>
      <w:proofErr w:type="spellEnd"/>
      <w:r>
        <w:t xml:space="preserve"> graph, which shows how the </w:t>
      </w:r>
      <w:proofErr w:type="gramStart"/>
      <w:r>
        <w:t>number of tweets in each phase</w:t>
      </w:r>
      <w:proofErr w:type="gramEnd"/>
      <w:r>
        <w:t xml:space="preserve"> (y-axis) changes over time (x-axis). Individual phases are indicated by color. If the user </w:t>
      </w:r>
      <w:proofErr w:type="spellStart"/>
      <w:r>
        <w:t>mouses</w:t>
      </w:r>
      <w:proofErr w:type="spellEnd"/>
      <w:r>
        <w:t xml:space="preserve"> over the graph, or selects a time period, detailed information about the number of tweets in each phase are given textually in the grey box.</w:t>
      </w:r>
    </w:p>
    <w:p w:rsidR="008F5F3D" w:rsidRDefault="008F5F3D" w:rsidP="008F5F3D">
      <w:pPr>
        <w:keepNext/>
        <w:jc w:val="center"/>
      </w:pPr>
      <w:r w:rsidRPr="00471633">
        <w:rPr>
          <w:noProof/>
          <w:lang w:bidi="ar-SA"/>
        </w:rPr>
        <w:lastRenderedPageBreak/>
        <w:drawing>
          <wp:inline distT="0" distB="0" distL="0" distR="0" wp14:anchorId="77DBE155" wp14:editId="49606D0B">
            <wp:extent cx="4200007" cy="2600325"/>
            <wp:effectExtent l="0" t="0" r="0" b="0"/>
            <wp:docPr id="1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2"/>
                    <pic:cNvPicPr>
                      <a:picLocks noChangeAspect="1" noChangeArrowheads="1"/>
                    </pic:cNvPicPr>
                  </pic:nvPicPr>
                  <pic:blipFill>
                    <a:blip r:embed="rId20" cstate="print"/>
                    <a:srcRect/>
                    <a:stretch>
                      <a:fillRect/>
                    </a:stretch>
                  </pic:blipFill>
                  <pic:spPr bwMode="auto">
                    <a:xfrm>
                      <a:off x="0" y="0"/>
                      <a:ext cx="4203634" cy="2602571"/>
                    </a:xfrm>
                    <a:prstGeom prst="rect">
                      <a:avLst/>
                    </a:prstGeom>
                    <a:noFill/>
                    <a:ln w="9525" cap="flat">
                      <a:noFill/>
                      <a:round/>
                      <a:headEnd/>
                      <a:tailEnd/>
                    </a:ln>
                    <a:effectLst/>
                  </pic:spPr>
                </pic:pic>
              </a:graphicData>
            </a:graphic>
          </wp:inline>
        </w:drawing>
      </w:r>
    </w:p>
    <w:p w:rsidR="008F5F3D" w:rsidRDefault="008F5F3D" w:rsidP="008F5F3D">
      <w:pPr>
        <w:pStyle w:val="Caption"/>
        <w:jc w:val="center"/>
      </w:pPr>
      <w:bookmarkStart w:id="92" w:name="_Ref342933655"/>
      <w:bookmarkStart w:id="93" w:name="_Toc343008501"/>
      <w:bookmarkStart w:id="94" w:name="_Toc343008682"/>
      <w:bookmarkStart w:id="95" w:name="_Toc343013369"/>
      <w:r>
        <w:t xml:space="preserve">Figure </w:t>
      </w:r>
      <w:r w:rsidR="005C474B">
        <w:fldChar w:fldCharType="begin"/>
      </w:r>
      <w:r w:rsidR="005C474B">
        <w:instrText xml:space="preserve"> STYLEREF 1 \s </w:instrText>
      </w:r>
      <w:r w:rsidR="005C474B">
        <w:fldChar w:fldCharType="separate"/>
      </w:r>
      <w:r w:rsidR="003C6C10">
        <w:rPr>
          <w:noProof/>
        </w:rPr>
        <w:t>2</w:t>
      </w:r>
      <w:r w:rsidR="005C474B">
        <w:rPr>
          <w:noProof/>
        </w:rPr>
        <w:fldChar w:fldCharType="end"/>
      </w:r>
      <w:r w:rsidR="003C6C10">
        <w:noBreakHyphen/>
      </w:r>
      <w:r w:rsidR="005C474B">
        <w:fldChar w:fldCharType="begin"/>
      </w:r>
      <w:r w:rsidR="005C474B">
        <w:instrText xml:space="preserve"> SEQ Figure \* ARABIC \s 1 </w:instrText>
      </w:r>
      <w:r w:rsidR="005C474B">
        <w:fldChar w:fldCharType="separate"/>
      </w:r>
      <w:r w:rsidR="003C6C10">
        <w:rPr>
          <w:noProof/>
        </w:rPr>
        <w:t>5</w:t>
      </w:r>
      <w:r w:rsidR="005C474B">
        <w:rPr>
          <w:noProof/>
        </w:rPr>
        <w:fldChar w:fldCharType="end"/>
      </w:r>
      <w:bookmarkEnd w:id="92"/>
      <w:r>
        <w:t>: Tweet View</w:t>
      </w:r>
      <w:bookmarkEnd w:id="93"/>
      <w:bookmarkEnd w:id="94"/>
      <w:bookmarkEnd w:id="95"/>
    </w:p>
    <w:p w:rsidR="008F5F3D" w:rsidRDefault="008F5F3D" w:rsidP="008F5F3D">
      <w:r w:rsidRPr="00D54FF2">
        <w:rPr>
          <w:b/>
        </w:rPr>
        <w:t>Tweet View</w:t>
      </w:r>
      <w:r>
        <w:t xml:space="preserve">: Directly below the </w:t>
      </w:r>
      <w:proofErr w:type="spellStart"/>
      <w:r>
        <w:t>PhaseView</w:t>
      </w:r>
      <w:proofErr w:type="spellEnd"/>
      <w:r>
        <w:t xml:space="preserve"> lies the Tweet View (bottom left), shown in </w:t>
      </w:r>
      <w:r w:rsidR="00DA7A73">
        <w:fldChar w:fldCharType="begin"/>
      </w:r>
      <w:r>
        <w:instrText xml:space="preserve"> REF _Ref342933655 \h </w:instrText>
      </w:r>
      <w:r w:rsidR="00DA7A73">
        <w:fldChar w:fldCharType="separate"/>
      </w:r>
      <w:r w:rsidR="003C6C10">
        <w:t xml:space="preserve">Figure </w:t>
      </w:r>
      <w:r w:rsidR="003C6C10">
        <w:rPr>
          <w:noProof/>
        </w:rPr>
        <w:t>2</w:t>
      </w:r>
      <w:r w:rsidR="003C6C10">
        <w:noBreakHyphen/>
      </w:r>
      <w:r w:rsidR="003C6C10">
        <w:rPr>
          <w:noProof/>
        </w:rPr>
        <w:t>5</w:t>
      </w:r>
      <w:r w:rsidR="00DA7A73">
        <w:fldChar w:fldCharType="end"/>
      </w:r>
      <w:r>
        <w:t xml:space="preserve">. It provides a detailed look at tweet content in tabular form. The tweets shown here are the subset corresponding to the currently selected time interval. </w:t>
      </w:r>
    </w:p>
    <w:p w:rsidR="008F5F3D" w:rsidRDefault="008F5F3D" w:rsidP="008F5F3D">
      <w:pPr>
        <w:keepNext/>
        <w:jc w:val="center"/>
      </w:pPr>
      <w:r>
        <w:rPr>
          <w:noProof/>
          <w:lang w:bidi="ar-SA"/>
        </w:rPr>
        <w:drawing>
          <wp:inline distT="0" distB="0" distL="0" distR="0" wp14:anchorId="13441FE2" wp14:editId="3787CF42">
            <wp:extent cx="3448050" cy="3178671"/>
            <wp:effectExtent l="0" t="0" r="0" b="3175"/>
            <wp:docPr id="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448050" cy="3178671"/>
                    </a:xfrm>
                    <a:prstGeom prst="rect">
                      <a:avLst/>
                    </a:prstGeom>
                    <a:noFill/>
                    <a:ln>
                      <a:noFill/>
                    </a:ln>
                  </pic:spPr>
                </pic:pic>
              </a:graphicData>
            </a:graphic>
          </wp:inline>
        </w:drawing>
      </w:r>
    </w:p>
    <w:p w:rsidR="008F5F3D" w:rsidRDefault="008F5F3D" w:rsidP="008F5F3D">
      <w:pPr>
        <w:pStyle w:val="Caption"/>
        <w:jc w:val="center"/>
      </w:pPr>
      <w:bookmarkStart w:id="96" w:name="_Ref342933632"/>
      <w:bookmarkStart w:id="97" w:name="_Toc343008502"/>
      <w:bookmarkStart w:id="98" w:name="_Toc343008683"/>
      <w:bookmarkStart w:id="99" w:name="_Toc343013370"/>
      <w:r>
        <w:t xml:space="preserve">Figure </w:t>
      </w:r>
      <w:r w:rsidR="005C474B">
        <w:fldChar w:fldCharType="begin"/>
      </w:r>
      <w:r w:rsidR="005C474B">
        <w:instrText xml:space="preserve"> STYLEREF 1 \s </w:instrText>
      </w:r>
      <w:r w:rsidR="005C474B">
        <w:fldChar w:fldCharType="separate"/>
      </w:r>
      <w:r w:rsidR="003C6C10">
        <w:rPr>
          <w:noProof/>
        </w:rPr>
        <w:t>2</w:t>
      </w:r>
      <w:r w:rsidR="005C474B">
        <w:rPr>
          <w:noProof/>
        </w:rPr>
        <w:fldChar w:fldCharType="end"/>
      </w:r>
      <w:r w:rsidR="003C6C10">
        <w:noBreakHyphen/>
      </w:r>
      <w:r w:rsidR="005C474B">
        <w:fldChar w:fldCharType="begin"/>
      </w:r>
      <w:r w:rsidR="005C474B">
        <w:instrText xml:space="preserve"> SEQ Figure \* ARABIC \s 1 </w:instrText>
      </w:r>
      <w:r w:rsidR="005C474B">
        <w:fldChar w:fldCharType="separate"/>
      </w:r>
      <w:r w:rsidR="003C6C10">
        <w:rPr>
          <w:noProof/>
        </w:rPr>
        <w:t>6</w:t>
      </w:r>
      <w:r w:rsidR="005C474B">
        <w:rPr>
          <w:noProof/>
        </w:rPr>
        <w:fldChar w:fldCharType="end"/>
      </w:r>
      <w:bookmarkEnd w:id="96"/>
      <w:r>
        <w:t>: Social Network View</w:t>
      </w:r>
      <w:bookmarkEnd w:id="97"/>
      <w:bookmarkEnd w:id="98"/>
      <w:bookmarkEnd w:id="99"/>
    </w:p>
    <w:p w:rsidR="008F5F3D" w:rsidRDefault="008F5F3D" w:rsidP="008F5F3D">
      <w:r w:rsidRPr="00D54FF2">
        <w:rPr>
          <w:b/>
        </w:rPr>
        <w:t>Social Network View</w:t>
      </w:r>
      <w:r>
        <w:t>: This view represents users and their tweets (</w:t>
      </w:r>
      <w:r w:rsidR="00DA7A73">
        <w:fldChar w:fldCharType="begin"/>
      </w:r>
      <w:r>
        <w:instrText xml:space="preserve"> REF _Ref342933632 \h </w:instrText>
      </w:r>
      <w:r w:rsidR="00DA7A73">
        <w:fldChar w:fldCharType="separate"/>
      </w:r>
      <w:r w:rsidR="003C6C10">
        <w:t xml:space="preserve">Figure </w:t>
      </w:r>
      <w:r w:rsidR="003C6C10">
        <w:rPr>
          <w:noProof/>
        </w:rPr>
        <w:t>2</w:t>
      </w:r>
      <w:r w:rsidR="003C6C10">
        <w:noBreakHyphen/>
      </w:r>
      <w:r w:rsidR="003C6C10">
        <w:rPr>
          <w:noProof/>
        </w:rPr>
        <w:t>6</w:t>
      </w:r>
      <w:r w:rsidR="00DA7A73">
        <w:fldChar w:fldCharType="end"/>
      </w:r>
      <w:r w:rsidR="005A4D35">
        <w:t>). In this graph, users are represented by dots, or nodes, and are connected by lines, or edges. These edges represent a reference of one user to the other via the use of the ‘@’ tag within the text of their tweet. The edges are undirected, but colored the same as the node of the user who mentioned the other. Examining this graph can give a good understanding of how different tweets propagate across users, and which users are most active.</w:t>
      </w:r>
    </w:p>
    <w:p w:rsidR="008F5F3D" w:rsidRDefault="008F5F3D" w:rsidP="008F5F3D">
      <w:pPr>
        <w:keepNext/>
        <w:jc w:val="center"/>
      </w:pPr>
      <w:r>
        <w:rPr>
          <w:b/>
          <w:noProof/>
          <w:lang w:bidi="ar-SA"/>
        </w:rPr>
        <w:lastRenderedPageBreak/>
        <w:drawing>
          <wp:inline distT="0" distB="0" distL="0" distR="0" wp14:anchorId="7026EC9E" wp14:editId="20505AD8">
            <wp:extent cx="3352302" cy="2692400"/>
            <wp:effectExtent l="0" t="0" r="635" b="0"/>
            <wp:docPr id="1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352302" cy="2692400"/>
                    </a:xfrm>
                    <a:prstGeom prst="rect">
                      <a:avLst/>
                    </a:prstGeom>
                    <a:noFill/>
                    <a:ln>
                      <a:noFill/>
                    </a:ln>
                  </pic:spPr>
                </pic:pic>
              </a:graphicData>
            </a:graphic>
          </wp:inline>
        </w:drawing>
      </w:r>
    </w:p>
    <w:p w:rsidR="008F5F3D" w:rsidRDefault="008F5F3D" w:rsidP="008F5F3D">
      <w:pPr>
        <w:pStyle w:val="Caption"/>
        <w:jc w:val="center"/>
        <w:rPr>
          <w:b w:val="0"/>
        </w:rPr>
      </w:pPr>
      <w:bookmarkStart w:id="100" w:name="_Ref342933615"/>
      <w:bookmarkStart w:id="101" w:name="_Toc343008503"/>
      <w:bookmarkStart w:id="102" w:name="_Toc343008684"/>
      <w:bookmarkStart w:id="103" w:name="_Toc343013371"/>
      <w:r>
        <w:t xml:space="preserve">Figure </w:t>
      </w:r>
      <w:r w:rsidR="005C474B">
        <w:fldChar w:fldCharType="begin"/>
      </w:r>
      <w:r w:rsidR="005C474B">
        <w:instrText xml:space="preserve"> STYLEREF </w:instrText>
      </w:r>
      <w:r w:rsidR="005C474B">
        <w:instrText xml:space="preserve">1 \s </w:instrText>
      </w:r>
      <w:r w:rsidR="005C474B">
        <w:fldChar w:fldCharType="separate"/>
      </w:r>
      <w:r w:rsidR="003C6C10">
        <w:rPr>
          <w:noProof/>
        </w:rPr>
        <w:t>2</w:t>
      </w:r>
      <w:r w:rsidR="005C474B">
        <w:rPr>
          <w:noProof/>
        </w:rPr>
        <w:fldChar w:fldCharType="end"/>
      </w:r>
      <w:r w:rsidR="003C6C10">
        <w:noBreakHyphen/>
      </w:r>
      <w:r w:rsidR="005C474B">
        <w:fldChar w:fldCharType="begin"/>
      </w:r>
      <w:r w:rsidR="005C474B">
        <w:instrText xml:space="preserve"> SEQ Figure \* ARABIC \s 1 </w:instrText>
      </w:r>
      <w:r w:rsidR="005C474B">
        <w:fldChar w:fldCharType="separate"/>
      </w:r>
      <w:r w:rsidR="003C6C10">
        <w:rPr>
          <w:noProof/>
        </w:rPr>
        <w:t>7</w:t>
      </w:r>
      <w:r w:rsidR="005C474B">
        <w:rPr>
          <w:noProof/>
        </w:rPr>
        <w:fldChar w:fldCharType="end"/>
      </w:r>
      <w:bookmarkEnd w:id="100"/>
      <w:r>
        <w:t>: Map View</w:t>
      </w:r>
      <w:bookmarkEnd w:id="101"/>
      <w:bookmarkEnd w:id="102"/>
      <w:bookmarkEnd w:id="103"/>
    </w:p>
    <w:p w:rsidR="008F5F3D" w:rsidRPr="00D54FF2" w:rsidRDefault="008F5F3D" w:rsidP="008F5F3D">
      <w:r w:rsidRPr="00D54FF2">
        <w:rPr>
          <w:b/>
        </w:rPr>
        <w:t>Map View:</w:t>
      </w:r>
      <w:r w:rsidRPr="0060433C">
        <w:t xml:space="preserve"> </w:t>
      </w:r>
      <w:r>
        <w:t>I</w:t>
      </w:r>
      <w:r w:rsidRPr="0060433C">
        <w:t xml:space="preserve">llustrated in </w:t>
      </w:r>
      <w:r w:rsidR="00DA7A73">
        <w:rPr>
          <w:b/>
          <w:bCs/>
        </w:rPr>
        <w:fldChar w:fldCharType="begin"/>
      </w:r>
      <w:r>
        <w:instrText xml:space="preserve"> REF _Ref342933615 \h </w:instrText>
      </w:r>
      <w:r w:rsidR="00DA7A73">
        <w:rPr>
          <w:b/>
          <w:bCs/>
        </w:rPr>
      </w:r>
      <w:r w:rsidR="00DA7A73">
        <w:rPr>
          <w:b/>
          <w:bCs/>
        </w:rPr>
        <w:fldChar w:fldCharType="separate"/>
      </w:r>
      <w:r w:rsidR="003C6C10">
        <w:t xml:space="preserve">Figure </w:t>
      </w:r>
      <w:r w:rsidR="003C6C10">
        <w:rPr>
          <w:noProof/>
        </w:rPr>
        <w:t>2</w:t>
      </w:r>
      <w:r w:rsidR="003C6C10">
        <w:noBreakHyphen/>
      </w:r>
      <w:r w:rsidR="003C6C10">
        <w:rPr>
          <w:noProof/>
        </w:rPr>
        <w:t>7</w:t>
      </w:r>
      <w:r w:rsidR="00DA7A73">
        <w:rPr>
          <w:b/>
          <w:bCs/>
        </w:rPr>
        <w:fldChar w:fldCharType="end"/>
      </w:r>
      <w:r w:rsidRPr="0060433C">
        <w:t>, shows the geospatial distribution and overview of users and mentions</w:t>
      </w:r>
      <w:r>
        <w:t xml:space="preserve"> </w:t>
      </w:r>
      <w:r w:rsidRPr="0060433C">
        <w:t>which match the date query in the Phase View. Each small red circle on the map represents users located in a</w:t>
      </w:r>
      <w:r>
        <w:t xml:space="preserve"> </w:t>
      </w:r>
      <w:r w:rsidRPr="0060433C">
        <w:t>place and time.</w:t>
      </w:r>
    </w:p>
    <w:p w:rsidR="008F5F3D" w:rsidRDefault="008F5F3D" w:rsidP="008F5F3D">
      <w:pPr>
        <w:pStyle w:val="Heading3"/>
      </w:pPr>
      <w:bookmarkStart w:id="104" w:name="_Toc343008425"/>
      <w:bookmarkStart w:id="105" w:name="_Toc343008473"/>
      <w:bookmarkStart w:id="106" w:name="_Toc343013345"/>
      <w:r>
        <w:t>Interaction – Using the Interface</w:t>
      </w:r>
      <w:bookmarkEnd w:id="104"/>
      <w:bookmarkEnd w:id="105"/>
      <w:bookmarkEnd w:id="106"/>
    </w:p>
    <w:p w:rsidR="008F5F3D" w:rsidRDefault="008F5F3D" w:rsidP="008F5F3D">
      <w:r>
        <w:t xml:space="preserve">Using the interface is quite simple. To get a quick textual overview of a short time period, simply mouse over the </w:t>
      </w:r>
      <w:proofErr w:type="spellStart"/>
      <w:r>
        <w:t>ThemeRiver</w:t>
      </w:r>
      <w:proofErr w:type="spellEnd"/>
      <w:r>
        <w:t xml:space="preserve"> graph. This does not, however, update the other views. To select a longer time, click and drag on the </w:t>
      </w:r>
      <w:proofErr w:type="spellStart"/>
      <w:r>
        <w:t>ThemeRiver</w:t>
      </w:r>
      <w:proofErr w:type="spellEnd"/>
      <w:r>
        <w:t>. The red selection box will expand accordingly, and now all of the other views are updated. Once you are done examining a time period, simply press the ‘unfix’ button on the top of the Phase View display. Again, the other views are not updated until you make another selection.</w:t>
      </w:r>
    </w:p>
    <w:p w:rsidR="008F5F3D" w:rsidRDefault="008F5F3D" w:rsidP="008F5F3D">
      <w:r>
        <w:t>When you make a selection, you’ll notice that the user graph is constantly moving and changing; this is because it is iteratively refining its layout. To stop its movement, hit the ‘stop layout’ button. The graph will cease to move, and labels and edges will appear. You may zoom in and out of the graph with the mouse wheel, and may pan about by clicking and dragging. Clicking on individual nodes does not do anything.</w:t>
      </w:r>
    </w:p>
    <w:p w:rsidR="008F5F3D" w:rsidRPr="00D54FF2" w:rsidRDefault="008F5F3D" w:rsidP="008F5F3D">
      <w:r>
        <w:t>The Map View may be controlled using the standard Google Maps widget and by clicking and dragging to pan and using the mouse wheel to zoom. Clicking on individual points will bring up an empty information box, which may in the future contain more pertinent information.</w:t>
      </w:r>
    </w:p>
    <w:p w:rsidR="008F5F3D" w:rsidRDefault="008F5F3D" w:rsidP="008F5F3D">
      <w:pPr>
        <w:pStyle w:val="Heading3"/>
      </w:pPr>
      <w:bookmarkStart w:id="107" w:name="_Toc343008426"/>
      <w:bookmarkStart w:id="108" w:name="_Toc343008474"/>
      <w:bookmarkStart w:id="109" w:name="_Toc343013346"/>
      <w:r>
        <w:t>Use Case – The Interface in Action</w:t>
      </w:r>
      <w:bookmarkEnd w:id="107"/>
      <w:bookmarkEnd w:id="108"/>
      <w:bookmarkEnd w:id="109"/>
    </w:p>
    <w:p w:rsidR="002A3FAC" w:rsidRDefault="002A3FAC" w:rsidP="002A3FAC">
      <w:r>
        <w:t xml:space="preserve">Suppose a disaster researcher would like to examine the events of Hurricane Isaac during specific time intervals from the collected Twitter data. They first select a time interval (A), shown in </w:t>
      </w:r>
      <w:r>
        <w:fldChar w:fldCharType="begin"/>
      </w:r>
      <w:r>
        <w:instrText xml:space="preserve"> REF _Ref342934100 \h </w:instrText>
      </w:r>
      <w:r>
        <w:fldChar w:fldCharType="separate"/>
      </w:r>
      <w:r>
        <w:t xml:space="preserve">Figure </w:t>
      </w:r>
      <w:r>
        <w:rPr>
          <w:noProof/>
        </w:rPr>
        <w:t>2</w:t>
      </w:r>
      <w:r>
        <w:noBreakHyphen/>
      </w:r>
      <w:r>
        <w:rPr>
          <w:noProof/>
        </w:rPr>
        <w:t>8</w:t>
      </w:r>
      <w:r>
        <w:fldChar w:fldCharType="end"/>
      </w:r>
      <w:r>
        <w:t xml:space="preserve">, by clicking and dragging, releasing to set or ‘fix’ the interval. A grey box displays the number of tweets within the time frame (05:25 08/24—06:02 08/26) belonging to each phase. This confirms the initial impression from the graph: the dominant phase is Preparedness (419), but Response (100) and Recovery (42) are also present.  </w:t>
      </w:r>
    </w:p>
    <w:p w:rsidR="003C6C10" w:rsidRDefault="003C6C10" w:rsidP="002A3FAC">
      <w:pPr>
        <w:keepNext/>
        <w:jc w:val="center"/>
      </w:pPr>
      <w:r>
        <w:rPr>
          <w:b/>
          <w:noProof/>
          <w:lang w:bidi="ar-SA"/>
        </w:rPr>
        <w:lastRenderedPageBreak/>
        <w:drawing>
          <wp:inline distT="0" distB="0" distL="0" distR="0" wp14:anchorId="45B9C418" wp14:editId="02A4AC55">
            <wp:extent cx="3771900" cy="2238804"/>
            <wp:effectExtent l="19050" t="19050" r="0" b="9525"/>
            <wp:docPr id="1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3776500" cy="2241534"/>
                    </a:xfrm>
                    <a:prstGeom prst="rect">
                      <a:avLst/>
                    </a:prstGeom>
                    <a:noFill/>
                    <a:ln w="9525" cmpd="sng">
                      <a:solidFill>
                        <a:srgbClr val="000000"/>
                      </a:solidFill>
                      <a:miter lim="800000"/>
                      <a:headEnd/>
                      <a:tailEnd/>
                    </a:ln>
                    <a:effectLst/>
                  </pic:spPr>
                </pic:pic>
              </a:graphicData>
            </a:graphic>
          </wp:inline>
        </w:drawing>
      </w:r>
    </w:p>
    <w:p w:rsidR="003C6C10" w:rsidRDefault="003C6C10" w:rsidP="003C6C10">
      <w:pPr>
        <w:pStyle w:val="Caption"/>
        <w:jc w:val="center"/>
      </w:pPr>
      <w:bookmarkStart w:id="110" w:name="_Toc343013372"/>
      <w:r>
        <w:t xml:space="preserve">Figure </w:t>
      </w:r>
      <w:r w:rsidR="005C474B">
        <w:fldChar w:fldCharType="begin"/>
      </w:r>
      <w:r w:rsidR="005C474B">
        <w:instrText xml:space="preserve"> STYLEREF 1 \s </w:instrText>
      </w:r>
      <w:r w:rsidR="005C474B">
        <w:fldChar w:fldCharType="separate"/>
      </w:r>
      <w:r>
        <w:rPr>
          <w:noProof/>
        </w:rPr>
        <w:t>2</w:t>
      </w:r>
      <w:r w:rsidR="005C474B">
        <w:rPr>
          <w:noProof/>
        </w:rPr>
        <w:fldChar w:fldCharType="end"/>
      </w:r>
      <w:r>
        <w:noBreakHyphen/>
      </w:r>
      <w:r w:rsidR="005C474B">
        <w:fldChar w:fldCharType="begin"/>
      </w:r>
      <w:r w:rsidR="005C474B">
        <w:instrText xml:space="preserve"> SEQ Figure \* ARABIC \s 1 </w:instrText>
      </w:r>
      <w:r w:rsidR="005C474B">
        <w:fldChar w:fldCharType="separate"/>
      </w:r>
      <w:r>
        <w:rPr>
          <w:noProof/>
        </w:rPr>
        <w:t>8</w:t>
      </w:r>
      <w:r w:rsidR="005C474B">
        <w:rPr>
          <w:noProof/>
        </w:rPr>
        <w:fldChar w:fldCharType="end"/>
      </w:r>
      <w:r>
        <w:t xml:space="preserve">: </w:t>
      </w:r>
      <w:r w:rsidRPr="00FF7C8E">
        <w:t xml:space="preserve"> </w:t>
      </w:r>
      <w:proofErr w:type="spellStart"/>
      <w:r w:rsidRPr="00FF7C8E">
        <w:t>Selecte</w:t>
      </w:r>
      <w:proofErr w:type="spellEnd"/>
      <w:r w:rsidRPr="00FF7C8E">
        <w:t xml:space="preserve"> time intervals superimposed on a single </w:t>
      </w:r>
      <w:proofErr w:type="spellStart"/>
      <w:r w:rsidRPr="00FF7C8E">
        <w:t>ThemeRiver</w:t>
      </w:r>
      <w:proofErr w:type="spellEnd"/>
      <w:r w:rsidRPr="00FF7C8E">
        <w:t xml:space="preserve"> for simplicity of presentation. (A) </w:t>
      </w:r>
      <w:proofErr w:type="gramStart"/>
      <w:r w:rsidRPr="00FF7C8E">
        <w:t>the</w:t>
      </w:r>
      <w:proofErr w:type="gramEnd"/>
      <w:r w:rsidRPr="00FF7C8E">
        <w:t xml:space="preserve"> beginning of Hurricane Isaac; (B) one week after the hurricane dissipate</w:t>
      </w:r>
      <w:bookmarkEnd w:id="110"/>
    </w:p>
    <w:p w:rsidR="003C6C10" w:rsidRDefault="003C6C10" w:rsidP="002A3FAC">
      <w:pPr>
        <w:keepNext/>
        <w:jc w:val="center"/>
      </w:pPr>
      <w:r>
        <w:rPr>
          <w:noProof/>
          <w:lang w:bidi="ar-SA"/>
        </w:rPr>
        <w:drawing>
          <wp:inline distT="0" distB="0" distL="0" distR="0" wp14:anchorId="0273E3AB" wp14:editId="32F1BFBC">
            <wp:extent cx="3819525" cy="2507297"/>
            <wp:effectExtent l="19050" t="19050" r="0" b="7620"/>
            <wp:docPr id="1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3827968" cy="2512840"/>
                    </a:xfrm>
                    <a:prstGeom prst="rect">
                      <a:avLst/>
                    </a:prstGeom>
                    <a:noFill/>
                    <a:ln w="9525" cmpd="sng">
                      <a:solidFill>
                        <a:srgbClr val="000000"/>
                      </a:solidFill>
                      <a:miter lim="800000"/>
                      <a:headEnd/>
                      <a:tailEnd/>
                    </a:ln>
                    <a:effectLst/>
                  </pic:spPr>
                </pic:pic>
              </a:graphicData>
            </a:graphic>
          </wp:inline>
        </w:drawing>
      </w:r>
    </w:p>
    <w:p w:rsidR="003C6C10" w:rsidRDefault="003C6C10" w:rsidP="003C6C10">
      <w:pPr>
        <w:pStyle w:val="Caption"/>
      </w:pPr>
      <w:bookmarkStart w:id="111" w:name="_Toc343013373"/>
      <w:r>
        <w:t xml:space="preserve">Figure </w:t>
      </w:r>
      <w:r w:rsidR="005C474B">
        <w:fldChar w:fldCharType="begin"/>
      </w:r>
      <w:r w:rsidR="005C474B">
        <w:instrText xml:space="preserve"> STYLEREF 1 \s </w:instrText>
      </w:r>
      <w:r w:rsidR="005C474B">
        <w:fldChar w:fldCharType="separate"/>
      </w:r>
      <w:r>
        <w:rPr>
          <w:noProof/>
        </w:rPr>
        <w:t>2</w:t>
      </w:r>
      <w:r w:rsidR="005C474B">
        <w:rPr>
          <w:noProof/>
        </w:rPr>
        <w:fldChar w:fldCharType="end"/>
      </w:r>
      <w:r>
        <w:noBreakHyphen/>
      </w:r>
      <w:r w:rsidR="005C474B">
        <w:fldChar w:fldCharType="begin"/>
      </w:r>
      <w:r w:rsidR="005C474B">
        <w:instrText xml:space="preserve"> SEQ Figure \* ARABIC \s 1 </w:instrText>
      </w:r>
      <w:r w:rsidR="005C474B">
        <w:fldChar w:fldCharType="separate"/>
      </w:r>
      <w:r>
        <w:rPr>
          <w:noProof/>
        </w:rPr>
        <w:t>9</w:t>
      </w:r>
      <w:r w:rsidR="005C474B">
        <w:rPr>
          <w:noProof/>
        </w:rPr>
        <w:fldChar w:fldCharType="end"/>
      </w:r>
      <w:r>
        <w:t xml:space="preserve">: </w:t>
      </w:r>
      <w:r w:rsidRPr="00F117FC">
        <w:t>Social network and map views corresponding to the time intervals (A) and (B) in the preceding figure.</w:t>
      </w:r>
      <w:bookmarkEnd w:id="111"/>
    </w:p>
    <w:p w:rsidR="008F5F3D" w:rsidRDefault="008F5F3D" w:rsidP="008F5F3D">
      <w:r>
        <w:t>When the researcher examines the corresponding location graph (</w:t>
      </w:r>
      <w:r w:rsidR="00DA7A73">
        <w:fldChar w:fldCharType="begin"/>
      </w:r>
      <w:r>
        <w:instrText xml:space="preserve"> REF _Ref342934473 \h </w:instrText>
      </w:r>
      <w:r w:rsidR="00DA7A73">
        <w:fldChar w:fldCharType="separate"/>
      </w:r>
      <w:r w:rsidR="003C6C10">
        <w:t xml:space="preserve">Figure </w:t>
      </w:r>
      <w:r w:rsidR="003C6C10">
        <w:rPr>
          <w:noProof/>
        </w:rPr>
        <w:t>2</w:t>
      </w:r>
      <w:r w:rsidR="003C6C10">
        <w:noBreakHyphen/>
      </w:r>
      <w:r w:rsidR="003C6C10">
        <w:rPr>
          <w:noProof/>
        </w:rPr>
        <w:t>9</w:t>
      </w:r>
      <w:r w:rsidR="00DA7A73">
        <w:fldChar w:fldCharType="end"/>
      </w:r>
      <w:r>
        <w:t>(A)), they gain the insight that the Preparedness tweets are likely coming from the southeastern USA (</w:t>
      </w:r>
      <w:r w:rsidR="00DA7A73">
        <w:fldChar w:fldCharType="begin"/>
      </w:r>
      <w:r>
        <w:instrText xml:space="preserve"> REF _Ref342934473 \h </w:instrText>
      </w:r>
      <w:r w:rsidR="00DA7A73">
        <w:fldChar w:fldCharType="separate"/>
      </w:r>
      <w:r w:rsidR="003C6C10">
        <w:t xml:space="preserve">Figure </w:t>
      </w:r>
      <w:r w:rsidR="003C6C10">
        <w:rPr>
          <w:noProof/>
        </w:rPr>
        <w:t>2</w:t>
      </w:r>
      <w:r w:rsidR="003C6C10">
        <w:noBreakHyphen/>
      </w:r>
      <w:r w:rsidR="003C6C10">
        <w:rPr>
          <w:noProof/>
        </w:rPr>
        <w:t>9</w:t>
      </w:r>
      <w:r w:rsidR="00DA7A73">
        <w:fldChar w:fldCharType="end"/>
      </w:r>
      <w:r>
        <w:t xml:space="preserve">(1)) while the hurricane has already struck the countries in the Caribbean (see (2) in </w:t>
      </w:r>
      <w:r w:rsidR="00DA7A73">
        <w:fldChar w:fldCharType="begin"/>
      </w:r>
      <w:r>
        <w:instrText xml:space="preserve"> REF _Ref342934473 \h </w:instrText>
      </w:r>
      <w:r w:rsidR="00DA7A73">
        <w:fldChar w:fldCharType="separate"/>
      </w:r>
      <w:r w:rsidR="003C6C10">
        <w:t xml:space="preserve">Figure </w:t>
      </w:r>
      <w:r w:rsidR="003C6C10">
        <w:rPr>
          <w:noProof/>
        </w:rPr>
        <w:t>2</w:t>
      </w:r>
      <w:r w:rsidR="003C6C10">
        <w:noBreakHyphen/>
      </w:r>
      <w:r w:rsidR="003C6C10">
        <w:rPr>
          <w:noProof/>
        </w:rPr>
        <w:t>9</w:t>
      </w:r>
      <w:r w:rsidR="00DA7A73">
        <w:fldChar w:fldCharType="end"/>
      </w:r>
      <w:r>
        <w:t>), which are in response and recovery mode. The social network graph shows that accounts with the largest number of connections are ‘FEMA,’ ‘</w:t>
      </w:r>
      <w:proofErr w:type="spellStart"/>
      <w:r>
        <w:t>RedCross</w:t>
      </w:r>
      <w:proofErr w:type="spellEnd"/>
      <w:r>
        <w:t>,’ and ‘</w:t>
      </w:r>
      <w:proofErr w:type="spellStart"/>
      <w:r>
        <w:t>HumaneSociety</w:t>
      </w:r>
      <w:proofErr w:type="spellEnd"/>
      <w:r>
        <w:t>’. As the presence of the Humane Society is unexpected, the researcher then reads some of their tweets, which were mostly discussing the Red Cross’ opening of pet-friendly shelters.</w:t>
      </w:r>
    </w:p>
    <w:p w:rsidR="008F5F3D" w:rsidRPr="0048151E" w:rsidRDefault="008F5F3D" w:rsidP="008F5F3D">
      <w:r>
        <w:t xml:space="preserve">Selecting another time interval, </w:t>
      </w:r>
      <w:r w:rsidR="00DA7A73">
        <w:fldChar w:fldCharType="begin"/>
      </w:r>
      <w:r>
        <w:instrText xml:space="preserve"> REF _Ref342934100 \h </w:instrText>
      </w:r>
      <w:r w:rsidR="00DA7A73">
        <w:fldChar w:fldCharType="separate"/>
      </w:r>
      <w:r w:rsidR="003C6C10">
        <w:t xml:space="preserve">Figure </w:t>
      </w:r>
      <w:r w:rsidR="003C6C10">
        <w:rPr>
          <w:noProof/>
        </w:rPr>
        <w:t>2</w:t>
      </w:r>
      <w:r w:rsidR="003C6C10">
        <w:noBreakHyphen/>
      </w:r>
      <w:r w:rsidR="003C6C10">
        <w:rPr>
          <w:noProof/>
        </w:rPr>
        <w:t>8</w:t>
      </w:r>
      <w:r w:rsidR="00DA7A73">
        <w:fldChar w:fldCharType="end"/>
      </w:r>
      <w:r>
        <w:t>(B), shows that Recovery (128) and Response (60) are the most dominant phases between 9/7 and 9/9. This makes sense as Hurricane Isaac dissipated around the first. Examining the map and social graph views (</w:t>
      </w:r>
      <w:r w:rsidR="00DA7A73">
        <w:fldChar w:fldCharType="begin"/>
      </w:r>
      <w:r>
        <w:instrText xml:space="preserve"> REF _Ref342934473 \h </w:instrText>
      </w:r>
      <w:r w:rsidR="00DA7A73">
        <w:fldChar w:fldCharType="separate"/>
      </w:r>
      <w:r w:rsidR="003C6C10">
        <w:t xml:space="preserve">Figure </w:t>
      </w:r>
      <w:r w:rsidR="003C6C10">
        <w:rPr>
          <w:noProof/>
        </w:rPr>
        <w:t>2</w:t>
      </w:r>
      <w:r w:rsidR="003C6C10">
        <w:noBreakHyphen/>
      </w:r>
      <w:r w:rsidR="003C6C10">
        <w:rPr>
          <w:noProof/>
        </w:rPr>
        <w:t>9</w:t>
      </w:r>
      <w:r w:rsidR="00DA7A73">
        <w:fldChar w:fldCharType="end"/>
      </w:r>
      <w:r>
        <w:t xml:space="preserve">(B)) reveals that fewer people are posting, and </w:t>
      </w:r>
      <w:proofErr w:type="spellStart"/>
      <w:r>
        <w:t>RedCrossSELA</w:t>
      </w:r>
      <w:proofErr w:type="spellEnd"/>
      <w:r>
        <w:t xml:space="preserve"> – responsible for parishes in Southeast Louisiana – is active. This also makes sense, as this is the area hardest hit by Isaac.</w:t>
      </w:r>
    </w:p>
    <w:p w:rsidR="008F5F3D" w:rsidRDefault="001E7172" w:rsidP="001E7172">
      <w:pPr>
        <w:pStyle w:val="Heading1"/>
        <w:rPr>
          <w:lang w:eastAsia="zh-CN"/>
        </w:rPr>
      </w:pPr>
      <w:bookmarkStart w:id="112" w:name="_Toc343013347"/>
      <w:r>
        <w:rPr>
          <w:rFonts w:hint="eastAsia"/>
          <w:lang w:eastAsia="zh-CN"/>
        </w:rPr>
        <w:lastRenderedPageBreak/>
        <w:t>Developer</w:t>
      </w:r>
      <w:r>
        <w:rPr>
          <w:lang w:eastAsia="zh-CN"/>
        </w:rPr>
        <w:t>’</w:t>
      </w:r>
      <w:r>
        <w:rPr>
          <w:rFonts w:hint="eastAsia"/>
          <w:lang w:eastAsia="zh-CN"/>
        </w:rPr>
        <w:t>s Manual</w:t>
      </w:r>
      <w:bookmarkEnd w:id="112"/>
    </w:p>
    <w:p w:rsidR="003C6C10" w:rsidRDefault="003C6C10" w:rsidP="003C6C10">
      <w:pPr>
        <w:pStyle w:val="Heading2"/>
        <w:rPr>
          <w:lang w:eastAsia="zh-CN"/>
        </w:rPr>
      </w:pPr>
      <w:bookmarkStart w:id="113" w:name="_Toc343013348"/>
      <w:r>
        <w:rPr>
          <w:rFonts w:hint="eastAsia"/>
        </w:rPr>
        <w:t>Four-Phase Classification</w:t>
      </w:r>
      <w:bookmarkEnd w:id="113"/>
    </w:p>
    <w:p w:rsidR="003C6C10" w:rsidRDefault="003C6C10" w:rsidP="003C6C10">
      <w:pPr>
        <w:pStyle w:val="Heading3"/>
        <w:rPr>
          <w:lang w:eastAsia="zh-CN"/>
        </w:rPr>
      </w:pPr>
      <w:bookmarkStart w:id="114" w:name="_Toc343008421"/>
      <w:bookmarkStart w:id="115" w:name="_Toc343008469"/>
      <w:bookmarkStart w:id="116" w:name="_Toc343013349"/>
      <w:r>
        <w:rPr>
          <w:rFonts w:hint="eastAsia"/>
          <w:lang w:eastAsia="zh-CN"/>
        </w:rPr>
        <w:t>Middleware</w:t>
      </w:r>
      <w:bookmarkEnd w:id="114"/>
      <w:bookmarkEnd w:id="115"/>
      <w:bookmarkEnd w:id="116"/>
    </w:p>
    <w:p w:rsidR="003C6C10" w:rsidRDefault="003C6C10" w:rsidP="003C6C10">
      <w:pPr>
        <w:pStyle w:val="Heading4"/>
        <w:numPr>
          <w:ilvl w:val="0"/>
          <w:numId w:val="0"/>
        </w:numPr>
        <w:ind w:left="864" w:hanging="864"/>
        <w:rPr>
          <w:lang w:eastAsia="zh-CN"/>
        </w:rPr>
      </w:pPr>
      <w:proofErr w:type="spellStart"/>
      <w:r>
        <w:rPr>
          <w:rFonts w:hint="eastAsia"/>
          <w:lang w:eastAsia="zh-CN"/>
        </w:rPr>
        <w:t>MakeTrainingData</w:t>
      </w:r>
      <w:proofErr w:type="spellEnd"/>
    </w:p>
    <w:p w:rsidR="003C6C10" w:rsidRDefault="003C6C10" w:rsidP="003C6C10">
      <w:pPr>
        <w:pStyle w:val="Heading5"/>
        <w:numPr>
          <w:ilvl w:val="0"/>
          <w:numId w:val="0"/>
        </w:numPr>
        <w:ind w:left="1008" w:hanging="1008"/>
        <w:rPr>
          <w:lang w:eastAsia="zh-CN"/>
        </w:rPr>
      </w:pPr>
      <w:r>
        <w:rPr>
          <w:rFonts w:hint="eastAsia"/>
          <w:lang w:eastAsia="zh-CN"/>
        </w:rPr>
        <w:t>Basic procedure</w:t>
      </w:r>
    </w:p>
    <w:p w:rsidR="003C6C10" w:rsidRDefault="003C6C10" w:rsidP="003C6C10">
      <w:pPr>
        <w:rPr>
          <w:lang w:eastAsia="zh-CN"/>
        </w:rPr>
      </w:pPr>
      <w:r>
        <w:rPr>
          <w:rFonts w:hint="eastAsia"/>
          <w:lang w:eastAsia="zh-CN"/>
        </w:rPr>
        <w:t xml:space="preserve">1. Load the vector file and the </w:t>
      </w:r>
      <w:proofErr w:type="spellStart"/>
      <w:r>
        <w:rPr>
          <w:rFonts w:hint="eastAsia"/>
          <w:lang w:eastAsia="zh-CN"/>
        </w:rPr>
        <w:t>classlabel</w:t>
      </w:r>
      <w:proofErr w:type="spellEnd"/>
      <w:r>
        <w:rPr>
          <w:rFonts w:hint="eastAsia"/>
          <w:lang w:eastAsia="zh-CN"/>
        </w:rPr>
        <w:t xml:space="preserve"> file, and read other input parameters</w:t>
      </w:r>
    </w:p>
    <w:p w:rsidR="003C6C10" w:rsidRDefault="003C6C10" w:rsidP="003C6C10">
      <w:pPr>
        <w:rPr>
          <w:lang w:eastAsia="zh-CN"/>
        </w:rPr>
      </w:pPr>
      <w:r>
        <w:rPr>
          <w:rFonts w:hint="eastAsia"/>
          <w:lang w:eastAsia="zh-CN"/>
        </w:rPr>
        <w:t>2. Randomly divide the vectors and class labels into n folds.</w:t>
      </w:r>
    </w:p>
    <w:p w:rsidR="003C6C10" w:rsidRDefault="003C6C10" w:rsidP="003C6C10">
      <w:pPr>
        <w:rPr>
          <w:lang w:eastAsia="zh-CN"/>
        </w:rPr>
      </w:pPr>
      <w:r>
        <w:rPr>
          <w:rFonts w:hint="eastAsia"/>
          <w:lang w:eastAsia="zh-CN"/>
        </w:rPr>
        <w:t>3. Format and save each fold into a training set and a test set.</w:t>
      </w:r>
    </w:p>
    <w:p w:rsidR="003C6C10" w:rsidRDefault="003C6C10" w:rsidP="003C6C10">
      <w:pPr>
        <w:pStyle w:val="Heading5"/>
        <w:numPr>
          <w:ilvl w:val="0"/>
          <w:numId w:val="0"/>
        </w:numPr>
        <w:ind w:left="1008" w:hanging="1008"/>
        <w:rPr>
          <w:lang w:eastAsia="zh-CN"/>
        </w:rPr>
      </w:pPr>
      <w:r>
        <w:rPr>
          <w:rFonts w:hint="eastAsia"/>
          <w:lang w:eastAsia="zh-CN"/>
        </w:rPr>
        <w:t>Some details</w:t>
      </w:r>
    </w:p>
    <w:p w:rsidR="003C6C10" w:rsidRDefault="003C6C10" w:rsidP="003C6C10">
      <w:pPr>
        <w:pStyle w:val="ListParagraph"/>
        <w:numPr>
          <w:ilvl w:val="0"/>
          <w:numId w:val="11"/>
        </w:numPr>
        <w:rPr>
          <w:lang w:eastAsia="zh-CN"/>
        </w:rPr>
      </w:pPr>
      <w:r>
        <w:rPr>
          <w:rFonts w:hint="eastAsia"/>
          <w:lang w:eastAsia="zh-CN"/>
        </w:rPr>
        <w:t xml:space="preserve">The vector file is loaded with a customized reader, reading comma </w:t>
      </w:r>
      <w:r>
        <w:rPr>
          <w:lang w:eastAsia="zh-CN"/>
        </w:rPr>
        <w:t>delimitated</w:t>
      </w:r>
      <w:r>
        <w:rPr>
          <w:rFonts w:hint="eastAsia"/>
          <w:lang w:eastAsia="zh-CN"/>
        </w:rPr>
        <w:t xml:space="preserve"> pairs of numbers. The reader reads the file as a sparse matrix.</w:t>
      </w:r>
    </w:p>
    <w:p w:rsidR="003C6C10" w:rsidRDefault="003C6C10" w:rsidP="003C6C10">
      <w:pPr>
        <w:pStyle w:val="ListParagraph"/>
        <w:numPr>
          <w:ilvl w:val="0"/>
          <w:numId w:val="11"/>
        </w:numPr>
        <w:rPr>
          <w:lang w:eastAsia="zh-CN"/>
        </w:rPr>
      </w:pPr>
      <w:r>
        <w:rPr>
          <w:rFonts w:hint="eastAsia"/>
          <w:lang w:eastAsia="zh-CN"/>
        </w:rPr>
        <w:t xml:space="preserve">The </w:t>
      </w:r>
      <w:proofErr w:type="spellStart"/>
      <w:r>
        <w:rPr>
          <w:rFonts w:hint="eastAsia"/>
          <w:lang w:eastAsia="zh-CN"/>
        </w:rPr>
        <w:t>classlabel</w:t>
      </w:r>
      <w:proofErr w:type="spellEnd"/>
      <w:r>
        <w:rPr>
          <w:rFonts w:hint="eastAsia"/>
          <w:lang w:eastAsia="zh-CN"/>
        </w:rPr>
        <w:t xml:space="preserve"> file is read as a matrix, with width=1 and height=number of labels.</w:t>
      </w:r>
    </w:p>
    <w:p w:rsidR="003C6C10" w:rsidRDefault="003C6C10" w:rsidP="003C6C10">
      <w:pPr>
        <w:pStyle w:val="Heading4"/>
        <w:numPr>
          <w:ilvl w:val="0"/>
          <w:numId w:val="0"/>
        </w:numPr>
        <w:ind w:left="864" w:hanging="864"/>
        <w:rPr>
          <w:lang w:eastAsia="zh-CN"/>
        </w:rPr>
      </w:pPr>
      <w:proofErr w:type="spellStart"/>
      <w:r>
        <w:rPr>
          <w:rFonts w:hint="eastAsia"/>
          <w:lang w:eastAsia="zh-CN"/>
        </w:rPr>
        <w:t>MakeTestData</w:t>
      </w:r>
      <w:proofErr w:type="spellEnd"/>
    </w:p>
    <w:p w:rsidR="003C6C10" w:rsidRDefault="003C6C10" w:rsidP="003C6C10">
      <w:pPr>
        <w:pStyle w:val="Heading5"/>
        <w:numPr>
          <w:ilvl w:val="0"/>
          <w:numId w:val="0"/>
        </w:numPr>
        <w:ind w:left="1008" w:hanging="1008"/>
        <w:rPr>
          <w:lang w:eastAsia="zh-CN"/>
        </w:rPr>
      </w:pPr>
      <w:r>
        <w:rPr>
          <w:rFonts w:hint="eastAsia"/>
          <w:lang w:eastAsia="zh-CN"/>
        </w:rPr>
        <w:t>Basic procedure</w:t>
      </w:r>
    </w:p>
    <w:p w:rsidR="003C6C10" w:rsidRDefault="003C6C10" w:rsidP="003C6C10">
      <w:pPr>
        <w:rPr>
          <w:lang w:eastAsia="zh-CN"/>
        </w:rPr>
      </w:pPr>
      <w:r>
        <w:rPr>
          <w:rFonts w:hint="eastAsia"/>
          <w:lang w:eastAsia="zh-CN"/>
        </w:rPr>
        <w:t>1. Load the vector file, the class label file and two dictionaries, and read other input parameters.</w:t>
      </w:r>
    </w:p>
    <w:p w:rsidR="003C6C10" w:rsidRDefault="003C6C10" w:rsidP="003C6C10">
      <w:pPr>
        <w:rPr>
          <w:lang w:eastAsia="zh-CN"/>
        </w:rPr>
      </w:pPr>
      <w:r>
        <w:rPr>
          <w:rFonts w:hint="eastAsia"/>
          <w:lang w:eastAsia="zh-CN"/>
        </w:rPr>
        <w:t>2. Calculated the squared norm of one of the vectors, if normalization is required.</w:t>
      </w:r>
    </w:p>
    <w:p w:rsidR="003C6C10" w:rsidRDefault="003C6C10" w:rsidP="003C6C10">
      <w:pPr>
        <w:rPr>
          <w:lang w:eastAsia="zh-CN"/>
        </w:rPr>
      </w:pPr>
      <w:r>
        <w:rPr>
          <w:rFonts w:hint="eastAsia"/>
          <w:lang w:eastAsia="zh-CN"/>
        </w:rPr>
        <w:t>3. Figure out word to word mapping from the test dictionary to the training dictionary.</w:t>
      </w:r>
    </w:p>
    <w:p w:rsidR="003C6C10" w:rsidRDefault="003C6C10" w:rsidP="003C6C10">
      <w:pPr>
        <w:rPr>
          <w:lang w:eastAsia="zh-CN"/>
        </w:rPr>
      </w:pPr>
      <w:r>
        <w:rPr>
          <w:rFonts w:hint="eastAsia"/>
          <w:lang w:eastAsia="zh-CN"/>
        </w:rPr>
        <w:t>4. Transform the vectors using the word mapping.</w:t>
      </w:r>
    </w:p>
    <w:p w:rsidR="003C6C10" w:rsidRDefault="003C6C10" w:rsidP="003C6C10">
      <w:pPr>
        <w:rPr>
          <w:lang w:eastAsia="zh-CN"/>
        </w:rPr>
      </w:pPr>
      <w:r>
        <w:rPr>
          <w:rFonts w:hint="eastAsia"/>
          <w:lang w:eastAsia="zh-CN"/>
        </w:rPr>
        <w:t>5. Remove words that do not exist in the training dictionary. Sort each vector with dictionary index from small to large. Re-normalize the vectors if necessary</w:t>
      </w:r>
    </w:p>
    <w:p w:rsidR="003C6C10" w:rsidRDefault="003C6C10" w:rsidP="003C6C10">
      <w:pPr>
        <w:rPr>
          <w:lang w:eastAsia="zh-CN"/>
        </w:rPr>
      </w:pPr>
      <w:r>
        <w:rPr>
          <w:rFonts w:hint="eastAsia"/>
          <w:lang w:eastAsia="zh-CN"/>
        </w:rPr>
        <w:t>6. Format and save the result.</w:t>
      </w:r>
    </w:p>
    <w:p w:rsidR="003C6C10" w:rsidRDefault="003C6C10" w:rsidP="003C6C10">
      <w:pPr>
        <w:pStyle w:val="Heading5"/>
        <w:numPr>
          <w:ilvl w:val="0"/>
          <w:numId w:val="0"/>
        </w:numPr>
        <w:ind w:left="1008" w:hanging="1008"/>
        <w:rPr>
          <w:lang w:eastAsia="zh-CN"/>
        </w:rPr>
      </w:pPr>
      <w:r>
        <w:rPr>
          <w:rFonts w:hint="eastAsia"/>
          <w:lang w:eastAsia="zh-CN"/>
        </w:rPr>
        <w:t>Some details</w:t>
      </w:r>
    </w:p>
    <w:p w:rsidR="003C6C10" w:rsidRDefault="003C6C10" w:rsidP="003C6C10">
      <w:pPr>
        <w:pStyle w:val="ListParagraph"/>
        <w:numPr>
          <w:ilvl w:val="0"/>
          <w:numId w:val="12"/>
        </w:numPr>
        <w:rPr>
          <w:lang w:eastAsia="zh-CN"/>
        </w:rPr>
      </w:pPr>
      <w:r>
        <w:rPr>
          <w:rFonts w:hint="eastAsia"/>
          <w:lang w:eastAsia="zh-CN"/>
        </w:rPr>
        <w:t xml:space="preserve">The vector file is loaded with a customized reader, reading comma </w:t>
      </w:r>
      <w:r>
        <w:rPr>
          <w:lang w:eastAsia="zh-CN"/>
        </w:rPr>
        <w:t>delimitated</w:t>
      </w:r>
      <w:r>
        <w:rPr>
          <w:rFonts w:hint="eastAsia"/>
          <w:lang w:eastAsia="zh-CN"/>
        </w:rPr>
        <w:t xml:space="preserve"> pairs of numbers. The reader reads the file as a sparse matrix.</w:t>
      </w:r>
    </w:p>
    <w:p w:rsidR="003C6C10" w:rsidRDefault="003C6C10" w:rsidP="003C6C10">
      <w:pPr>
        <w:pStyle w:val="ListParagraph"/>
        <w:numPr>
          <w:ilvl w:val="0"/>
          <w:numId w:val="12"/>
        </w:numPr>
        <w:rPr>
          <w:lang w:eastAsia="zh-CN"/>
        </w:rPr>
      </w:pPr>
      <w:r>
        <w:rPr>
          <w:rFonts w:hint="eastAsia"/>
          <w:lang w:eastAsia="zh-CN"/>
        </w:rPr>
        <w:t xml:space="preserve">The </w:t>
      </w:r>
      <w:proofErr w:type="spellStart"/>
      <w:r>
        <w:rPr>
          <w:rFonts w:hint="eastAsia"/>
          <w:lang w:eastAsia="zh-CN"/>
        </w:rPr>
        <w:t>classlabel</w:t>
      </w:r>
      <w:proofErr w:type="spellEnd"/>
      <w:r>
        <w:rPr>
          <w:rFonts w:hint="eastAsia"/>
          <w:lang w:eastAsia="zh-CN"/>
        </w:rPr>
        <w:t xml:space="preserve"> file is read as a matrix, with width=1 and height=number of labels.</w:t>
      </w:r>
    </w:p>
    <w:p w:rsidR="003C6C10" w:rsidRDefault="003C6C10" w:rsidP="003C6C10">
      <w:pPr>
        <w:pStyle w:val="ListParagraph"/>
        <w:numPr>
          <w:ilvl w:val="0"/>
          <w:numId w:val="12"/>
        </w:numPr>
        <w:rPr>
          <w:lang w:eastAsia="zh-CN"/>
        </w:rPr>
      </w:pPr>
      <w:r>
        <w:rPr>
          <w:rFonts w:hint="eastAsia"/>
          <w:lang w:eastAsia="zh-CN"/>
        </w:rPr>
        <w:t>The dictionaries are loaded as vectors of strings.</w:t>
      </w:r>
    </w:p>
    <w:p w:rsidR="003C6C10" w:rsidRDefault="003C6C10" w:rsidP="003C6C10">
      <w:pPr>
        <w:pStyle w:val="ListParagraph"/>
        <w:numPr>
          <w:ilvl w:val="0"/>
          <w:numId w:val="12"/>
        </w:numPr>
        <w:rPr>
          <w:lang w:eastAsia="zh-CN"/>
        </w:rPr>
      </w:pPr>
      <w:r>
        <w:rPr>
          <w:rFonts w:hint="eastAsia"/>
          <w:lang w:eastAsia="zh-CN"/>
        </w:rPr>
        <w:t>Token mapping is calculated by exhaustive matching.</w:t>
      </w:r>
    </w:p>
    <w:p w:rsidR="003C6C10" w:rsidRDefault="003C6C10" w:rsidP="003C6C10">
      <w:pPr>
        <w:pStyle w:val="ListParagraph"/>
        <w:numPr>
          <w:ilvl w:val="0"/>
          <w:numId w:val="12"/>
        </w:numPr>
        <w:rPr>
          <w:lang w:eastAsia="zh-CN"/>
        </w:rPr>
      </w:pPr>
      <w:r>
        <w:rPr>
          <w:rFonts w:hint="eastAsia"/>
          <w:lang w:eastAsia="zh-CN"/>
        </w:rPr>
        <w:t xml:space="preserve">Non-existing words are first mapped to an invalid id, </w:t>
      </w:r>
      <w:proofErr w:type="gramStart"/>
      <w:r>
        <w:rPr>
          <w:rFonts w:hint="eastAsia"/>
          <w:lang w:eastAsia="zh-CN"/>
        </w:rPr>
        <w:t>then</w:t>
      </w:r>
      <w:proofErr w:type="gramEnd"/>
      <w:r>
        <w:rPr>
          <w:rFonts w:hint="eastAsia"/>
          <w:lang w:eastAsia="zh-CN"/>
        </w:rPr>
        <w:t xml:space="preserve"> removed.</w:t>
      </w:r>
    </w:p>
    <w:p w:rsidR="003C6C10" w:rsidRPr="003C6C10" w:rsidRDefault="003C6C10" w:rsidP="003C6C10">
      <w:pPr>
        <w:pStyle w:val="ListParagraph"/>
        <w:numPr>
          <w:ilvl w:val="0"/>
          <w:numId w:val="12"/>
        </w:numPr>
        <w:rPr>
          <w:lang w:eastAsia="zh-CN"/>
        </w:rPr>
      </w:pPr>
      <w:r>
        <w:rPr>
          <w:rFonts w:hint="eastAsia"/>
          <w:lang w:eastAsia="zh-CN"/>
        </w:rPr>
        <w:lastRenderedPageBreak/>
        <w:t xml:space="preserve">Instead of normalizing the vectors to length of 1, </w:t>
      </w:r>
      <w:proofErr w:type="spellStart"/>
      <w:r>
        <w:rPr>
          <w:rFonts w:hint="eastAsia"/>
          <w:lang w:eastAsia="zh-CN"/>
        </w:rPr>
        <w:t>Weka</w:t>
      </w:r>
      <w:proofErr w:type="spellEnd"/>
      <w:r>
        <w:rPr>
          <w:rFonts w:hint="eastAsia"/>
          <w:lang w:eastAsia="zh-CN"/>
        </w:rPr>
        <w:t xml:space="preserve"> normalize the vectors to a certain length that changes from one setting to another. We could not figure out how it did that, so we simply calculate the length before-hand and re-normalize back to the same length.</w:t>
      </w:r>
    </w:p>
    <w:p w:rsidR="005A4D35" w:rsidRDefault="005A4D35" w:rsidP="005A4D35">
      <w:pPr>
        <w:pStyle w:val="Heading3"/>
        <w:rPr>
          <w:lang w:eastAsia="zh-CN"/>
        </w:rPr>
      </w:pPr>
      <w:bookmarkStart w:id="117" w:name="_Toc343008483"/>
      <w:bookmarkStart w:id="118" w:name="_Toc343013350"/>
      <w:r>
        <w:rPr>
          <w:rFonts w:hint="eastAsia"/>
          <w:lang w:eastAsia="zh-CN"/>
        </w:rPr>
        <w:t>Future Improvements</w:t>
      </w:r>
      <w:bookmarkEnd w:id="117"/>
      <w:bookmarkEnd w:id="118"/>
    </w:p>
    <w:p w:rsidR="005A4D35" w:rsidRPr="005A4D35" w:rsidRDefault="005A4D35" w:rsidP="005A4D35">
      <w:pPr>
        <w:rPr>
          <w:lang w:eastAsia="zh-CN"/>
        </w:rPr>
      </w:pPr>
      <w:r>
        <w:rPr>
          <w:rFonts w:hint="eastAsia"/>
          <w:lang w:eastAsia="zh-CN"/>
        </w:rPr>
        <w:t xml:space="preserve">Despite the </w:t>
      </w:r>
      <w:r w:rsidR="002A29AD">
        <w:rPr>
          <w:lang w:eastAsia="zh-CN"/>
        </w:rPr>
        <w:t xml:space="preserve">fact that the </w:t>
      </w:r>
      <w:r>
        <w:rPr>
          <w:rFonts w:hint="eastAsia"/>
          <w:lang w:eastAsia="zh-CN"/>
        </w:rPr>
        <w:t xml:space="preserve">pipeline is in good shape, some components can be further improved. Professional activity extraction can be improved by applying a classifier to find professional activities from tweets. Currently the tweets and the resource titles are concatenated directly, but a weighting schema can be applied </w:t>
      </w:r>
      <w:r>
        <w:rPr>
          <w:lang w:eastAsia="zh-CN"/>
        </w:rPr>
        <w:t>instead</w:t>
      </w:r>
      <w:r>
        <w:rPr>
          <w:rFonts w:hint="eastAsia"/>
          <w:lang w:eastAsia="zh-CN"/>
        </w:rPr>
        <w:t>. That may be a potential improvement. And some other information sources including tweet locations, tweet user and some context information can be added for a more accurate classification.</w:t>
      </w:r>
    </w:p>
    <w:p w:rsidR="002576D1" w:rsidRPr="002576D1" w:rsidRDefault="002576D1" w:rsidP="00601A66">
      <w:pPr>
        <w:pStyle w:val="Heading2"/>
        <w:rPr>
          <w:lang w:eastAsia="zh-CN"/>
        </w:rPr>
      </w:pPr>
      <w:bookmarkStart w:id="119" w:name="_Toc343013351"/>
      <w:r w:rsidRPr="002576D1">
        <w:rPr>
          <w:lang w:eastAsia="zh-CN"/>
        </w:rPr>
        <w:t>Visualization</w:t>
      </w:r>
      <w:bookmarkEnd w:id="119"/>
    </w:p>
    <w:p w:rsidR="002576D1" w:rsidRPr="002576D1" w:rsidRDefault="002576D1" w:rsidP="002576D1">
      <w:pPr>
        <w:rPr>
          <w:lang w:eastAsia="zh-CN"/>
        </w:rPr>
      </w:pPr>
      <w:r w:rsidRPr="002576D1">
        <w:rPr>
          <w:lang w:eastAsia="zh-CN"/>
        </w:rPr>
        <w:t xml:space="preserve">Our visualization is based on </w:t>
      </w:r>
      <w:r w:rsidR="002A29AD">
        <w:rPr>
          <w:lang w:eastAsia="zh-CN"/>
        </w:rPr>
        <w:t>HTML</w:t>
      </w:r>
      <w:r w:rsidRPr="002576D1">
        <w:rPr>
          <w:lang w:eastAsia="zh-CN"/>
        </w:rPr>
        <w:t xml:space="preserve"> an</w:t>
      </w:r>
      <w:r w:rsidR="002A29AD">
        <w:rPr>
          <w:lang w:eastAsia="zh-CN"/>
        </w:rPr>
        <w:t xml:space="preserve">d </w:t>
      </w:r>
      <w:proofErr w:type="spellStart"/>
      <w:r w:rsidR="002A29AD">
        <w:rPr>
          <w:lang w:eastAsia="zh-CN"/>
        </w:rPr>
        <w:t>J</w:t>
      </w:r>
      <w:r w:rsidRPr="002576D1">
        <w:rPr>
          <w:lang w:eastAsia="zh-CN"/>
        </w:rPr>
        <w:t>avascript</w:t>
      </w:r>
      <w:proofErr w:type="spellEnd"/>
      <w:r w:rsidRPr="002576D1">
        <w:rPr>
          <w:lang w:eastAsia="zh-CN"/>
        </w:rPr>
        <w:t xml:space="preserve">. It contains 4 parts: </w:t>
      </w:r>
      <w:r w:rsidR="002A29AD">
        <w:rPr>
          <w:lang w:eastAsia="zh-CN"/>
        </w:rPr>
        <w:t xml:space="preserve"> A </w:t>
      </w:r>
      <w:proofErr w:type="spellStart"/>
      <w:r w:rsidR="002A29AD">
        <w:rPr>
          <w:lang w:eastAsia="zh-CN"/>
        </w:rPr>
        <w:t>ThemeR</w:t>
      </w:r>
      <w:r w:rsidRPr="002576D1">
        <w:rPr>
          <w:lang w:eastAsia="zh-CN"/>
        </w:rPr>
        <w:t>iver</w:t>
      </w:r>
      <w:proofErr w:type="spellEnd"/>
      <w:r w:rsidRPr="002576D1">
        <w:rPr>
          <w:lang w:eastAsia="zh-CN"/>
        </w:rPr>
        <w:t xml:space="preserve"> view, tweets view, social network view and map view. Several libraries and API</w:t>
      </w:r>
      <w:r w:rsidR="002A29AD">
        <w:rPr>
          <w:lang w:eastAsia="zh-CN"/>
        </w:rPr>
        <w:t>s</w:t>
      </w:r>
      <w:r w:rsidRPr="002576D1">
        <w:rPr>
          <w:lang w:eastAsia="zh-CN"/>
        </w:rPr>
        <w:t xml:space="preserve"> are used in </w:t>
      </w:r>
      <w:r w:rsidR="002A29AD">
        <w:rPr>
          <w:lang w:eastAsia="zh-CN"/>
        </w:rPr>
        <w:t xml:space="preserve">the different </w:t>
      </w:r>
      <w:proofErr w:type="gramStart"/>
      <w:r w:rsidR="002A29AD">
        <w:rPr>
          <w:lang w:eastAsia="zh-CN"/>
        </w:rPr>
        <w:t>views,</w:t>
      </w:r>
      <w:proofErr w:type="gramEnd"/>
      <w:r w:rsidRPr="002576D1">
        <w:rPr>
          <w:lang w:eastAsia="zh-CN"/>
        </w:rPr>
        <w:t xml:space="preserve"> detail</w:t>
      </w:r>
      <w:r w:rsidR="002A29AD">
        <w:rPr>
          <w:lang w:eastAsia="zh-CN"/>
        </w:rPr>
        <w:t>ed</w:t>
      </w:r>
      <w:r w:rsidRPr="002576D1">
        <w:rPr>
          <w:lang w:eastAsia="zh-CN"/>
        </w:rPr>
        <w:t xml:space="preserve"> information on how we implement th</w:t>
      </w:r>
      <w:r w:rsidR="002A29AD">
        <w:rPr>
          <w:lang w:eastAsia="zh-CN"/>
        </w:rPr>
        <w:t>e visualization will be covered</w:t>
      </w:r>
      <w:r w:rsidRPr="002576D1">
        <w:rPr>
          <w:lang w:eastAsia="zh-CN"/>
        </w:rPr>
        <w:t xml:space="preserve"> in the following sections.</w:t>
      </w:r>
    </w:p>
    <w:p w:rsidR="002576D1" w:rsidRPr="002576D1" w:rsidRDefault="002576D1" w:rsidP="00601A66">
      <w:pPr>
        <w:pStyle w:val="Heading3"/>
        <w:rPr>
          <w:lang w:eastAsia="zh-CN"/>
        </w:rPr>
      </w:pPr>
      <w:bookmarkStart w:id="120" w:name="_Toc343008485"/>
      <w:bookmarkStart w:id="121" w:name="_Toc343013352"/>
      <w:r w:rsidRPr="002576D1">
        <w:rPr>
          <w:lang w:eastAsia="zh-CN"/>
        </w:rPr>
        <w:t>Data processing</w:t>
      </w:r>
      <w:bookmarkEnd w:id="120"/>
      <w:bookmarkEnd w:id="121"/>
    </w:p>
    <w:p w:rsidR="002576D1" w:rsidRDefault="002A29AD" w:rsidP="002576D1">
      <w:pPr>
        <w:rPr>
          <w:lang w:eastAsia="zh-CN"/>
        </w:rPr>
      </w:pPr>
      <w:r>
        <w:rPr>
          <w:lang w:eastAsia="zh-CN"/>
        </w:rPr>
        <w:t>The original data is in a Microsoft</w:t>
      </w:r>
      <w:r w:rsidR="002576D1" w:rsidRPr="002576D1">
        <w:rPr>
          <w:lang w:eastAsia="zh-CN"/>
        </w:rPr>
        <w:t xml:space="preserve"> </w:t>
      </w:r>
      <w:r>
        <w:rPr>
          <w:lang w:eastAsia="zh-CN"/>
        </w:rPr>
        <w:t>E</w:t>
      </w:r>
      <w:r w:rsidR="002576D1" w:rsidRPr="002576D1">
        <w:rPr>
          <w:lang w:eastAsia="zh-CN"/>
        </w:rPr>
        <w:t xml:space="preserve">xcel table containing several columns like </w:t>
      </w:r>
      <w:proofErr w:type="spellStart"/>
      <w:r w:rsidR="002576D1" w:rsidRPr="002576D1">
        <w:rPr>
          <w:lang w:eastAsia="zh-CN"/>
        </w:rPr>
        <w:t>user_id</w:t>
      </w:r>
      <w:proofErr w:type="spellEnd"/>
      <w:r w:rsidR="002576D1" w:rsidRPr="002576D1">
        <w:rPr>
          <w:lang w:eastAsia="zh-CN"/>
        </w:rPr>
        <w:t xml:space="preserve">, </w:t>
      </w:r>
      <w:proofErr w:type="spellStart"/>
      <w:r w:rsidR="002576D1" w:rsidRPr="002576D1">
        <w:rPr>
          <w:lang w:eastAsia="zh-CN"/>
        </w:rPr>
        <w:t>is_R</w:t>
      </w:r>
      <w:proofErr w:type="spellEnd"/>
      <w:r w:rsidR="002576D1" w:rsidRPr="002576D1">
        <w:rPr>
          <w:lang w:eastAsia="zh-CN"/>
        </w:rPr>
        <w:t xml:space="preserve">, text, class, date, timestamp. Additional changes must be made to the code when the order or the content of the columns change. The algorithms we use to </w:t>
      </w:r>
      <w:r w:rsidRPr="002576D1">
        <w:rPr>
          <w:lang w:eastAsia="zh-CN"/>
        </w:rPr>
        <w:t>separate</w:t>
      </w:r>
      <w:r w:rsidR="002576D1" w:rsidRPr="002576D1">
        <w:rPr>
          <w:lang w:eastAsia="zh-CN"/>
        </w:rPr>
        <w:t xml:space="preserve"> tweets with different classes in the program request</w:t>
      </w:r>
      <w:r>
        <w:rPr>
          <w:lang w:eastAsia="zh-CN"/>
        </w:rPr>
        <w:t>s</w:t>
      </w:r>
      <w:r w:rsidR="002576D1" w:rsidRPr="002576D1">
        <w:rPr>
          <w:lang w:eastAsia="zh-CN"/>
        </w:rPr>
        <w:t xml:space="preserve"> that the table is already sorted by the class column, which means tweets with the same class is already grouped together in the table like </w:t>
      </w:r>
      <w:r w:rsidR="00835177">
        <w:rPr>
          <w:lang w:eastAsia="zh-CN"/>
        </w:rPr>
        <w:fldChar w:fldCharType="begin"/>
      </w:r>
      <w:r w:rsidR="00835177">
        <w:rPr>
          <w:lang w:eastAsia="zh-CN"/>
        </w:rPr>
        <w:instrText xml:space="preserve"> REF _Ref343042039 </w:instrText>
      </w:r>
      <w:r w:rsidR="00835177">
        <w:rPr>
          <w:lang w:eastAsia="zh-CN"/>
        </w:rPr>
        <w:fldChar w:fldCharType="separate"/>
      </w:r>
      <w:r w:rsidR="003C6C10">
        <w:t xml:space="preserve">Figure </w:t>
      </w:r>
      <w:r w:rsidR="003C6C10">
        <w:rPr>
          <w:noProof/>
        </w:rPr>
        <w:t>3</w:t>
      </w:r>
      <w:r w:rsidR="003C6C10">
        <w:noBreakHyphen/>
      </w:r>
      <w:r w:rsidR="003C6C10">
        <w:rPr>
          <w:noProof/>
        </w:rPr>
        <w:t>1</w:t>
      </w:r>
      <w:r w:rsidR="00835177">
        <w:rPr>
          <w:lang w:eastAsia="zh-CN"/>
        </w:rPr>
        <w:fldChar w:fldCharType="end"/>
      </w:r>
      <w:r w:rsidR="00835177">
        <w:rPr>
          <w:rFonts w:hint="eastAsia"/>
          <w:lang w:eastAsia="zh-CN"/>
        </w:rPr>
        <w:t>.</w:t>
      </w:r>
    </w:p>
    <w:p w:rsidR="00145E8C" w:rsidRDefault="00145E8C" w:rsidP="00E77669">
      <w:pPr>
        <w:keepNext/>
        <w:jc w:val="center"/>
      </w:pPr>
      <w:r w:rsidRPr="00145E8C">
        <w:rPr>
          <w:noProof/>
          <w:lang w:bidi="ar-SA"/>
        </w:rPr>
        <w:drawing>
          <wp:inline distT="0" distB="0" distL="0" distR="0" wp14:anchorId="7F556B00" wp14:editId="0AF6E427">
            <wp:extent cx="4861560" cy="1840230"/>
            <wp:effectExtent l="19050" t="0" r="0" b="0"/>
            <wp:docPr id="17" name="graphics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cstate="print">
                      <a:alphaModFix/>
                      <a:lum/>
                    </a:blip>
                    <a:srcRect/>
                    <a:stretch>
                      <a:fillRect/>
                    </a:stretch>
                  </pic:blipFill>
                  <pic:spPr>
                    <a:xfrm>
                      <a:off x="0" y="0"/>
                      <a:ext cx="4861560" cy="1840230"/>
                    </a:xfrm>
                    <a:prstGeom prst="rect">
                      <a:avLst/>
                    </a:prstGeom>
                  </pic:spPr>
                </pic:pic>
              </a:graphicData>
            </a:graphic>
          </wp:inline>
        </w:drawing>
      </w:r>
    </w:p>
    <w:p w:rsidR="00145E8C" w:rsidRPr="00145E8C" w:rsidRDefault="00145E8C" w:rsidP="00E77669">
      <w:pPr>
        <w:pStyle w:val="Caption"/>
        <w:jc w:val="center"/>
        <w:rPr>
          <w:lang w:eastAsia="zh-CN"/>
        </w:rPr>
      </w:pPr>
      <w:bookmarkStart w:id="122" w:name="_Ref343042039"/>
      <w:bookmarkStart w:id="123" w:name="_Toc343008509"/>
      <w:bookmarkStart w:id="124" w:name="_Toc343008690"/>
      <w:bookmarkStart w:id="125" w:name="_Toc343013374"/>
      <w:r>
        <w:t xml:space="preserve">Figure </w:t>
      </w:r>
      <w:r w:rsidR="005C474B">
        <w:fldChar w:fldCharType="begin"/>
      </w:r>
      <w:r w:rsidR="005C474B">
        <w:instrText xml:space="preserve"> STYLEREF 1 \s </w:instrText>
      </w:r>
      <w:r w:rsidR="005C474B">
        <w:fldChar w:fldCharType="separate"/>
      </w:r>
      <w:r w:rsidR="003C6C10">
        <w:rPr>
          <w:noProof/>
        </w:rPr>
        <w:t>3</w:t>
      </w:r>
      <w:r w:rsidR="005C474B">
        <w:rPr>
          <w:noProof/>
        </w:rPr>
        <w:fldChar w:fldCharType="end"/>
      </w:r>
      <w:r w:rsidR="003C6C10">
        <w:noBreakHyphen/>
      </w:r>
      <w:r w:rsidR="005C474B">
        <w:fldChar w:fldCharType="begin"/>
      </w:r>
      <w:r w:rsidR="005C474B">
        <w:instrText xml:space="preserve"> SEQ Figure \* ARABIC \s 1 </w:instrText>
      </w:r>
      <w:r w:rsidR="005C474B">
        <w:fldChar w:fldCharType="separate"/>
      </w:r>
      <w:r w:rsidR="003C6C10">
        <w:rPr>
          <w:noProof/>
        </w:rPr>
        <w:t>1</w:t>
      </w:r>
      <w:r w:rsidR="005C474B">
        <w:rPr>
          <w:noProof/>
        </w:rPr>
        <w:fldChar w:fldCharType="end"/>
      </w:r>
      <w:bookmarkEnd w:id="122"/>
      <w:r>
        <w:rPr>
          <w:rFonts w:hint="eastAsia"/>
          <w:lang w:eastAsia="zh-CN"/>
        </w:rPr>
        <w:t xml:space="preserve">: </w:t>
      </w:r>
      <w:bookmarkStart w:id="126" w:name="_Ref343042035"/>
      <w:r>
        <w:rPr>
          <w:rFonts w:hint="eastAsia"/>
          <w:lang w:eastAsia="zh-CN"/>
        </w:rPr>
        <w:t>Original tweets data</w:t>
      </w:r>
      <w:bookmarkEnd w:id="123"/>
      <w:bookmarkEnd w:id="124"/>
      <w:bookmarkEnd w:id="125"/>
      <w:bookmarkEnd w:id="126"/>
    </w:p>
    <w:p w:rsidR="002576D1" w:rsidRPr="00B6563F" w:rsidRDefault="002A29AD" w:rsidP="002576D1">
      <w:pPr>
        <w:rPr>
          <w:lang w:eastAsia="zh-CN"/>
        </w:rPr>
      </w:pPr>
      <w:r>
        <w:rPr>
          <w:lang w:eastAsia="zh-CN"/>
        </w:rPr>
        <w:t>For example, all tweets with class 4 are</w:t>
      </w:r>
      <w:r w:rsidR="002576D1" w:rsidRPr="002576D1">
        <w:rPr>
          <w:lang w:eastAsia="zh-CN"/>
        </w:rPr>
        <w:t xml:space="preserve"> group</w:t>
      </w:r>
      <w:r>
        <w:rPr>
          <w:lang w:eastAsia="zh-CN"/>
        </w:rPr>
        <w:t>ed together; following</w:t>
      </w:r>
      <w:r w:rsidR="002576D1" w:rsidRPr="002576D1">
        <w:rPr>
          <w:lang w:eastAsia="zh-CN"/>
        </w:rPr>
        <w:t xml:space="preserve"> class 4, there is a group of tweets with class 3</w:t>
      </w:r>
      <w:r>
        <w:rPr>
          <w:lang w:eastAsia="zh-CN"/>
        </w:rPr>
        <w:t>,</w:t>
      </w:r>
      <w:r w:rsidR="002576D1" w:rsidRPr="002576D1">
        <w:rPr>
          <w:lang w:eastAsia="zh-CN"/>
        </w:rPr>
        <w:t xml:space="preserve"> and so on.</w:t>
      </w:r>
    </w:p>
    <w:p w:rsidR="002576D1" w:rsidRPr="002576D1" w:rsidRDefault="002576D1" w:rsidP="002576D1">
      <w:pPr>
        <w:rPr>
          <w:lang w:eastAsia="zh-CN"/>
        </w:rPr>
      </w:pPr>
      <w:r w:rsidRPr="002576D1">
        <w:rPr>
          <w:lang w:eastAsia="zh-CN"/>
        </w:rPr>
        <w:t xml:space="preserve">We then use the following website to convert the </w:t>
      </w:r>
      <w:r w:rsidR="002A29AD">
        <w:rPr>
          <w:lang w:eastAsia="zh-CN"/>
        </w:rPr>
        <w:t>CSV or Excel file to JSON</w:t>
      </w:r>
      <w:r w:rsidRPr="002576D1">
        <w:rPr>
          <w:lang w:eastAsia="zh-CN"/>
        </w:rPr>
        <w:t xml:space="preserve"> array format:</w:t>
      </w:r>
    </w:p>
    <w:p w:rsidR="002576D1" w:rsidRPr="002576D1" w:rsidRDefault="005C474B" w:rsidP="002576D1">
      <w:pPr>
        <w:rPr>
          <w:lang w:eastAsia="zh-CN"/>
        </w:rPr>
      </w:pPr>
      <w:hyperlink r:id="rId26" w:history="1">
        <w:r w:rsidR="002576D1" w:rsidRPr="002576D1">
          <w:rPr>
            <w:rStyle w:val="Hyperlink"/>
            <w:lang w:eastAsia="zh-CN"/>
          </w:rPr>
          <w:t>http://shancarter.com/data_converter/</w:t>
        </w:r>
      </w:hyperlink>
    </w:p>
    <w:p w:rsidR="002576D1" w:rsidRDefault="002576D1" w:rsidP="002576D1">
      <w:pPr>
        <w:rPr>
          <w:lang w:eastAsia="zh-CN"/>
        </w:rPr>
      </w:pPr>
      <w:r w:rsidRPr="002576D1">
        <w:rPr>
          <w:lang w:eastAsia="zh-CN"/>
        </w:rPr>
        <w:lastRenderedPageBreak/>
        <w:t>After getting the array, we create it as a variable</w:t>
      </w:r>
      <w:r w:rsidR="00B91B8C">
        <w:rPr>
          <w:lang w:eastAsia="zh-CN"/>
        </w:rPr>
        <w:t xml:space="preserve"> </w:t>
      </w:r>
      <w:r w:rsidRPr="002576D1">
        <w:rPr>
          <w:lang w:eastAsia="zh-CN"/>
        </w:rPr>
        <w:t>(</w:t>
      </w:r>
      <w:proofErr w:type="spellStart"/>
      <w:r w:rsidRPr="002576D1">
        <w:rPr>
          <w:lang w:eastAsia="zh-CN"/>
        </w:rPr>
        <w:t>test_data</w:t>
      </w:r>
      <w:proofErr w:type="spellEnd"/>
      <w:r w:rsidRPr="002576D1">
        <w:rPr>
          <w:lang w:eastAsia="zh-CN"/>
        </w:rPr>
        <w:t xml:space="preserve">) in a </w:t>
      </w:r>
      <w:r w:rsidR="002A29AD">
        <w:rPr>
          <w:lang w:eastAsia="zh-CN"/>
        </w:rPr>
        <w:t>.</w:t>
      </w:r>
      <w:proofErr w:type="spellStart"/>
      <w:r w:rsidRPr="002576D1">
        <w:rPr>
          <w:lang w:eastAsia="zh-CN"/>
        </w:rPr>
        <w:t>js</w:t>
      </w:r>
      <w:proofErr w:type="spellEnd"/>
      <w:r w:rsidRPr="002576D1">
        <w:rPr>
          <w:lang w:eastAsia="zh-CN"/>
        </w:rPr>
        <w:t xml:space="preserve"> file for data. Before import</w:t>
      </w:r>
      <w:r w:rsidR="002A29AD">
        <w:rPr>
          <w:lang w:eastAsia="zh-CN"/>
        </w:rPr>
        <w:t>ing</w:t>
      </w:r>
      <w:r w:rsidRPr="002576D1">
        <w:rPr>
          <w:lang w:eastAsia="zh-CN"/>
        </w:rPr>
        <w:t xml:space="preserve"> this </w:t>
      </w:r>
      <w:r w:rsidR="002A29AD">
        <w:rPr>
          <w:lang w:eastAsia="zh-CN"/>
        </w:rPr>
        <w:t>.</w:t>
      </w:r>
      <w:proofErr w:type="spellStart"/>
      <w:r w:rsidR="002A29AD">
        <w:rPr>
          <w:lang w:eastAsia="zh-CN"/>
        </w:rPr>
        <w:t>js</w:t>
      </w:r>
      <w:proofErr w:type="spellEnd"/>
      <w:r w:rsidR="002A29AD">
        <w:rPr>
          <w:lang w:eastAsia="zh-CN"/>
        </w:rPr>
        <w:t xml:space="preserve"> file for</w:t>
      </w:r>
      <w:r w:rsidRPr="002576D1">
        <w:rPr>
          <w:lang w:eastAsia="zh-CN"/>
        </w:rPr>
        <w:t xml:space="preserve"> use, we need to check the data manually for any possible mistakes, which is mainly caused by unpaired double quot</w:t>
      </w:r>
      <w:r w:rsidR="002A29AD">
        <w:rPr>
          <w:lang w:eastAsia="zh-CN"/>
        </w:rPr>
        <w:t>ation symbol in the text column, l</w:t>
      </w:r>
      <w:r w:rsidRPr="002576D1">
        <w:rPr>
          <w:lang w:eastAsia="zh-CN"/>
        </w:rPr>
        <w:t>ike</w:t>
      </w:r>
      <w:r w:rsidR="002A29AD">
        <w:rPr>
          <w:lang w:eastAsia="zh-CN"/>
        </w:rPr>
        <w:t xml:space="preserve"> those shown in</w:t>
      </w:r>
      <w:r w:rsidRPr="002576D1">
        <w:rPr>
          <w:lang w:eastAsia="zh-CN"/>
        </w:rPr>
        <w:t xml:space="preserve"> </w:t>
      </w:r>
      <w:r w:rsidR="00886663">
        <w:rPr>
          <w:lang w:eastAsia="zh-CN"/>
        </w:rPr>
        <w:fldChar w:fldCharType="begin"/>
      </w:r>
      <w:r w:rsidR="00886663">
        <w:rPr>
          <w:lang w:eastAsia="zh-CN"/>
        </w:rPr>
        <w:instrText xml:space="preserve"> REF _Ref343042069 </w:instrText>
      </w:r>
      <w:r w:rsidR="00886663">
        <w:rPr>
          <w:lang w:eastAsia="zh-CN"/>
        </w:rPr>
        <w:fldChar w:fldCharType="separate"/>
      </w:r>
      <w:r w:rsidR="003C6C10">
        <w:t xml:space="preserve">Figure </w:t>
      </w:r>
      <w:r w:rsidR="003C6C10">
        <w:rPr>
          <w:noProof/>
        </w:rPr>
        <w:t>3</w:t>
      </w:r>
      <w:r w:rsidR="003C6C10">
        <w:noBreakHyphen/>
      </w:r>
      <w:r w:rsidR="003C6C10">
        <w:rPr>
          <w:noProof/>
        </w:rPr>
        <w:t>2</w:t>
      </w:r>
      <w:r w:rsidR="00886663">
        <w:rPr>
          <w:lang w:eastAsia="zh-CN"/>
        </w:rPr>
        <w:fldChar w:fldCharType="end"/>
      </w:r>
      <w:r w:rsidR="00886663">
        <w:rPr>
          <w:rFonts w:hint="eastAsia"/>
          <w:lang w:eastAsia="zh-CN"/>
        </w:rPr>
        <w:t>.</w:t>
      </w:r>
    </w:p>
    <w:p w:rsidR="00E77669" w:rsidRDefault="00E77669" w:rsidP="00E77669">
      <w:pPr>
        <w:keepNext/>
        <w:jc w:val="center"/>
      </w:pPr>
      <w:r w:rsidRPr="00E77669">
        <w:rPr>
          <w:noProof/>
          <w:lang w:bidi="ar-SA"/>
        </w:rPr>
        <w:drawing>
          <wp:inline distT="0" distB="0" distL="0" distR="0" wp14:anchorId="3C9B571A" wp14:editId="2E695D5C">
            <wp:extent cx="4066061" cy="700645"/>
            <wp:effectExtent l="19050" t="0" r="0" b="0"/>
            <wp:docPr id="18" name="graphics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 cstate="print">
                      <a:alphaModFix/>
                      <a:lum/>
                    </a:blip>
                    <a:srcRect/>
                    <a:stretch>
                      <a:fillRect/>
                    </a:stretch>
                  </pic:blipFill>
                  <pic:spPr>
                    <a:xfrm>
                      <a:off x="0" y="0"/>
                      <a:ext cx="4065905" cy="700405"/>
                    </a:xfrm>
                    <a:prstGeom prst="rect">
                      <a:avLst/>
                    </a:prstGeom>
                  </pic:spPr>
                </pic:pic>
              </a:graphicData>
            </a:graphic>
          </wp:inline>
        </w:drawing>
      </w:r>
    </w:p>
    <w:p w:rsidR="00B6563F" w:rsidRPr="002576D1" w:rsidRDefault="00E77669" w:rsidP="00E77669">
      <w:pPr>
        <w:pStyle w:val="Caption"/>
        <w:jc w:val="center"/>
        <w:rPr>
          <w:lang w:eastAsia="zh-CN"/>
        </w:rPr>
      </w:pPr>
      <w:bookmarkStart w:id="127" w:name="_Ref343042069"/>
      <w:bookmarkStart w:id="128" w:name="_Toc343008510"/>
      <w:bookmarkStart w:id="129" w:name="_Toc343008691"/>
      <w:bookmarkStart w:id="130" w:name="_Toc343013375"/>
      <w:r>
        <w:t xml:space="preserve">Figure </w:t>
      </w:r>
      <w:r w:rsidR="005C474B">
        <w:fldChar w:fldCharType="begin"/>
      </w:r>
      <w:r w:rsidR="005C474B">
        <w:instrText xml:space="preserve"> STYLEREF 1 \s </w:instrText>
      </w:r>
      <w:r w:rsidR="005C474B">
        <w:fldChar w:fldCharType="separate"/>
      </w:r>
      <w:r w:rsidR="003C6C10">
        <w:rPr>
          <w:noProof/>
        </w:rPr>
        <w:t>3</w:t>
      </w:r>
      <w:r w:rsidR="005C474B">
        <w:rPr>
          <w:noProof/>
        </w:rPr>
        <w:fldChar w:fldCharType="end"/>
      </w:r>
      <w:r w:rsidR="003C6C10">
        <w:noBreakHyphen/>
      </w:r>
      <w:r w:rsidR="005C474B">
        <w:fldChar w:fldCharType="begin"/>
      </w:r>
      <w:r w:rsidR="005C474B">
        <w:instrText xml:space="preserve"> SEQ Figure \* ARABIC \s 1 </w:instrText>
      </w:r>
      <w:r w:rsidR="005C474B">
        <w:fldChar w:fldCharType="separate"/>
      </w:r>
      <w:r w:rsidR="003C6C10">
        <w:rPr>
          <w:noProof/>
        </w:rPr>
        <w:t>2</w:t>
      </w:r>
      <w:r w:rsidR="005C474B">
        <w:rPr>
          <w:noProof/>
        </w:rPr>
        <w:fldChar w:fldCharType="end"/>
      </w:r>
      <w:bookmarkEnd w:id="127"/>
      <w:r>
        <w:rPr>
          <w:rFonts w:hint="eastAsia"/>
          <w:lang w:eastAsia="zh-CN"/>
        </w:rPr>
        <w:t xml:space="preserve">: </w:t>
      </w:r>
      <w:r w:rsidRPr="00BB5189">
        <w:rPr>
          <w:lang w:eastAsia="zh-CN"/>
        </w:rPr>
        <w:t>Example of mistakes in input data</w:t>
      </w:r>
      <w:bookmarkEnd w:id="128"/>
      <w:bookmarkEnd w:id="129"/>
      <w:bookmarkEnd w:id="130"/>
    </w:p>
    <w:p w:rsidR="002576D1" w:rsidRPr="00E34A2A" w:rsidRDefault="002A29AD" w:rsidP="002576D1">
      <w:pPr>
        <w:rPr>
          <w:lang w:eastAsia="zh-CN"/>
        </w:rPr>
      </w:pPr>
      <w:r>
        <w:rPr>
          <w:lang w:eastAsia="zh-CN"/>
        </w:rPr>
        <w:t>The double quotation mark</w:t>
      </w:r>
      <w:r w:rsidR="002576D1" w:rsidRPr="002576D1">
        <w:rPr>
          <w:lang w:eastAsia="zh-CN"/>
        </w:rPr>
        <w:t xml:space="preserve"> in the second row before the number 4 will lead to misunderstanding</w:t>
      </w:r>
      <w:r>
        <w:rPr>
          <w:lang w:eastAsia="zh-CN"/>
        </w:rPr>
        <w:t xml:space="preserve"> “</w:t>
      </w:r>
      <w:proofErr w:type="gramStart"/>
      <w:r w:rsidR="002576D1" w:rsidRPr="002576D1">
        <w:rPr>
          <w:lang w:eastAsia="zh-CN"/>
        </w:rPr>
        <w:t>,4</w:t>
      </w:r>
      <w:proofErr w:type="gramEnd"/>
      <w:r w:rsidR="002576D1" w:rsidRPr="002576D1">
        <w:rPr>
          <w:lang w:eastAsia="zh-CN"/>
        </w:rPr>
        <w:t>,</w:t>
      </w:r>
      <w:r>
        <w:rPr>
          <w:lang w:eastAsia="zh-CN"/>
        </w:rPr>
        <w:t>” as a string and mess up the following data</w:t>
      </w:r>
      <w:r w:rsidR="002576D1" w:rsidRPr="002576D1">
        <w:rPr>
          <w:lang w:eastAsia="zh-CN"/>
        </w:rPr>
        <w:t>.</w:t>
      </w:r>
    </w:p>
    <w:p w:rsidR="00B91B8C" w:rsidRDefault="002A29AD" w:rsidP="002576D1">
      <w:pPr>
        <w:rPr>
          <w:lang w:eastAsia="zh-CN"/>
        </w:rPr>
      </w:pPr>
      <w:r>
        <w:rPr>
          <w:lang w:eastAsia="zh-CN"/>
        </w:rPr>
        <w:t xml:space="preserve">We see that the </w:t>
      </w:r>
      <w:proofErr w:type="spellStart"/>
      <w:proofErr w:type="gramStart"/>
      <w:r>
        <w:rPr>
          <w:lang w:eastAsia="zh-CN"/>
        </w:rPr>
        <w:t>ThemeRiver</w:t>
      </w:r>
      <w:proofErr w:type="spellEnd"/>
      <w:r>
        <w:rPr>
          <w:lang w:eastAsia="zh-CN"/>
        </w:rPr>
        <w:t>,</w:t>
      </w:r>
      <w:proofErr w:type="gramEnd"/>
      <w:r w:rsidR="002576D1" w:rsidRPr="002576D1">
        <w:rPr>
          <w:lang w:eastAsia="zh-CN"/>
        </w:rPr>
        <w:t xml:space="preserve"> contains different layers of data. More strictly s</w:t>
      </w:r>
      <w:r>
        <w:rPr>
          <w:lang w:eastAsia="zh-CN"/>
        </w:rPr>
        <w:t xml:space="preserve">peaking, what </w:t>
      </w:r>
      <w:proofErr w:type="gramStart"/>
      <w:r>
        <w:rPr>
          <w:lang w:eastAsia="zh-CN"/>
        </w:rPr>
        <w:t>d3.layout.stack(</w:t>
      </w:r>
      <w:proofErr w:type="gramEnd"/>
      <w:r>
        <w:rPr>
          <w:lang w:eastAsia="zh-CN"/>
        </w:rPr>
        <w:t>)—</w:t>
      </w:r>
      <w:r w:rsidR="002576D1" w:rsidRPr="002576D1">
        <w:rPr>
          <w:lang w:eastAsia="zh-CN"/>
        </w:rPr>
        <w:t>the</w:t>
      </w:r>
      <w:r>
        <w:rPr>
          <w:lang w:eastAsia="zh-CN"/>
        </w:rPr>
        <w:t xml:space="preserve"> </w:t>
      </w:r>
      <w:r w:rsidR="002576D1" w:rsidRPr="002576D1">
        <w:rPr>
          <w:lang w:eastAsia="zh-CN"/>
        </w:rPr>
        <w:t>function we use to</w:t>
      </w:r>
      <w:r>
        <w:rPr>
          <w:lang w:eastAsia="zh-CN"/>
        </w:rPr>
        <w:t xml:space="preserve"> create the theme river—</w:t>
      </w:r>
      <w:r w:rsidR="002576D1" w:rsidRPr="002576D1">
        <w:rPr>
          <w:lang w:eastAsia="zh-CN"/>
        </w:rPr>
        <w:t>does</w:t>
      </w:r>
      <w:r>
        <w:rPr>
          <w:lang w:eastAsia="zh-CN"/>
        </w:rPr>
        <w:t xml:space="preserve"> is put one</w:t>
      </w:r>
      <w:r w:rsidR="002576D1" w:rsidRPr="002576D1">
        <w:rPr>
          <w:lang w:eastAsia="zh-CN"/>
        </w:rPr>
        <w:t xml:space="preserve"> layer of data onto another. So we have to </w:t>
      </w:r>
      <w:r>
        <w:rPr>
          <w:lang w:eastAsia="zh-CN"/>
        </w:rPr>
        <w:t xml:space="preserve">first </w:t>
      </w:r>
      <w:r w:rsidR="002576D1" w:rsidRPr="002576D1">
        <w:rPr>
          <w:lang w:eastAsia="zh-CN"/>
        </w:rPr>
        <w:t>con</w:t>
      </w:r>
      <w:r w:rsidR="009C11F4">
        <w:rPr>
          <w:lang w:eastAsia="zh-CN"/>
        </w:rPr>
        <w:t>vert the data to such form, sep</w:t>
      </w:r>
      <w:r w:rsidR="009C11F4">
        <w:rPr>
          <w:rFonts w:hint="eastAsia"/>
          <w:lang w:eastAsia="zh-CN"/>
        </w:rPr>
        <w:t>a</w:t>
      </w:r>
      <w:r w:rsidR="002576D1" w:rsidRPr="002576D1">
        <w:rPr>
          <w:lang w:eastAsia="zh-CN"/>
        </w:rPr>
        <w:t xml:space="preserve">rating data in </w:t>
      </w:r>
      <w:r w:rsidR="00B91B8C">
        <w:rPr>
          <w:lang w:eastAsia="zh-CN"/>
        </w:rPr>
        <w:t xml:space="preserve">the </w:t>
      </w:r>
      <w:r w:rsidR="002576D1" w:rsidRPr="002576D1">
        <w:rPr>
          <w:lang w:eastAsia="zh-CN"/>
        </w:rPr>
        <w:t xml:space="preserve">different classes </w:t>
      </w:r>
      <w:r w:rsidR="00B91B8C">
        <w:rPr>
          <w:lang w:eastAsia="zh-CN"/>
        </w:rPr>
        <w:t>in</w:t>
      </w:r>
      <w:r w:rsidR="002576D1" w:rsidRPr="002576D1">
        <w:rPr>
          <w:lang w:eastAsia="zh-CN"/>
        </w:rPr>
        <w:t xml:space="preserve">to </w:t>
      </w:r>
      <w:r w:rsidR="00AB6AAB">
        <w:rPr>
          <w:lang w:eastAsia="zh-CN"/>
        </w:rPr>
        <w:t xml:space="preserve">different layers. </w:t>
      </w:r>
    </w:p>
    <w:p w:rsidR="002576D1" w:rsidRPr="002576D1" w:rsidRDefault="00AB6AAB" w:rsidP="002576D1">
      <w:pPr>
        <w:rPr>
          <w:lang w:eastAsia="zh-CN"/>
        </w:rPr>
      </w:pPr>
      <w:r>
        <w:rPr>
          <w:lang w:eastAsia="zh-CN"/>
        </w:rPr>
        <w:t>The algorithm</w:t>
      </w:r>
      <w:r w:rsidR="002576D1" w:rsidRPr="002576D1">
        <w:rPr>
          <w:lang w:eastAsia="zh-CN"/>
        </w:rPr>
        <w:t xml:space="preserve"> is simple. Since we assume that the original data is already sorted by the class columns, we go through each entry of the array and put that entry into a </w:t>
      </w:r>
      <w:proofErr w:type="gramStart"/>
      <w:r w:rsidR="002576D1" w:rsidRPr="002576D1">
        <w:rPr>
          <w:lang w:eastAsia="zh-CN"/>
        </w:rPr>
        <w:t>layer(</w:t>
      </w:r>
      <w:proofErr w:type="gramEnd"/>
      <w:r w:rsidR="002576D1" w:rsidRPr="002576D1">
        <w:rPr>
          <w:lang w:eastAsia="zh-CN"/>
        </w:rPr>
        <w:t>a new array) until we find that the content in the class column of a new entry differs from the previous one. Thus we have our data prepared for each layer.</w:t>
      </w:r>
    </w:p>
    <w:p w:rsidR="002576D1" w:rsidRPr="002576D1" w:rsidRDefault="002576D1" w:rsidP="002576D1">
      <w:pPr>
        <w:rPr>
          <w:lang w:eastAsia="zh-CN"/>
        </w:rPr>
      </w:pPr>
      <w:r w:rsidRPr="002576D1">
        <w:rPr>
          <w:lang w:eastAsia="zh-CN"/>
        </w:rPr>
        <w:t>Because what the theme river shows is actually t</w:t>
      </w:r>
      <w:r w:rsidR="00B91B8C">
        <w:rPr>
          <w:lang w:eastAsia="zh-CN"/>
        </w:rPr>
        <w:t>he number of tweets over</w:t>
      </w:r>
      <w:r w:rsidRPr="002576D1">
        <w:rPr>
          <w:lang w:eastAsia="zh-CN"/>
        </w:rPr>
        <w:t xml:space="preserve"> time, we </w:t>
      </w:r>
      <w:r w:rsidR="00B91B8C">
        <w:rPr>
          <w:lang w:eastAsia="zh-CN"/>
        </w:rPr>
        <w:t xml:space="preserve">also </w:t>
      </w:r>
      <w:r w:rsidRPr="002576D1">
        <w:rPr>
          <w:lang w:eastAsia="zh-CN"/>
        </w:rPr>
        <w:t>need to do some c</w:t>
      </w:r>
      <w:r w:rsidR="00B91B8C">
        <w:rPr>
          <w:lang w:eastAsia="zh-CN"/>
        </w:rPr>
        <w:t xml:space="preserve">ounting in each layer. </w:t>
      </w:r>
      <w:proofErr w:type="gramStart"/>
      <w:r w:rsidR="00B91B8C">
        <w:rPr>
          <w:lang w:eastAsia="zh-CN"/>
        </w:rPr>
        <w:t>Each iteration</w:t>
      </w:r>
      <w:proofErr w:type="gramEnd"/>
      <w:r w:rsidRPr="002576D1">
        <w:rPr>
          <w:lang w:eastAsia="zh-CN"/>
        </w:rPr>
        <w:t xml:space="preserve"> we count the number of tweets in a window which span 75000 seconds, and then move forward 5</w:t>
      </w:r>
      <w:r w:rsidR="00B91B8C">
        <w:rPr>
          <w:lang w:eastAsia="zh-CN"/>
        </w:rPr>
        <w:t>0000 seconds and count again. T</w:t>
      </w:r>
      <w:r w:rsidRPr="002576D1">
        <w:rPr>
          <w:lang w:eastAsia="zh-CN"/>
        </w:rPr>
        <w:t>o make the theme river look continuo</w:t>
      </w:r>
      <w:r w:rsidR="00441887">
        <w:rPr>
          <w:rFonts w:hint="eastAsia"/>
          <w:lang w:eastAsia="zh-CN"/>
        </w:rPr>
        <w:t>u</w:t>
      </w:r>
      <w:r w:rsidRPr="002576D1">
        <w:rPr>
          <w:lang w:eastAsia="zh-CN"/>
        </w:rPr>
        <w:t>s we add 0.1 to every counting result.</w:t>
      </w:r>
    </w:p>
    <w:p w:rsidR="002576D1" w:rsidRPr="002576D1" w:rsidRDefault="002576D1" w:rsidP="002576D1">
      <w:pPr>
        <w:rPr>
          <w:lang w:eastAsia="zh-CN"/>
        </w:rPr>
      </w:pPr>
      <w:r w:rsidRPr="002576D1">
        <w:rPr>
          <w:lang w:eastAsia="zh-CN"/>
        </w:rPr>
        <w:t xml:space="preserve">The input for </w:t>
      </w:r>
      <w:proofErr w:type="gramStart"/>
      <w:r w:rsidRPr="002576D1">
        <w:rPr>
          <w:lang w:eastAsia="zh-CN"/>
        </w:rPr>
        <w:t>d3.layout.stack(</w:t>
      </w:r>
      <w:proofErr w:type="gramEnd"/>
      <w:r w:rsidRPr="002576D1">
        <w:rPr>
          <w:lang w:eastAsia="zh-CN"/>
        </w:rPr>
        <w:t>) should contain x-coordinate and y-coordinate values for each data point that will be depicted in the graph. So after counting and smoothing the data, we have to create 2 fields: x and y for each point, where x stands for the time and y stands for the counting and smoothing results.</w:t>
      </w:r>
    </w:p>
    <w:p w:rsidR="002576D1" w:rsidRPr="002576D1" w:rsidRDefault="002576D1" w:rsidP="00E34A2A">
      <w:pPr>
        <w:pStyle w:val="Heading3"/>
        <w:rPr>
          <w:lang w:eastAsia="zh-CN"/>
        </w:rPr>
      </w:pPr>
      <w:bookmarkStart w:id="131" w:name="_Toc343008486"/>
      <w:bookmarkStart w:id="132" w:name="_Toc343013353"/>
      <w:r w:rsidRPr="002576D1">
        <w:rPr>
          <w:lang w:eastAsia="zh-CN"/>
        </w:rPr>
        <w:t>Theme River View</w:t>
      </w:r>
      <w:bookmarkEnd w:id="131"/>
      <w:bookmarkEnd w:id="132"/>
    </w:p>
    <w:p w:rsidR="002576D1" w:rsidRPr="002576D1" w:rsidRDefault="002576D1" w:rsidP="002576D1">
      <w:pPr>
        <w:rPr>
          <w:lang w:eastAsia="zh-CN"/>
        </w:rPr>
      </w:pPr>
      <w:r w:rsidRPr="002576D1">
        <w:rPr>
          <w:lang w:eastAsia="zh-CN"/>
        </w:rPr>
        <w:t>There are several important functions and components used to create the theme river view. We introduce them here respectively.</w:t>
      </w:r>
    </w:p>
    <w:p w:rsidR="002576D1" w:rsidRPr="002576D1" w:rsidRDefault="00CA530E" w:rsidP="000342E0">
      <w:pPr>
        <w:pStyle w:val="Heading4"/>
        <w:numPr>
          <w:ilvl w:val="0"/>
          <w:numId w:val="0"/>
        </w:numPr>
        <w:ind w:left="864" w:hanging="864"/>
        <w:rPr>
          <w:lang w:eastAsia="zh-CN"/>
        </w:rPr>
      </w:pPr>
      <w:r>
        <w:rPr>
          <w:lang w:eastAsia="zh-CN"/>
        </w:rPr>
        <w:t xml:space="preserve">The function creating the </w:t>
      </w:r>
      <w:proofErr w:type="spellStart"/>
      <w:r>
        <w:rPr>
          <w:rFonts w:hint="eastAsia"/>
          <w:lang w:eastAsia="zh-CN"/>
        </w:rPr>
        <w:t>T</w:t>
      </w:r>
      <w:r w:rsidR="002576D1" w:rsidRPr="002576D1">
        <w:rPr>
          <w:lang w:eastAsia="zh-CN"/>
        </w:rPr>
        <w:t>hemeriver</w:t>
      </w:r>
      <w:proofErr w:type="spellEnd"/>
    </w:p>
    <w:p w:rsidR="002576D1" w:rsidRPr="002576D1" w:rsidRDefault="002576D1" w:rsidP="002576D1">
      <w:pPr>
        <w:rPr>
          <w:lang w:eastAsia="zh-CN"/>
        </w:rPr>
      </w:pPr>
      <w:proofErr w:type="gramStart"/>
      <w:r w:rsidRPr="002576D1">
        <w:rPr>
          <w:lang w:eastAsia="zh-CN"/>
        </w:rPr>
        <w:t>d3.layout.stack</w:t>
      </w:r>
      <w:proofErr w:type="gramEnd"/>
      <w:r w:rsidRPr="002576D1">
        <w:rPr>
          <w:lang w:eastAsia="zh-CN"/>
        </w:rPr>
        <w:t xml:space="preserve"> will take several layers of data represented by an high dimension array. The data in different layers should have the same x values set. The output of this function will be passed to functions which draw paths and functions which draw areas. The paths and areas compose the final theme river.</w:t>
      </w:r>
    </w:p>
    <w:p w:rsidR="002576D1" w:rsidRPr="002576D1" w:rsidRDefault="002576D1" w:rsidP="000342E0">
      <w:pPr>
        <w:pStyle w:val="Heading4"/>
        <w:numPr>
          <w:ilvl w:val="0"/>
          <w:numId w:val="0"/>
        </w:numPr>
        <w:ind w:left="864" w:hanging="864"/>
        <w:rPr>
          <w:lang w:eastAsia="zh-CN"/>
        </w:rPr>
      </w:pPr>
      <w:r w:rsidRPr="002576D1">
        <w:rPr>
          <w:lang w:eastAsia="zh-CN"/>
        </w:rPr>
        <w:lastRenderedPageBreak/>
        <w:t>The red vertical selecting bar</w:t>
      </w:r>
    </w:p>
    <w:p w:rsidR="00B91B8C" w:rsidRPr="002576D1" w:rsidRDefault="002576D1" w:rsidP="002576D1">
      <w:pPr>
        <w:rPr>
          <w:lang w:eastAsia="zh-CN"/>
        </w:rPr>
      </w:pPr>
      <w:r w:rsidRPr="002576D1">
        <w:rPr>
          <w:lang w:eastAsia="zh-CN"/>
        </w:rPr>
        <w:t xml:space="preserve">The rectangle is a div component. Making it move with the mouse is easily implemented by </w:t>
      </w:r>
      <w:proofErr w:type="spellStart"/>
      <w:r w:rsidR="00B91B8C">
        <w:rPr>
          <w:lang w:eastAsia="zh-CN"/>
        </w:rPr>
        <w:t>jQ</w:t>
      </w:r>
      <w:r w:rsidRPr="002576D1">
        <w:rPr>
          <w:lang w:eastAsia="zh-CN"/>
        </w:rPr>
        <w:t>uery</w:t>
      </w:r>
      <w:proofErr w:type="spellEnd"/>
      <w:r w:rsidRPr="002576D1">
        <w:rPr>
          <w:lang w:eastAsia="zh-CN"/>
        </w:rPr>
        <w:t>. Now to implement both mouse click and mouse drag is a little tricky. We need to</w:t>
      </w:r>
      <w:r w:rsidR="00B91B8C">
        <w:rPr>
          <w:lang w:eastAsia="zh-CN"/>
        </w:rPr>
        <w:t xml:space="preserve"> add 2 flags to accomplish this (</w:t>
      </w:r>
      <w:r w:rsidR="00B91B8C">
        <w:rPr>
          <w:lang w:eastAsia="zh-CN"/>
        </w:rPr>
        <w:fldChar w:fldCharType="begin"/>
      </w:r>
      <w:r w:rsidR="00B91B8C">
        <w:rPr>
          <w:lang w:eastAsia="zh-CN"/>
        </w:rPr>
        <w:instrText xml:space="preserve"> REF _Ref343007555 \h </w:instrText>
      </w:r>
      <w:r w:rsidR="00B91B8C">
        <w:rPr>
          <w:lang w:eastAsia="zh-CN"/>
        </w:rPr>
      </w:r>
      <w:r w:rsidR="00B91B8C">
        <w:rPr>
          <w:lang w:eastAsia="zh-CN"/>
        </w:rPr>
        <w:fldChar w:fldCharType="separate"/>
      </w:r>
      <w:r w:rsidR="003C6C10">
        <w:t xml:space="preserve">Figure </w:t>
      </w:r>
      <w:r w:rsidR="003C6C10">
        <w:rPr>
          <w:noProof/>
        </w:rPr>
        <w:t>3</w:t>
      </w:r>
      <w:r w:rsidR="003C6C10">
        <w:noBreakHyphen/>
      </w:r>
      <w:r w:rsidR="003C6C10">
        <w:rPr>
          <w:noProof/>
        </w:rPr>
        <w:t>3</w:t>
      </w:r>
      <w:r w:rsidR="00B91B8C">
        <w:rPr>
          <w:lang w:eastAsia="zh-CN"/>
        </w:rPr>
        <w:fldChar w:fldCharType="end"/>
      </w:r>
      <w:r w:rsidR="00B91B8C">
        <w:rPr>
          <w:lang w:eastAsia="zh-CN"/>
        </w:rPr>
        <w:t>).</w:t>
      </w:r>
    </w:p>
    <w:tbl>
      <w:tblPr>
        <w:tblStyle w:val="TableGrid"/>
        <w:tblW w:w="0" w:type="auto"/>
        <w:jc w:val="center"/>
        <w:tblInd w:w="558" w:type="dxa"/>
        <w:tblLook w:val="04A0" w:firstRow="1" w:lastRow="0" w:firstColumn="1" w:lastColumn="0" w:noHBand="0" w:noVBand="1"/>
      </w:tblPr>
      <w:tblGrid>
        <w:gridCol w:w="8460"/>
      </w:tblGrid>
      <w:tr w:rsidR="00B91B8C" w:rsidTr="00B91B8C">
        <w:trPr>
          <w:jc w:val="center"/>
        </w:trPr>
        <w:tc>
          <w:tcPr>
            <w:tcW w:w="8460" w:type="dxa"/>
          </w:tcPr>
          <w:p w:rsidR="00B91B8C" w:rsidRPr="00B91B8C" w:rsidRDefault="00B91B8C" w:rsidP="00B91B8C">
            <w:pPr>
              <w:pStyle w:val="ListParagraph"/>
              <w:ind w:left="0"/>
              <w:rPr>
                <w:rFonts w:ascii="Consolas" w:hAnsi="Consolas" w:cs="Consolas"/>
                <w:lang w:eastAsia="zh-CN"/>
              </w:rPr>
            </w:pPr>
            <w:r w:rsidRPr="00B91B8C">
              <w:rPr>
                <w:rFonts w:ascii="Consolas" w:hAnsi="Consolas" w:cs="Consolas"/>
                <w:lang w:eastAsia="zh-CN"/>
              </w:rPr>
              <w:t xml:space="preserve">flag1=0;//whether there's a </w:t>
            </w:r>
            <w:proofErr w:type="spellStart"/>
            <w:r w:rsidRPr="00B91B8C">
              <w:rPr>
                <w:rFonts w:ascii="Consolas" w:hAnsi="Consolas" w:cs="Consolas"/>
                <w:lang w:eastAsia="zh-CN"/>
              </w:rPr>
              <w:t>mouse_down</w:t>
            </w:r>
            <w:proofErr w:type="spellEnd"/>
            <w:r w:rsidRPr="00B91B8C">
              <w:rPr>
                <w:rFonts w:ascii="Consolas" w:hAnsi="Consolas" w:cs="Consolas"/>
                <w:lang w:eastAsia="zh-CN"/>
              </w:rPr>
              <w:t xml:space="preserve"> before the </w:t>
            </w:r>
            <w:proofErr w:type="spellStart"/>
            <w:r w:rsidRPr="00B91B8C">
              <w:rPr>
                <w:rFonts w:ascii="Consolas" w:hAnsi="Consolas" w:cs="Consolas"/>
                <w:lang w:eastAsia="zh-CN"/>
              </w:rPr>
              <w:t>mouse_move</w:t>
            </w:r>
            <w:proofErr w:type="spellEnd"/>
          </w:p>
          <w:p w:rsidR="00B91B8C" w:rsidRPr="00B91B8C" w:rsidRDefault="00B91B8C" w:rsidP="00B91B8C">
            <w:pPr>
              <w:pStyle w:val="ListParagraph"/>
              <w:ind w:left="0"/>
              <w:rPr>
                <w:rFonts w:ascii="Consolas" w:hAnsi="Consolas" w:cs="Consolas"/>
                <w:lang w:eastAsia="zh-CN"/>
              </w:rPr>
            </w:pPr>
            <w:r w:rsidRPr="00B91B8C">
              <w:rPr>
                <w:rFonts w:ascii="Consolas" w:hAnsi="Consolas" w:cs="Consolas"/>
                <w:lang w:eastAsia="zh-CN"/>
              </w:rPr>
              <w:t xml:space="preserve">flag2=0;//whether it's a </w:t>
            </w:r>
            <w:proofErr w:type="spellStart"/>
            <w:r w:rsidRPr="00B91B8C">
              <w:rPr>
                <w:rFonts w:ascii="Consolas" w:hAnsi="Consolas" w:cs="Consolas"/>
                <w:lang w:eastAsia="zh-CN"/>
              </w:rPr>
              <w:t>mouse_up</w:t>
            </w:r>
            <w:proofErr w:type="spellEnd"/>
            <w:r w:rsidRPr="00B91B8C">
              <w:rPr>
                <w:rFonts w:ascii="Consolas" w:hAnsi="Consolas" w:cs="Consolas"/>
                <w:lang w:eastAsia="zh-CN"/>
              </w:rPr>
              <w:t xml:space="preserve"> for click or drag</w:t>
            </w:r>
          </w:p>
          <w:p w:rsidR="00B91B8C" w:rsidRPr="00B91B8C" w:rsidRDefault="00B91B8C" w:rsidP="00B91B8C">
            <w:pPr>
              <w:pStyle w:val="ListParagraph"/>
              <w:ind w:left="0"/>
              <w:rPr>
                <w:rFonts w:ascii="Consolas" w:hAnsi="Consolas" w:cs="Consolas"/>
                <w:lang w:eastAsia="zh-CN"/>
              </w:rPr>
            </w:pPr>
            <w:r w:rsidRPr="00B91B8C">
              <w:rPr>
                <w:rFonts w:ascii="Consolas" w:hAnsi="Consolas" w:cs="Consolas"/>
                <w:lang w:eastAsia="zh-CN"/>
              </w:rPr>
              <w:t>$(“</w:t>
            </w:r>
            <w:proofErr w:type="spellStart"/>
            <w:r w:rsidRPr="00B91B8C">
              <w:rPr>
                <w:rFonts w:ascii="Consolas" w:hAnsi="Consolas" w:cs="Consolas"/>
                <w:lang w:eastAsia="zh-CN"/>
              </w:rPr>
              <w:t>svg</w:t>
            </w:r>
            <w:proofErr w:type="spellEnd"/>
            <w:r w:rsidRPr="00B91B8C">
              <w:rPr>
                <w:rFonts w:ascii="Consolas" w:hAnsi="Consolas" w:cs="Consolas"/>
                <w:lang w:eastAsia="zh-CN"/>
              </w:rPr>
              <w:t>”).</w:t>
            </w:r>
            <w:proofErr w:type="spellStart"/>
            <w:r w:rsidRPr="00B91B8C">
              <w:rPr>
                <w:rFonts w:ascii="Consolas" w:hAnsi="Consolas" w:cs="Consolas"/>
                <w:lang w:eastAsia="zh-CN"/>
              </w:rPr>
              <w:t>mouse_down</w:t>
            </w:r>
            <w:proofErr w:type="spellEnd"/>
            <w:r w:rsidRPr="00B91B8C">
              <w:rPr>
                <w:rFonts w:ascii="Consolas" w:hAnsi="Consolas" w:cs="Consolas"/>
                <w:lang w:eastAsia="zh-CN"/>
              </w:rPr>
              <w:t>(function(e){</w:t>
            </w:r>
          </w:p>
          <w:p w:rsidR="00B91B8C" w:rsidRPr="00B91B8C" w:rsidRDefault="00B91B8C" w:rsidP="00B91B8C">
            <w:pPr>
              <w:pStyle w:val="ListParagraph"/>
              <w:ind w:left="0"/>
              <w:rPr>
                <w:rFonts w:ascii="Consolas" w:hAnsi="Consolas" w:cs="Consolas"/>
                <w:lang w:eastAsia="zh-CN"/>
              </w:rPr>
            </w:pPr>
            <w:r w:rsidRPr="00B91B8C">
              <w:rPr>
                <w:rFonts w:ascii="Consolas" w:hAnsi="Consolas" w:cs="Consolas"/>
                <w:lang w:eastAsia="zh-CN"/>
              </w:rPr>
              <w:tab/>
              <w:t>flag1=1;</w:t>
            </w:r>
          </w:p>
          <w:p w:rsidR="00B91B8C" w:rsidRPr="00B91B8C" w:rsidRDefault="00B91B8C" w:rsidP="00B91B8C">
            <w:pPr>
              <w:pStyle w:val="ListParagraph"/>
              <w:ind w:left="0"/>
              <w:rPr>
                <w:rFonts w:ascii="Consolas" w:hAnsi="Consolas" w:cs="Consolas"/>
                <w:lang w:eastAsia="zh-CN"/>
              </w:rPr>
            </w:pPr>
            <w:r w:rsidRPr="00B91B8C">
              <w:rPr>
                <w:rFonts w:ascii="Consolas" w:hAnsi="Consolas" w:cs="Consolas"/>
                <w:lang w:eastAsia="zh-CN"/>
              </w:rPr>
              <w:t>})</w:t>
            </w:r>
          </w:p>
          <w:p w:rsidR="00B91B8C" w:rsidRPr="00B91B8C" w:rsidRDefault="00B91B8C" w:rsidP="00B91B8C">
            <w:pPr>
              <w:pStyle w:val="ListParagraph"/>
              <w:ind w:left="0"/>
              <w:rPr>
                <w:rFonts w:ascii="Consolas" w:hAnsi="Consolas" w:cs="Consolas"/>
                <w:lang w:eastAsia="zh-CN"/>
              </w:rPr>
            </w:pPr>
            <w:r w:rsidRPr="00B91B8C">
              <w:rPr>
                <w:rFonts w:ascii="Consolas" w:hAnsi="Consolas" w:cs="Consolas"/>
                <w:lang w:eastAsia="zh-CN"/>
              </w:rPr>
              <w:t>$(“</w:t>
            </w:r>
            <w:proofErr w:type="spellStart"/>
            <w:r w:rsidRPr="00B91B8C">
              <w:rPr>
                <w:rFonts w:ascii="Consolas" w:hAnsi="Consolas" w:cs="Consolas"/>
                <w:lang w:eastAsia="zh-CN"/>
              </w:rPr>
              <w:t>svg</w:t>
            </w:r>
            <w:proofErr w:type="spellEnd"/>
            <w:r w:rsidRPr="00B91B8C">
              <w:rPr>
                <w:rFonts w:ascii="Consolas" w:hAnsi="Consolas" w:cs="Consolas"/>
                <w:lang w:eastAsia="zh-CN"/>
              </w:rPr>
              <w:t>”).</w:t>
            </w:r>
            <w:proofErr w:type="spellStart"/>
            <w:r w:rsidRPr="00B91B8C">
              <w:rPr>
                <w:rFonts w:ascii="Consolas" w:hAnsi="Consolas" w:cs="Consolas"/>
                <w:lang w:eastAsia="zh-CN"/>
              </w:rPr>
              <w:t>mouse_move</w:t>
            </w:r>
            <w:proofErr w:type="spellEnd"/>
            <w:r w:rsidRPr="00B91B8C">
              <w:rPr>
                <w:rFonts w:ascii="Consolas" w:hAnsi="Consolas" w:cs="Consolas"/>
                <w:lang w:eastAsia="zh-CN"/>
              </w:rPr>
              <w:t>(function(e){</w:t>
            </w:r>
          </w:p>
          <w:p w:rsidR="00B91B8C" w:rsidRPr="00B91B8C" w:rsidRDefault="00B91B8C" w:rsidP="00B91B8C">
            <w:pPr>
              <w:pStyle w:val="ListParagraph"/>
              <w:ind w:left="0"/>
              <w:rPr>
                <w:rFonts w:ascii="Consolas" w:hAnsi="Consolas" w:cs="Consolas"/>
                <w:lang w:eastAsia="zh-CN"/>
              </w:rPr>
            </w:pPr>
            <w:r w:rsidRPr="00B91B8C">
              <w:rPr>
                <w:rFonts w:ascii="Consolas" w:hAnsi="Consolas" w:cs="Consolas"/>
                <w:lang w:eastAsia="zh-CN"/>
              </w:rPr>
              <w:tab/>
              <w:t>if(flag1==1){//mouse drag</w:t>
            </w:r>
          </w:p>
          <w:p w:rsidR="00B91B8C" w:rsidRPr="00B91B8C" w:rsidRDefault="00B91B8C" w:rsidP="00B91B8C">
            <w:pPr>
              <w:pStyle w:val="ListParagraph"/>
              <w:ind w:left="0"/>
              <w:rPr>
                <w:rFonts w:ascii="Consolas" w:hAnsi="Consolas" w:cs="Consolas"/>
                <w:lang w:eastAsia="zh-CN"/>
              </w:rPr>
            </w:pPr>
            <w:r w:rsidRPr="00B91B8C">
              <w:rPr>
                <w:rFonts w:ascii="Consolas" w:hAnsi="Consolas" w:cs="Consolas"/>
                <w:lang w:eastAsia="zh-CN"/>
              </w:rPr>
              <w:tab/>
            </w:r>
            <w:r w:rsidRPr="00B91B8C">
              <w:rPr>
                <w:rFonts w:ascii="Consolas" w:hAnsi="Consolas" w:cs="Consolas"/>
                <w:lang w:eastAsia="zh-CN"/>
              </w:rPr>
              <w:tab/>
              <w:t>flag2=1;</w:t>
            </w:r>
          </w:p>
          <w:p w:rsidR="00B91B8C" w:rsidRPr="00B91B8C" w:rsidRDefault="00B91B8C" w:rsidP="00B91B8C">
            <w:pPr>
              <w:pStyle w:val="ListParagraph"/>
              <w:ind w:left="0"/>
              <w:rPr>
                <w:rFonts w:ascii="Consolas" w:hAnsi="Consolas" w:cs="Consolas"/>
                <w:lang w:eastAsia="zh-CN"/>
              </w:rPr>
            </w:pPr>
            <w:r w:rsidRPr="00B91B8C">
              <w:rPr>
                <w:rFonts w:ascii="Consolas" w:hAnsi="Consolas" w:cs="Consolas"/>
                <w:lang w:eastAsia="zh-CN"/>
              </w:rPr>
              <w:tab/>
              <w:t>}else if(flag1==0){//mouse move</w:t>
            </w:r>
          </w:p>
          <w:p w:rsidR="00B91B8C" w:rsidRPr="00B91B8C" w:rsidRDefault="00B91B8C" w:rsidP="00B91B8C">
            <w:pPr>
              <w:pStyle w:val="ListParagraph"/>
              <w:ind w:left="0"/>
              <w:rPr>
                <w:rFonts w:ascii="Consolas" w:hAnsi="Consolas" w:cs="Consolas"/>
                <w:lang w:eastAsia="zh-CN"/>
              </w:rPr>
            </w:pPr>
            <w:r w:rsidRPr="00B91B8C">
              <w:rPr>
                <w:rFonts w:ascii="Consolas" w:hAnsi="Consolas" w:cs="Consolas"/>
                <w:lang w:eastAsia="zh-CN"/>
              </w:rPr>
              <w:tab/>
              <w:t>}</w:t>
            </w:r>
          </w:p>
          <w:p w:rsidR="00B91B8C" w:rsidRPr="00B91B8C" w:rsidRDefault="00B91B8C" w:rsidP="00B91B8C">
            <w:pPr>
              <w:pStyle w:val="ListParagraph"/>
              <w:ind w:left="0"/>
              <w:rPr>
                <w:rFonts w:ascii="Consolas" w:hAnsi="Consolas" w:cs="Consolas"/>
                <w:lang w:eastAsia="zh-CN"/>
              </w:rPr>
            </w:pPr>
            <w:r w:rsidRPr="00B91B8C">
              <w:rPr>
                <w:rFonts w:ascii="Consolas" w:hAnsi="Consolas" w:cs="Consolas"/>
                <w:lang w:eastAsia="zh-CN"/>
              </w:rPr>
              <w:t>})</w:t>
            </w:r>
          </w:p>
          <w:p w:rsidR="00B91B8C" w:rsidRPr="00B91B8C" w:rsidRDefault="00B91B8C" w:rsidP="00B91B8C">
            <w:pPr>
              <w:pStyle w:val="ListParagraph"/>
              <w:ind w:left="0"/>
              <w:rPr>
                <w:rFonts w:ascii="Consolas" w:hAnsi="Consolas" w:cs="Consolas"/>
                <w:lang w:eastAsia="zh-CN"/>
              </w:rPr>
            </w:pPr>
            <w:r w:rsidRPr="00B91B8C">
              <w:rPr>
                <w:rFonts w:ascii="Consolas" w:hAnsi="Consolas" w:cs="Consolas"/>
                <w:lang w:eastAsia="zh-CN"/>
              </w:rPr>
              <w:t>$(“</w:t>
            </w:r>
            <w:proofErr w:type="spellStart"/>
            <w:r w:rsidRPr="00B91B8C">
              <w:rPr>
                <w:rFonts w:ascii="Consolas" w:hAnsi="Consolas" w:cs="Consolas"/>
                <w:lang w:eastAsia="zh-CN"/>
              </w:rPr>
              <w:t>svg</w:t>
            </w:r>
            <w:proofErr w:type="spellEnd"/>
            <w:r w:rsidRPr="00B91B8C">
              <w:rPr>
                <w:rFonts w:ascii="Consolas" w:hAnsi="Consolas" w:cs="Consolas"/>
                <w:lang w:eastAsia="zh-CN"/>
              </w:rPr>
              <w:t>”).</w:t>
            </w:r>
            <w:proofErr w:type="spellStart"/>
            <w:r w:rsidRPr="00B91B8C">
              <w:rPr>
                <w:rFonts w:ascii="Consolas" w:hAnsi="Consolas" w:cs="Consolas"/>
                <w:lang w:eastAsia="zh-CN"/>
              </w:rPr>
              <w:t>mouse_up</w:t>
            </w:r>
            <w:proofErr w:type="spellEnd"/>
            <w:r w:rsidRPr="00B91B8C">
              <w:rPr>
                <w:rFonts w:ascii="Consolas" w:hAnsi="Consolas" w:cs="Consolas"/>
                <w:lang w:eastAsia="zh-CN"/>
              </w:rPr>
              <w:t>(function(e){</w:t>
            </w:r>
          </w:p>
          <w:p w:rsidR="00B91B8C" w:rsidRPr="00B91B8C" w:rsidRDefault="00B91B8C" w:rsidP="00B91B8C">
            <w:pPr>
              <w:pStyle w:val="ListParagraph"/>
              <w:ind w:left="0"/>
              <w:rPr>
                <w:rFonts w:ascii="Consolas" w:hAnsi="Consolas" w:cs="Consolas"/>
                <w:lang w:eastAsia="zh-CN"/>
              </w:rPr>
            </w:pPr>
            <w:r w:rsidRPr="00B91B8C">
              <w:rPr>
                <w:rFonts w:ascii="Consolas" w:hAnsi="Consolas" w:cs="Consolas"/>
                <w:lang w:eastAsia="zh-CN"/>
              </w:rPr>
              <w:tab/>
              <w:t>if(flag2==1){//mouse drag</w:t>
            </w:r>
          </w:p>
          <w:p w:rsidR="00B91B8C" w:rsidRPr="00B91B8C" w:rsidRDefault="00B91B8C" w:rsidP="00B91B8C">
            <w:pPr>
              <w:pStyle w:val="ListParagraph"/>
              <w:ind w:left="0"/>
              <w:rPr>
                <w:rFonts w:ascii="Consolas" w:hAnsi="Consolas" w:cs="Consolas"/>
                <w:lang w:eastAsia="zh-CN"/>
              </w:rPr>
            </w:pPr>
            <w:r w:rsidRPr="00B91B8C">
              <w:rPr>
                <w:rFonts w:ascii="Consolas" w:hAnsi="Consolas" w:cs="Consolas"/>
                <w:lang w:eastAsia="zh-CN"/>
              </w:rPr>
              <w:tab/>
            </w:r>
            <w:r w:rsidRPr="00B91B8C">
              <w:rPr>
                <w:rFonts w:ascii="Consolas" w:hAnsi="Consolas" w:cs="Consolas"/>
                <w:lang w:eastAsia="zh-CN"/>
              </w:rPr>
              <w:tab/>
              <w:t>flag1=0;</w:t>
            </w:r>
          </w:p>
          <w:p w:rsidR="00B91B8C" w:rsidRPr="00B91B8C" w:rsidRDefault="00B91B8C" w:rsidP="00B91B8C">
            <w:pPr>
              <w:pStyle w:val="ListParagraph"/>
              <w:ind w:left="0"/>
              <w:rPr>
                <w:rFonts w:ascii="Consolas" w:hAnsi="Consolas" w:cs="Consolas"/>
                <w:lang w:eastAsia="zh-CN"/>
              </w:rPr>
            </w:pPr>
            <w:r w:rsidRPr="00B91B8C">
              <w:rPr>
                <w:rFonts w:ascii="Consolas" w:hAnsi="Consolas" w:cs="Consolas"/>
                <w:lang w:eastAsia="zh-CN"/>
              </w:rPr>
              <w:tab/>
            </w:r>
            <w:r w:rsidRPr="00B91B8C">
              <w:rPr>
                <w:rFonts w:ascii="Consolas" w:hAnsi="Consolas" w:cs="Consolas"/>
                <w:lang w:eastAsia="zh-CN"/>
              </w:rPr>
              <w:tab/>
              <w:t>flag2=0;</w:t>
            </w:r>
          </w:p>
          <w:p w:rsidR="00B91B8C" w:rsidRPr="00B91B8C" w:rsidRDefault="00B91B8C" w:rsidP="00B91B8C">
            <w:pPr>
              <w:pStyle w:val="ListParagraph"/>
              <w:ind w:left="0"/>
              <w:rPr>
                <w:rFonts w:ascii="Consolas" w:hAnsi="Consolas" w:cs="Consolas"/>
                <w:lang w:eastAsia="zh-CN"/>
              </w:rPr>
            </w:pPr>
            <w:r w:rsidRPr="00B91B8C">
              <w:rPr>
                <w:rFonts w:ascii="Consolas" w:hAnsi="Consolas" w:cs="Consolas"/>
                <w:lang w:eastAsia="zh-CN"/>
              </w:rPr>
              <w:tab/>
              <w:t>}else if(flag2==0){//mouse click</w:t>
            </w:r>
          </w:p>
          <w:p w:rsidR="00B91B8C" w:rsidRPr="00B91B8C" w:rsidRDefault="00B91B8C" w:rsidP="00B91B8C">
            <w:pPr>
              <w:pStyle w:val="ListParagraph"/>
              <w:ind w:left="0"/>
              <w:rPr>
                <w:rFonts w:ascii="Consolas" w:hAnsi="Consolas" w:cs="Consolas"/>
                <w:lang w:eastAsia="zh-CN"/>
              </w:rPr>
            </w:pPr>
            <w:r w:rsidRPr="00B91B8C">
              <w:rPr>
                <w:rFonts w:ascii="Consolas" w:hAnsi="Consolas" w:cs="Consolas"/>
                <w:lang w:eastAsia="zh-CN"/>
              </w:rPr>
              <w:tab/>
            </w:r>
            <w:r w:rsidRPr="00B91B8C">
              <w:rPr>
                <w:rFonts w:ascii="Consolas" w:hAnsi="Consolas" w:cs="Consolas"/>
                <w:lang w:eastAsia="zh-CN"/>
              </w:rPr>
              <w:tab/>
              <w:t>flag1=0;</w:t>
            </w:r>
          </w:p>
          <w:p w:rsidR="00B91B8C" w:rsidRPr="00B91B8C" w:rsidRDefault="00B91B8C" w:rsidP="00B91B8C">
            <w:pPr>
              <w:pStyle w:val="ListParagraph"/>
              <w:ind w:left="0"/>
              <w:rPr>
                <w:rFonts w:ascii="Consolas" w:hAnsi="Consolas" w:cs="Consolas"/>
                <w:lang w:eastAsia="zh-CN"/>
              </w:rPr>
            </w:pPr>
            <w:r w:rsidRPr="00B91B8C">
              <w:rPr>
                <w:rFonts w:ascii="Consolas" w:hAnsi="Consolas" w:cs="Consolas"/>
                <w:lang w:eastAsia="zh-CN"/>
              </w:rPr>
              <w:tab/>
            </w:r>
            <w:r w:rsidRPr="00B91B8C">
              <w:rPr>
                <w:rFonts w:ascii="Consolas" w:hAnsi="Consolas" w:cs="Consolas"/>
                <w:lang w:eastAsia="zh-CN"/>
              </w:rPr>
              <w:tab/>
              <w:t>flag2=0;</w:t>
            </w:r>
          </w:p>
          <w:p w:rsidR="00B91B8C" w:rsidRPr="00B91B8C" w:rsidRDefault="00B91B8C" w:rsidP="00B91B8C">
            <w:pPr>
              <w:pStyle w:val="ListParagraph"/>
              <w:ind w:left="0"/>
              <w:rPr>
                <w:rFonts w:ascii="Consolas" w:hAnsi="Consolas" w:cs="Consolas"/>
                <w:lang w:eastAsia="zh-CN"/>
              </w:rPr>
            </w:pPr>
            <w:r w:rsidRPr="00B91B8C">
              <w:rPr>
                <w:rFonts w:ascii="Consolas" w:hAnsi="Consolas" w:cs="Consolas"/>
                <w:lang w:eastAsia="zh-CN"/>
              </w:rPr>
              <w:tab/>
              <w:t>}</w:t>
            </w:r>
          </w:p>
          <w:p w:rsidR="00B91B8C" w:rsidRPr="00B91B8C" w:rsidRDefault="00B91B8C" w:rsidP="00B91B8C">
            <w:pPr>
              <w:pStyle w:val="ListParagraph"/>
              <w:keepNext/>
              <w:ind w:left="0"/>
              <w:rPr>
                <w:rFonts w:ascii="Consolas" w:hAnsi="Consolas" w:cs="Consolas"/>
                <w:lang w:eastAsia="zh-CN"/>
              </w:rPr>
            </w:pPr>
            <w:r w:rsidRPr="00B91B8C">
              <w:rPr>
                <w:rFonts w:ascii="Consolas" w:hAnsi="Consolas" w:cs="Consolas"/>
                <w:lang w:eastAsia="zh-CN"/>
              </w:rPr>
              <w:t>})</w:t>
            </w:r>
          </w:p>
        </w:tc>
      </w:tr>
    </w:tbl>
    <w:p w:rsidR="00B91B8C" w:rsidRDefault="00B91B8C" w:rsidP="00B91B8C">
      <w:pPr>
        <w:pStyle w:val="Caption"/>
        <w:jc w:val="center"/>
        <w:rPr>
          <w:lang w:eastAsia="zh-CN"/>
        </w:rPr>
      </w:pPr>
      <w:bookmarkStart w:id="133" w:name="_Ref343007555"/>
      <w:bookmarkStart w:id="134" w:name="_Toc343008511"/>
      <w:bookmarkStart w:id="135" w:name="_Toc343008692"/>
      <w:bookmarkStart w:id="136" w:name="_Toc343013376"/>
      <w:r>
        <w:t xml:space="preserve">Figure </w:t>
      </w:r>
      <w:r w:rsidR="005C474B">
        <w:fldChar w:fldCharType="begin"/>
      </w:r>
      <w:r w:rsidR="005C474B">
        <w:instrText xml:space="preserve"> STYLEREF 1 \s </w:instrText>
      </w:r>
      <w:r w:rsidR="005C474B">
        <w:fldChar w:fldCharType="separate"/>
      </w:r>
      <w:r w:rsidR="003C6C10">
        <w:rPr>
          <w:noProof/>
        </w:rPr>
        <w:t>3</w:t>
      </w:r>
      <w:r w:rsidR="005C474B">
        <w:rPr>
          <w:noProof/>
        </w:rPr>
        <w:fldChar w:fldCharType="end"/>
      </w:r>
      <w:r w:rsidR="003C6C10">
        <w:noBreakHyphen/>
      </w:r>
      <w:r w:rsidR="005C474B">
        <w:fldChar w:fldCharType="begin"/>
      </w:r>
      <w:r w:rsidR="005C474B">
        <w:instrText xml:space="preserve"> SEQ Figure \* ARABIC \s 1 </w:instrText>
      </w:r>
      <w:r w:rsidR="005C474B">
        <w:fldChar w:fldCharType="separate"/>
      </w:r>
      <w:r w:rsidR="003C6C10">
        <w:rPr>
          <w:noProof/>
        </w:rPr>
        <w:t>3</w:t>
      </w:r>
      <w:r w:rsidR="005C474B">
        <w:rPr>
          <w:noProof/>
        </w:rPr>
        <w:fldChar w:fldCharType="end"/>
      </w:r>
      <w:bookmarkEnd w:id="133"/>
      <w:r>
        <w:t>: Mouse events</w:t>
      </w:r>
      <w:bookmarkEnd w:id="134"/>
      <w:bookmarkEnd w:id="135"/>
      <w:bookmarkEnd w:id="136"/>
    </w:p>
    <w:p w:rsidR="002576D1" w:rsidRPr="002576D1" w:rsidRDefault="00FE1E22" w:rsidP="002576D1">
      <w:pPr>
        <w:rPr>
          <w:lang w:eastAsia="zh-CN"/>
        </w:rPr>
      </w:pPr>
      <w:r>
        <w:rPr>
          <w:rFonts w:hint="eastAsia"/>
          <w:lang w:eastAsia="zh-CN"/>
        </w:rPr>
        <w:t>T</w:t>
      </w:r>
      <w:r w:rsidR="002576D1" w:rsidRPr="002576D1">
        <w:rPr>
          <w:lang w:eastAsia="zh-CN"/>
        </w:rPr>
        <w:t xml:space="preserve">he reason why we need flag2 is that </w:t>
      </w:r>
      <w:r w:rsidR="00B91B8C">
        <w:rPr>
          <w:lang w:eastAsia="zh-CN"/>
        </w:rPr>
        <w:t xml:space="preserve">the </w:t>
      </w:r>
      <w:proofErr w:type="spellStart"/>
      <w:r w:rsidR="002576D1" w:rsidRPr="002576D1">
        <w:rPr>
          <w:lang w:eastAsia="zh-CN"/>
        </w:rPr>
        <w:t>mouse_move</w:t>
      </w:r>
      <w:proofErr w:type="spellEnd"/>
      <w:r w:rsidR="002576D1" w:rsidRPr="002576D1">
        <w:rPr>
          <w:lang w:eastAsia="zh-CN"/>
        </w:rPr>
        <w:t xml:space="preserve"> event is executed multi times during a mouse drag. So we cannot change the flag we use to tell a mouse drag from a mouse move during the process, otherwise the </w:t>
      </w:r>
      <w:proofErr w:type="spellStart"/>
      <w:r w:rsidR="002576D1" w:rsidRPr="002576D1">
        <w:rPr>
          <w:lang w:eastAsia="zh-CN"/>
        </w:rPr>
        <w:t>mouse_move</w:t>
      </w:r>
      <w:proofErr w:type="spellEnd"/>
      <w:r w:rsidR="002576D1" w:rsidRPr="002576D1">
        <w:rPr>
          <w:lang w:eastAsia="zh-CN"/>
        </w:rPr>
        <w:t xml:space="preserve"> function only execute</w:t>
      </w:r>
      <w:r w:rsidR="00B91B8C">
        <w:rPr>
          <w:lang w:eastAsia="zh-CN"/>
        </w:rPr>
        <w:t>s</w:t>
      </w:r>
      <w:r w:rsidR="002576D1" w:rsidRPr="002576D1">
        <w:rPr>
          <w:lang w:eastAsia="zh-CN"/>
        </w:rPr>
        <w:t xml:space="preserve"> as we expect at the first time, and after the first execution the flag value is changed and become useless.</w:t>
      </w:r>
    </w:p>
    <w:p w:rsidR="002576D1" w:rsidRPr="002576D1" w:rsidRDefault="002576D1" w:rsidP="000342E0">
      <w:pPr>
        <w:pStyle w:val="Heading4"/>
        <w:numPr>
          <w:ilvl w:val="0"/>
          <w:numId w:val="0"/>
        </w:numPr>
        <w:ind w:left="864" w:hanging="864"/>
        <w:rPr>
          <w:lang w:eastAsia="zh-CN"/>
        </w:rPr>
      </w:pPr>
      <w:r w:rsidRPr="002576D1">
        <w:rPr>
          <w:lang w:eastAsia="zh-CN"/>
        </w:rPr>
        <w:t>The unfix button</w:t>
      </w:r>
    </w:p>
    <w:p w:rsidR="002576D1" w:rsidRPr="002576D1" w:rsidRDefault="002576D1" w:rsidP="002576D1">
      <w:pPr>
        <w:rPr>
          <w:lang w:eastAsia="zh-CN"/>
        </w:rPr>
      </w:pPr>
      <w:r w:rsidRPr="002576D1">
        <w:rPr>
          <w:lang w:eastAsia="zh-CN"/>
        </w:rPr>
        <w:t>After a click or a drag, a time period is chosen and detail information is shown in other 3 views. Before users hit the unfix button, everything including the local information rectangle, the red vertical bar and content in other views will be fixed.</w:t>
      </w:r>
    </w:p>
    <w:p w:rsidR="002576D1" w:rsidRPr="00E34A2A" w:rsidRDefault="002576D1" w:rsidP="000342E0">
      <w:pPr>
        <w:pStyle w:val="Heading4"/>
        <w:numPr>
          <w:ilvl w:val="0"/>
          <w:numId w:val="0"/>
        </w:numPr>
        <w:ind w:left="864" w:hanging="864"/>
        <w:rPr>
          <w:lang w:eastAsia="zh-CN"/>
        </w:rPr>
      </w:pPr>
      <w:r w:rsidRPr="002576D1">
        <w:rPr>
          <w:lang w:eastAsia="zh-CN"/>
        </w:rPr>
        <w:lastRenderedPageBreak/>
        <w:t>The x-axis</w:t>
      </w:r>
    </w:p>
    <w:p w:rsidR="002576D1" w:rsidRPr="002576D1" w:rsidRDefault="002576D1" w:rsidP="002576D1">
      <w:pPr>
        <w:rPr>
          <w:lang w:eastAsia="zh-CN"/>
        </w:rPr>
      </w:pPr>
      <w:r w:rsidRPr="002576D1">
        <w:rPr>
          <w:lang w:eastAsia="zh-CN"/>
        </w:rPr>
        <w:t xml:space="preserve">The x-axis can be implemented by a </w:t>
      </w:r>
      <w:r w:rsidR="00B91B8C">
        <w:rPr>
          <w:lang w:eastAsia="zh-CN"/>
        </w:rPr>
        <w:t>D</w:t>
      </w:r>
      <w:r w:rsidRPr="002576D1">
        <w:rPr>
          <w:lang w:eastAsia="zh-CN"/>
        </w:rPr>
        <w:t xml:space="preserve">3 function: </w:t>
      </w:r>
      <w:proofErr w:type="gramStart"/>
      <w:r w:rsidRPr="002576D1">
        <w:rPr>
          <w:lang w:eastAsia="zh-CN"/>
        </w:rPr>
        <w:t>d3.svg.axis(</w:t>
      </w:r>
      <w:proofErr w:type="gramEnd"/>
      <w:r w:rsidRPr="002576D1">
        <w:rPr>
          <w:lang w:eastAsia="zh-CN"/>
        </w:rPr>
        <w:t>). We can further use .</w:t>
      </w:r>
      <w:proofErr w:type="gramStart"/>
      <w:r w:rsidRPr="002576D1">
        <w:rPr>
          <w:lang w:eastAsia="zh-CN"/>
        </w:rPr>
        <w:t>scale(</w:t>
      </w:r>
      <w:proofErr w:type="gramEnd"/>
      <w:r w:rsidRPr="002576D1">
        <w:rPr>
          <w:lang w:eastAsia="zh-CN"/>
        </w:rPr>
        <w:t>) to specify a scale to be used, .</w:t>
      </w:r>
      <w:proofErr w:type="spellStart"/>
      <w:r w:rsidRPr="002576D1">
        <w:rPr>
          <w:lang w:eastAsia="zh-CN"/>
        </w:rPr>
        <w:t>tickSubdivide</w:t>
      </w:r>
      <w:proofErr w:type="spellEnd"/>
      <w:r w:rsidRPr="002576D1">
        <w:rPr>
          <w:lang w:eastAsia="zh-CN"/>
        </w:rPr>
        <w:t>() to specify the number of subdivide, .ticks() to specify the distance between main ticks,</w:t>
      </w:r>
      <w:r w:rsidR="00B91B8C">
        <w:rPr>
          <w:lang w:eastAsia="zh-CN"/>
        </w:rPr>
        <w:t xml:space="preserve"> or</w:t>
      </w:r>
      <w:r w:rsidRPr="002576D1">
        <w:rPr>
          <w:lang w:eastAsia="zh-CN"/>
        </w:rPr>
        <w:t xml:space="preserve"> .</w:t>
      </w:r>
      <w:proofErr w:type="spellStart"/>
      <w:r w:rsidRPr="002576D1">
        <w:rPr>
          <w:lang w:eastAsia="zh-CN"/>
        </w:rPr>
        <w:t>tickFormat</w:t>
      </w:r>
      <w:proofErr w:type="spellEnd"/>
      <w:r w:rsidRPr="002576D1">
        <w:rPr>
          <w:lang w:eastAsia="zh-CN"/>
        </w:rPr>
        <w:t>() to define the format of text shown under each ticks.</w:t>
      </w:r>
    </w:p>
    <w:p w:rsidR="002576D1" w:rsidRPr="00E34A2A" w:rsidRDefault="002576D1" w:rsidP="000342E0">
      <w:pPr>
        <w:pStyle w:val="Heading4"/>
        <w:numPr>
          <w:ilvl w:val="0"/>
          <w:numId w:val="0"/>
        </w:numPr>
        <w:ind w:left="864" w:hanging="864"/>
        <w:rPr>
          <w:lang w:eastAsia="zh-CN"/>
        </w:rPr>
      </w:pPr>
      <w:r w:rsidRPr="002576D1">
        <w:rPr>
          <w:lang w:eastAsia="zh-CN"/>
        </w:rPr>
        <w:t>The local information rectangle</w:t>
      </w:r>
    </w:p>
    <w:p w:rsidR="002576D1" w:rsidRPr="002576D1" w:rsidRDefault="002576D1" w:rsidP="002576D1">
      <w:pPr>
        <w:rPr>
          <w:lang w:eastAsia="zh-CN"/>
        </w:rPr>
      </w:pPr>
      <w:r w:rsidRPr="002576D1">
        <w:rPr>
          <w:lang w:eastAsia="zh-CN"/>
        </w:rPr>
        <w:t>The semi-transparent black rectangle moving with the mouse showing local information is also a div component. When the mouse is on the left part of the graph the rectangle appears at the right of it, and when the mouse is on the right, this information pad appears at the left, so that this local information pad will always stay inside the graph.</w:t>
      </w:r>
    </w:p>
    <w:p w:rsidR="002576D1" w:rsidRPr="002576D1" w:rsidRDefault="002576D1" w:rsidP="002576D1">
      <w:pPr>
        <w:rPr>
          <w:lang w:eastAsia="zh-CN"/>
        </w:rPr>
      </w:pPr>
      <w:r w:rsidRPr="002576D1">
        <w:rPr>
          <w:lang w:eastAsia="zh-CN"/>
        </w:rPr>
        <w:t>X-coordinate of the mouse is extracted and scaled to the exact time stamp, and then all tweets around that time</w:t>
      </w:r>
      <w:r w:rsidR="00B91B8C">
        <w:rPr>
          <w:lang w:eastAsia="zh-CN"/>
        </w:rPr>
        <w:t xml:space="preserve"> </w:t>
      </w:r>
      <w:r w:rsidRPr="002576D1">
        <w:rPr>
          <w:lang w:eastAsia="zh-CN"/>
        </w:rPr>
        <w:t>(within the window we've mentioned above) will be counted again to form the statistic information at that exact time. The final result is shown in the rectangle.</w:t>
      </w:r>
    </w:p>
    <w:p w:rsidR="002576D1" w:rsidRPr="002576D1" w:rsidRDefault="002576D1" w:rsidP="000342E0">
      <w:pPr>
        <w:pStyle w:val="Heading4"/>
        <w:numPr>
          <w:ilvl w:val="0"/>
          <w:numId w:val="0"/>
        </w:numPr>
        <w:ind w:left="864" w:hanging="864"/>
        <w:rPr>
          <w:lang w:eastAsia="zh-CN"/>
        </w:rPr>
      </w:pPr>
      <w:r w:rsidRPr="002576D1">
        <w:rPr>
          <w:lang w:eastAsia="zh-CN"/>
        </w:rPr>
        <w:t>Connection with other views</w:t>
      </w:r>
    </w:p>
    <w:p w:rsidR="002576D1" w:rsidRPr="002576D1" w:rsidRDefault="002576D1" w:rsidP="002576D1">
      <w:pPr>
        <w:rPr>
          <w:lang w:eastAsia="zh-CN"/>
        </w:rPr>
      </w:pPr>
      <w:r w:rsidRPr="002576D1">
        <w:rPr>
          <w:lang w:eastAsia="zh-CN"/>
        </w:rPr>
        <w:t xml:space="preserve">The theme river view is the basic of all other 3 views, and it's the only interface where users can manipulate the output of our visualization. </w:t>
      </w:r>
      <w:proofErr w:type="spellStart"/>
      <w:r w:rsidRPr="002576D1">
        <w:rPr>
          <w:lang w:eastAsia="zh-CN"/>
        </w:rPr>
        <w:t>Everytime</w:t>
      </w:r>
      <w:proofErr w:type="spellEnd"/>
      <w:r w:rsidRPr="002576D1">
        <w:rPr>
          <w:lang w:eastAsia="zh-CN"/>
        </w:rPr>
        <w:t xml:space="preserve"> a user click or drag to select a span of data, it returns the left and right time boundary and passes them to other 3 views.</w:t>
      </w:r>
    </w:p>
    <w:p w:rsidR="002576D1" w:rsidRPr="002576D1" w:rsidRDefault="002576D1" w:rsidP="00E34A2A">
      <w:pPr>
        <w:pStyle w:val="Heading3"/>
        <w:rPr>
          <w:lang w:eastAsia="zh-CN"/>
        </w:rPr>
      </w:pPr>
      <w:bookmarkStart w:id="137" w:name="_Toc343008487"/>
      <w:bookmarkStart w:id="138" w:name="_Toc343013354"/>
      <w:r w:rsidRPr="002576D1">
        <w:rPr>
          <w:lang w:eastAsia="zh-CN"/>
        </w:rPr>
        <w:t>Tweets View</w:t>
      </w:r>
      <w:bookmarkEnd w:id="137"/>
      <w:bookmarkEnd w:id="138"/>
    </w:p>
    <w:p w:rsidR="002576D1" w:rsidRPr="002576D1" w:rsidRDefault="002576D1" w:rsidP="002576D1">
      <w:pPr>
        <w:rPr>
          <w:lang w:eastAsia="zh-CN"/>
        </w:rPr>
      </w:pPr>
      <w:r w:rsidRPr="002576D1">
        <w:rPr>
          <w:lang w:eastAsia="zh-CN"/>
        </w:rPr>
        <w:t xml:space="preserve">Tweets View of the visualization is </w:t>
      </w:r>
      <w:proofErr w:type="spellStart"/>
      <w:r w:rsidRPr="002576D1">
        <w:rPr>
          <w:lang w:eastAsia="zh-CN"/>
        </w:rPr>
        <w:t>basicly</w:t>
      </w:r>
      <w:proofErr w:type="spellEnd"/>
      <w:r w:rsidRPr="002576D1">
        <w:rPr>
          <w:lang w:eastAsia="zh-CN"/>
        </w:rPr>
        <w:t xml:space="preserve"> an excel table. </w:t>
      </w:r>
      <w:proofErr w:type="spellStart"/>
      <w:r w:rsidRPr="002576D1">
        <w:rPr>
          <w:lang w:eastAsia="zh-CN"/>
        </w:rPr>
        <w:t>Jqgrid</w:t>
      </w:r>
      <w:proofErr w:type="spellEnd"/>
      <w:r w:rsidRPr="002576D1">
        <w:rPr>
          <w:lang w:eastAsia="zh-CN"/>
        </w:rPr>
        <w:t xml:space="preserve"> library is used to create the table. The creation of a table is </w:t>
      </w:r>
      <w:r w:rsidR="005B4D2D">
        <w:rPr>
          <w:rFonts w:hint="eastAsia"/>
          <w:lang w:eastAsia="zh-CN"/>
        </w:rPr>
        <w:t xml:space="preserve">shown in </w:t>
      </w:r>
      <w:r w:rsidR="005B4D2D">
        <w:rPr>
          <w:lang w:eastAsia="zh-CN"/>
        </w:rPr>
        <w:fldChar w:fldCharType="begin"/>
      </w:r>
      <w:r w:rsidR="005B4D2D">
        <w:rPr>
          <w:lang w:eastAsia="zh-CN"/>
        </w:rPr>
        <w:instrText xml:space="preserve"> </w:instrText>
      </w:r>
      <w:r w:rsidR="005B4D2D">
        <w:rPr>
          <w:rFonts w:hint="eastAsia"/>
          <w:lang w:eastAsia="zh-CN"/>
        </w:rPr>
        <w:instrText>REF _Ref343042174</w:instrText>
      </w:r>
      <w:r w:rsidR="005B4D2D">
        <w:rPr>
          <w:lang w:eastAsia="zh-CN"/>
        </w:rPr>
        <w:instrText xml:space="preserve"> </w:instrText>
      </w:r>
      <w:r w:rsidR="005B4D2D">
        <w:rPr>
          <w:lang w:eastAsia="zh-CN"/>
        </w:rPr>
        <w:fldChar w:fldCharType="separate"/>
      </w:r>
      <w:r w:rsidR="003C6C10">
        <w:t xml:space="preserve">Figure </w:t>
      </w:r>
      <w:r w:rsidR="003C6C10">
        <w:rPr>
          <w:noProof/>
        </w:rPr>
        <w:t>3</w:t>
      </w:r>
      <w:r w:rsidR="003C6C10">
        <w:noBreakHyphen/>
      </w:r>
      <w:r w:rsidR="003C6C10">
        <w:rPr>
          <w:noProof/>
        </w:rPr>
        <w:t>4</w:t>
      </w:r>
      <w:r w:rsidR="005B4D2D">
        <w:rPr>
          <w:lang w:eastAsia="zh-CN"/>
        </w:rPr>
        <w:fldChar w:fldCharType="end"/>
      </w:r>
      <w:r w:rsidR="005B4D2D">
        <w:rPr>
          <w:rFonts w:hint="eastAsia"/>
          <w:lang w:eastAsia="zh-CN"/>
        </w:rPr>
        <w:t>.</w:t>
      </w:r>
    </w:p>
    <w:p w:rsidR="00F069CC" w:rsidRDefault="002576D1" w:rsidP="00F069CC">
      <w:pPr>
        <w:keepNext/>
        <w:jc w:val="center"/>
      </w:pPr>
      <w:r w:rsidRPr="002576D1">
        <w:rPr>
          <w:noProof/>
          <w:lang w:bidi="ar-SA"/>
        </w:rPr>
        <w:drawing>
          <wp:inline distT="0" distB="0" distL="0" distR="0" wp14:anchorId="1B2F4EE4" wp14:editId="00F24AB6">
            <wp:extent cx="4353458" cy="2783890"/>
            <wp:effectExtent l="19050" t="0" r="8992" b="0"/>
            <wp:docPr id="7" name="graphics3"/>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cstate="print">
                      <a:alphaModFix/>
                      <a:lum/>
                    </a:blip>
                    <a:srcRect/>
                    <a:stretch>
                      <a:fillRect/>
                    </a:stretch>
                  </pic:blipFill>
                  <pic:spPr>
                    <a:xfrm>
                      <a:off x="0" y="0"/>
                      <a:ext cx="4353458" cy="2783890"/>
                    </a:xfrm>
                    <a:prstGeom prst="rect">
                      <a:avLst/>
                    </a:prstGeom>
                  </pic:spPr>
                </pic:pic>
              </a:graphicData>
            </a:graphic>
          </wp:inline>
        </w:drawing>
      </w:r>
    </w:p>
    <w:p w:rsidR="002576D1" w:rsidRDefault="00F069CC" w:rsidP="00F069CC">
      <w:pPr>
        <w:pStyle w:val="Caption"/>
        <w:jc w:val="center"/>
        <w:rPr>
          <w:lang w:eastAsia="zh-CN"/>
        </w:rPr>
      </w:pPr>
      <w:bookmarkStart w:id="139" w:name="_Ref343042174"/>
      <w:bookmarkStart w:id="140" w:name="_Toc343008512"/>
      <w:bookmarkStart w:id="141" w:name="_Toc343008693"/>
      <w:bookmarkStart w:id="142" w:name="_Toc343013377"/>
      <w:r>
        <w:t xml:space="preserve">Figure </w:t>
      </w:r>
      <w:r w:rsidR="005C474B">
        <w:fldChar w:fldCharType="begin"/>
      </w:r>
      <w:r w:rsidR="005C474B">
        <w:instrText xml:space="preserve"> STYLEREF 1 \s </w:instrText>
      </w:r>
      <w:r w:rsidR="005C474B">
        <w:fldChar w:fldCharType="separate"/>
      </w:r>
      <w:r w:rsidR="003C6C10">
        <w:rPr>
          <w:noProof/>
        </w:rPr>
        <w:t>3</w:t>
      </w:r>
      <w:r w:rsidR="005C474B">
        <w:rPr>
          <w:noProof/>
        </w:rPr>
        <w:fldChar w:fldCharType="end"/>
      </w:r>
      <w:r w:rsidR="003C6C10">
        <w:noBreakHyphen/>
      </w:r>
      <w:r w:rsidR="005C474B">
        <w:fldChar w:fldCharType="begin"/>
      </w:r>
      <w:r w:rsidR="005C474B">
        <w:instrText xml:space="preserve"> SEQ Figure \* ARABIC \s 1 </w:instrText>
      </w:r>
      <w:r w:rsidR="005C474B">
        <w:fldChar w:fldCharType="separate"/>
      </w:r>
      <w:r w:rsidR="003C6C10">
        <w:rPr>
          <w:noProof/>
        </w:rPr>
        <w:t>4</w:t>
      </w:r>
      <w:r w:rsidR="005C474B">
        <w:rPr>
          <w:noProof/>
        </w:rPr>
        <w:fldChar w:fldCharType="end"/>
      </w:r>
      <w:bookmarkEnd w:id="139"/>
      <w:r>
        <w:rPr>
          <w:rFonts w:hint="eastAsia"/>
          <w:lang w:eastAsia="zh-CN"/>
        </w:rPr>
        <w:t xml:space="preserve">: </w:t>
      </w:r>
      <w:r w:rsidRPr="00E001B2">
        <w:rPr>
          <w:lang w:eastAsia="zh-CN"/>
        </w:rPr>
        <w:t xml:space="preserve">Creating a </w:t>
      </w:r>
      <w:proofErr w:type="spellStart"/>
      <w:r w:rsidRPr="00E001B2">
        <w:rPr>
          <w:lang w:eastAsia="zh-CN"/>
        </w:rPr>
        <w:t>jqGrid</w:t>
      </w:r>
      <w:proofErr w:type="spellEnd"/>
      <w:r w:rsidRPr="00E001B2">
        <w:rPr>
          <w:lang w:eastAsia="zh-CN"/>
        </w:rPr>
        <w:t xml:space="preserve"> component</w:t>
      </w:r>
      <w:bookmarkEnd w:id="140"/>
      <w:bookmarkEnd w:id="141"/>
      <w:bookmarkEnd w:id="142"/>
    </w:p>
    <w:p w:rsidR="002576D1" w:rsidRPr="000D73E1" w:rsidRDefault="002576D1" w:rsidP="002576D1">
      <w:pPr>
        <w:rPr>
          <w:lang w:eastAsia="zh-CN"/>
        </w:rPr>
      </w:pPr>
      <w:proofErr w:type="spellStart"/>
      <w:r w:rsidRPr="002576D1">
        <w:rPr>
          <w:lang w:eastAsia="zh-CN"/>
        </w:rPr>
        <w:t>RowNum</w:t>
      </w:r>
      <w:proofErr w:type="spellEnd"/>
      <w:r w:rsidRPr="002576D1">
        <w:rPr>
          <w:lang w:eastAsia="zh-CN"/>
        </w:rPr>
        <w:t xml:space="preserve"> limits the number of rows shown in a page. </w:t>
      </w:r>
      <w:proofErr w:type="spellStart"/>
      <w:r w:rsidRPr="002576D1">
        <w:rPr>
          <w:lang w:eastAsia="zh-CN"/>
        </w:rPr>
        <w:t>RowList</w:t>
      </w:r>
      <w:proofErr w:type="spellEnd"/>
      <w:r w:rsidRPr="002576D1">
        <w:rPr>
          <w:lang w:eastAsia="zh-CN"/>
        </w:rPr>
        <w:t xml:space="preserve"> offers 3 option of </w:t>
      </w:r>
      <w:proofErr w:type="spellStart"/>
      <w:r w:rsidRPr="002576D1">
        <w:rPr>
          <w:lang w:eastAsia="zh-CN"/>
        </w:rPr>
        <w:t>rowNum</w:t>
      </w:r>
      <w:proofErr w:type="spellEnd"/>
      <w:r w:rsidRPr="002576D1">
        <w:rPr>
          <w:lang w:eastAsia="zh-CN"/>
        </w:rPr>
        <w:t xml:space="preserve"> under the table. Some other options are also provided to adjust the table.</w:t>
      </w:r>
    </w:p>
    <w:p w:rsidR="002576D1" w:rsidRPr="002576D1" w:rsidRDefault="002576D1" w:rsidP="002576D1">
      <w:pPr>
        <w:rPr>
          <w:lang w:eastAsia="zh-CN"/>
        </w:rPr>
      </w:pPr>
      <w:r w:rsidRPr="002576D1">
        <w:rPr>
          <w:lang w:eastAsia="zh-CN"/>
        </w:rPr>
        <w:lastRenderedPageBreak/>
        <w:t>After we created the table we use $('#list').</w:t>
      </w:r>
      <w:proofErr w:type="spellStart"/>
      <w:proofErr w:type="gramStart"/>
      <w:r w:rsidRPr="002576D1">
        <w:rPr>
          <w:lang w:eastAsia="zh-CN"/>
        </w:rPr>
        <w:t>addRowData</w:t>
      </w:r>
      <w:proofErr w:type="spellEnd"/>
      <w:r w:rsidRPr="002576D1">
        <w:rPr>
          <w:lang w:eastAsia="zh-CN"/>
        </w:rPr>
        <w:t>(</w:t>
      </w:r>
      <w:proofErr w:type="spellStart"/>
      <w:proofErr w:type="gramEnd"/>
      <w:r w:rsidRPr="002576D1">
        <w:rPr>
          <w:lang w:eastAsia="zh-CN"/>
        </w:rPr>
        <w:t>row_No,row_Data</w:t>
      </w:r>
      <w:proofErr w:type="spellEnd"/>
      <w:r w:rsidRPr="002576D1">
        <w:rPr>
          <w:lang w:eastAsia="zh-CN"/>
        </w:rPr>
        <w:t>) to add data into the table. And whenever a new selection of data is made in Theme River View, previous data in the table will be erased by $('#list').</w:t>
      </w:r>
      <w:proofErr w:type="spellStart"/>
      <w:proofErr w:type="gramStart"/>
      <w:r w:rsidRPr="002576D1">
        <w:rPr>
          <w:lang w:eastAsia="zh-CN"/>
        </w:rPr>
        <w:t>jqGrid</w:t>
      </w:r>
      <w:proofErr w:type="spellEnd"/>
      <w:r w:rsidRPr="002576D1">
        <w:rPr>
          <w:lang w:eastAsia="zh-CN"/>
        </w:rPr>
        <w:t>(</w:t>
      </w:r>
      <w:proofErr w:type="gramEnd"/>
      <w:r w:rsidRPr="002576D1">
        <w:rPr>
          <w:lang w:eastAsia="zh-CN"/>
        </w:rPr>
        <w:t>'</w:t>
      </w:r>
      <w:proofErr w:type="spellStart"/>
      <w:r w:rsidRPr="002576D1">
        <w:rPr>
          <w:lang w:eastAsia="zh-CN"/>
        </w:rPr>
        <w:t>clearGridData</w:t>
      </w:r>
      <w:proofErr w:type="spellEnd"/>
      <w:r w:rsidRPr="002576D1">
        <w:rPr>
          <w:lang w:eastAsia="zh-CN"/>
        </w:rPr>
        <w:t>') and new data will be loaded.</w:t>
      </w:r>
    </w:p>
    <w:p w:rsidR="002576D1" w:rsidRPr="002576D1" w:rsidRDefault="002576D1" w:rsidP="000D73E1">
      <w:pPr>
        <w:pStyle w:val="Heading3"/>
        <w:rPr>
          <w:lang w:eastAsia="zh-CN"/>
        </w:rPr>
      </w:pPr>
      <w:bookmarkStart w:id="143" w:name="_Toc343008488"/>
      <w:bookmarkStart w:id="144" w:name="_Toc343013355"/>
      <w:r w:rsidRPr="002576D1">
        <w:rPr>
          <w:lang w:eastAsia="zh-CN"/>
        </w:rPr>
        <w:t>Social Network View</w:t>
      </w:r>
      <w:bookmarkEnd w:id="143"/>
      <w:bookmarkEnd w:id="144"/>
    </w:p>
    <w:p w:rsidR="002576D1" w:rsidRPr="002576D1" w:rsidRDefault="002576D1" w:rsidP="002576D1">
      <w:pPr>
        <w:rPr>
          <w:lang w:eastAsia="zh-CN"/>
        </w:rPr>
      </w:pPr>
      <w:r w:rsidRPr="002576D1">
        <w:rPr>
          <w:lang w:eastAsia="zh-CN"/>
        </w:rPr>
        <w:t xml:space="preserve">The Social Network View represents users and their tweet mentions as a ForceAtlas2 layout provided by </w:t>
      </w:r>
      <w:proofErr w:type="spellStart"/>
      <w:r w:rsidRPr="002576D1">
        <w:rPr>
          <w:lang w:eastAsia="zh-CN"/>
        </w:rPr>
        <w:t>Gephi</w:t>
      </w:r>
      <w:proofErr w:type="spellEnd"/>
      <w:r w:rsidRPr="002576D1">
        <w:rPr>
          <w:vertAlign w:val="superscript"/>
          <w:lang w:eastAsia="zh-CN"/>
        </w:rPr>
        <w:footnoteReference w:id="1"/>
      </w:r>
      <w:r w:rsidRPr="002576D1">
        <w:rPr>
          <w:lang w:eastAsia="zh-CN"/>
        </w:rPr>
        <w:t>.  In this graph, each circle represents a tweet user ID or a mention. Currently, it is implemented as a non-directional graph.  Examining the connections exhibited by the graph allows the user to see how such mentions are propagated for a given time period. This visualization also allows users to navigate the network graph through panning and zooming.</w:t>
      </w:r>
    </w:p>
    <w:p w:rsidR="002576D1" w:rsidRPr="002576D1" w:rsidRDefault="002576D1" w:rsidP="000D73E1">
      <w:pPr>
        <w:pStyle w:val="Heading3"/>
        <w:rPr>
          <w:lang w:eastAsia="zh-CN"/>
        </w:rPr>
      </w:pPr>
      <w:bookmarkStart w:id="145" w:name="_Toc343008489"/>
      <w:bookmarkStart w:id="146" w:name="_Toc343013356"/>
      <w:r w:rsidRPr="002576D1">
        <w:rPr>
          <w:lang w:eastAsia="zh-CN"/>
        </w:rPr>
        <w:t>Map View</w:t>
      </w:r>
      <w:bookmarkEnd w:id="145"/>
      <w:bookmarkEnd w:id="146"/>
    </w:p>
    <w:p w:rsidR="002576D1" w:rsidRPr="002576D1" w:rsidRDefault="002576D1" w:rsidP="002576D1">
      <w:pPr>
        <w:rPr>
          <w:lang w:eastAsia="zh-CN"/>
        </w:rPr>
      </w:pPr>
      <w:r w:rsidRPr="002576D1">
        <w:rPr>
          <w:lang w:eastAsia="zh-CN"/>
        </w:rPr>
        <w:t xml:space="preserve">The Map View shows the geospatial distribution and overview of users and mentions which match the date query in the Phase </w:t>
      </w:r>
      <w:proofErr w:type="gramStart"/>
      <w:r w:rsidRPr="002576D1">
        <w:rPr>
          <w:lang w:eastAsia="zh-CN"/>
        </w:rPr>
        <w:t>View(</w:t>
      </w:r>
      <w:proofErr w:type="gramEnd"/>
      <w:r w:rsidRPr="002576D1">
        <w:rPr>
          <w:lang w:eastAsia="zh-CN"/>
        </w:rPr>
        <w:t>theme river view). Each small red circle on the map represents users located in a place and time. User IDs from the selected tweets are identified, and locations are extracted from their publicly available Twitter profile page in advance.  Then, we applied geocoding using the Google Geocoding API</w:t>
      </w:r>
      <w:r w:rsidRPr="002576D1">
        <w:rPr>
          <w:vertAlign w:val="superscript"/>
          <w:lang w:eastAsia="zh-CN"/>
        </w:rPr>
        <w:footnoteReference w:id="2"/>
      </w:r>
      <w:r w:rsidRPr="002576D1">
        <w:rPr>
          <w:lang w:eastAsia="zh-CN"/>
        </w:rPr>
        <w:t xml:space="preserve"> on the locations to find the latitude and longitude data. Out of 7,616 users, we were able to extract only 4,573 (60%) with latitude and longitude information.  Problems might have been caused by: (1) the user did not add any location information in his/her profile; or (2) the entered location information could not be processed due to </w:t>
      </w:r>
      <w:proofErr w:type="spellStart"/>
      <w:r w:rsidRPr="002576D1">
        <w:rPr>
          <w:lang w:eastAsia="zh-CN"/>
        </w:rPr>
        <w:t>uninterpretable</w:t>
      </w:r>
      <w:proofErr w:type="spellEnd"/>
      <w:r w:rsidRPr="002576D1">
        <w:rPr>
          <w:lang w:eastAsia="zh-CN"/>
        </w:rPr>
        <w:t xml:space="preserve"> content (e.g., “</w:t>
      </w:r>
      <w:proofErr w:type="spellStart"/>
      <w:r w:rsidRPr="002576D1">
        <w:rPr>
          <w:lang w:eastAsia="zh-CN"/>
        </w:rPr>
        <w:t>Sumwhere</w:t>
      </w:r>
      <w:proofErr w:type="spellEnd"/>
      <w:r w:rsidRPr="002576D1">
        <w:rPr>
          <w:lang w:eastAsia="zh-CN"/>
        </w:rPr>
        <w:t xml:space="preserve"> in the universe”, “R.D”, “</w:t>
      </w:r>
      <w:proofErr w:type="spellStart"/>
      <w:r w:rsidRPr="002576D1">
        <w:rPr>
          <w:lang w:eastAsia="zh-CN"/>
        </w:rPr>
        <w:t>InMySkin</w:t>
      </w:r>
      <w:proofErr w:type="spellEnd"/>
      <w:r w:rsidRPr="002576D1">
        <w:rPr>
          <w:lang w:eastAsia="zh-CN"/>
        </w:rPr>
        <w:t>” “http://maps.BlackBerry.com?lat”).</w:t>
      </w:r>
    </w:p>
    <w:p w:rsidR="002576D1" w:rsidRPr="002576D1" w:rsidRDefault="002576D1" w:rsidP="00D33DCF">
      <w:pPr>
        <w:pStyle w:val="Heading3"/>
        <w:rPr>
          <w:lang w:eastAsia="zh-CN"/>
        </w:rPr>
      </w:pPr>
      <w:bookmarkStart w:id="147" w:name="_Toc343008490"/>
      <w:bookmarkStart w:id="148" w:name="_Toc343013357"/>
      <w:r w:rsidRPr="002576D1">
        <w:rPr>
          <w:lang w:eastAsia="zh-CN"/>
        </w:rPr>
        <w:t>Future Improvement</w:t>
      </w:r>
      <w:r w:rsidR="000342E0">
        <w:rPr>
          <w:rFonts w:hint="eastAsia"/>
          <w:lang w:eastAsia="zh-CN"/>
        </w:rPr>
        <w:t>s</w:t>
      </w:r>
      <w:bookmarkEnd w:id="147"/>
      <w:bookmarkEnd w:id="148"/>
    </w:p>
    <w:p w:rsidR="002576D1" w:rsidRPr="002576D1" w:rsidRDefault="002576D1" w:rsidP="002576D1">
      <w:pPr>
        <w:rPr>
          <w:lang w:eastAsia="zh-CN"/>
        </w:rPr>
      </w:pPr>
      <w:r w:rsidRPr="002576D1">
        <w:rPr>
          <w:lang w:eastAsia="zh-CN"/>
        </w:rPr>
        <w:t>There're several places we can improve in this visualization:</w:t>
      </w:r>
    </w:p>
    <w:p w:rsidR="002576D1" w:rsidRPr="002576D1" w:rsidRDefault="002576D1" w:rsidP="009F3E8D">
      <w:pPr>
        <w:rPr>
          <w:lang w:eastAsia="zh-CN"/>
        </w:rPr>
      </w:pPr>
      <w:r w:rsidRPr="002576D1">
        <w:rPr>
          <w:lang w:eastAsia="zh-CN"/>
        </w:rPr>
        <w:t>Now the original data has to be sorted by its class content before we can separate them to different classes. We can improve our separating algorithms to eliminate this condition on input.</w:t>
      </w:r>
    </w:p>
    <w:p w:rsidR="002576D1" w:rsidRPr="002576D1" w:rsidRDefault="002576D1" w:rsidP="009F3E8D">
      <w:pPr>
        <w:rPr>
          <w:lang w:eastAsia="zh-CN"/>
        </w:rPr>
      </w:pPr>
      <w:r w:rsidRPr="002576D1">
        <w:rPr>
          <w:lang w:eastAsia="zh-CN"/>
        </w:rPr>
        <w:t xml:space="preserve">We convert the excel table to an array in the theme river view and tweet view, the reason why we do that is because the input to </w:t>
      </w:r>
      <w:proofErr w:type="gramStart"/>
      <w:r w:rsidRPr="002576D1">
        <w:rPr>
          <w:lang w:eastAsia="zh-CN"/>
        </w:rPr>
        <w:t>d3.layout.stack(</w:t>
      </w:r>
      <w:proofErr w:type="gramEnd"/>
      <w:r w:rsidRPr="002576D1">
        <w:rPr>
          <w:lang w:eastAsia="zh-CN"/>
        </w:rPr>
        <w:t xml:space="preserve">) has to be an array. But since we have to do mistake check if we convert the original data directly to array, we can improve the program by first convert the data to </w:t>
      </w:r>
      <w:proofErr w:type="spellStart"/>
      <w:r w:rsidRPr="002576D1">
        <w:rPr>
          <w:lang w:eastAsia="zh-CN"/>
        </w:rPr>
        <w:t>json</w:t>
      </w:r>
      <w:proofErr w:type="spellEnd"/>
      <w:r w:rsidRPr="002576D1">
        <w:rPr>
          <w:lang w:eastAsia="zh-CN"/>
        </w:rPr>
        <w:t xml:space="preserve"> and then convert it to array in the program, so that we don't need to check the mistake manually.</w:t>
      </w:r>
    </w:p>
    <w:p w:rsidR="002576D1" w:rsidRPr="002576D1" w:rsidRDefault="002576D1" w:rsidP="009F3E8D">
      <w:pPr>
        <w:rPr>
          <w:lang w:eastAsia="zh-CN"/>
        </w:rPr>
      </w:pPr>
      <w:r w:rsidRPr="002576D1">
        <w:rPr>
          <w:lang w:eastAsia="zh-CN"/>
        </w:rPr>
        <w:t>Control in other 3 views. In current visualization we can only operate on the theme river view to select the time period, it would be better if we can also operate on the social network view and the map view. For example, clicking a node in the social network view to select all tweets of that user and show that in the tweets view, or clicking a location to show all tweets created in that location. More operations can be implemented to make the visualization better.</w:t>
      </w:r>
    </w:p>
    <w:p w:rsidR="002576D1" w:rsidRPr="002576D1" w:rsidRDefault="002576D1" w:rsidP="009F3E8D">
      <w:pPr>
        <w:rPr>
          <w:lang w:eastAsia="zh-CN"/>
        </w:rPr>
      </w:pPr>
      <w:r w:rsidRPr="002576D1">
        <w:rPr>
          <w:lang w:eastAsia="zh-CN"/>
        </w:rPr>
        <w:lastRenderedPageBreak/>
        <w:t>Smooth function can be improved. We smooth the data once before we create the theme river view. However, from the theme river graph we see that the effect is not good enough. Multiple smoothing and parameter adjusting can make the theme river better.</w:t>
      </w:r>
    </w:p>
    <w:p w:rsidR="002576D1" w:rsidRPr="002576D1" w:rsidRDefault="002576D1" w:rsidP="009F3E8D">
      <w:pPr>
        <w:rPr>
          <w:lang w:eastAsia="zh-CN"/>
        </w:rPr>
      </w:pPr>
      <w:r w:rsidRPr="002576D1">
        <w:rPr>
          <w:lang w:eastAsia="zh-CN"/>
        </w:rPr>
        <w:t>Zoom in and out in the theme river.</w:t>
      </w:r>
    </w:p>
    <w:p w:rsidR="00F648D1" w:rsidRDefault="002576D1">
      <w:pPr>
        <w:rPr>
          <w:lang w:eastAsia="zh-CN"/>
        </w:rPr>
      </w:pPr>
      <w:r w:rsidRPr="002576D1">
        <w:rPr>
          <w:lang w:eastAsia="zh-CN"/>
        </w:rPr>
        <w:t xml:space="preserve">Include data converter in the program instead of using a website. In the current version we use a website to convert excel table to </w:t>
      </w:r>
      <w:proofErr w:type="spellStart"/>
      <w:r w:rsidRPr="002576D1">
        <w:rPr>
          <w:lang w:eastAsia="zh-CN"/>
        </w:rPr>
        <w:t>json</w:t>
      </w:r>
      <w:proofErr w:type="spellEnd"/>
      <w:r w:rsidRPr="002576D1">
        <w:rPr>
          <w:lang w:eastAsia="zh-CN"/>
        </w:rPr>
        <w:t xml:space="preserve"> array</w:t>
      </w:r>
      <w:r w:rsidR="00F648D1">
        <w:rPr>
          <w:rFonts w:hint="eastAsia"/>
          <w:lang w:eastAsia="zh-CN"/>
        </w:rPr>
        <w:t xml:space="preserve"> </w:t>
      </w:r>
      <w:r w:rsidRPr="002576D1">
        <w:rPr>
          <w:lang w:eastAsia="zh-CN"/>
        </w:rPr>
        <w:t>(</w:t>
      </w:r>
      <w:hyperlink r:id="rId29" w:history="1">
        <w:r w:rsidRPr="002576D1">
          <w:rPr>
            <w:rStyle w:val="Hyperlink"/>
            <w:lang w:eastAsia="zh-CN"/>
          </w:rPr>
          <w:t>http://shancarter.com/data_converter/</w:t>
        </w:r>
      </w:hyperlink>
      <w:r w:rsidRPr="002576D1">
        <w:rPr>
          <w:lang w:eastAsia="zh-CN"/>
        </w:rPr>
        <w:t xml:space="preserve">), which means </w:t>
      </w:r>
      <w:proofErr w:type="spellStart"/>
      <w:r w:rsidRPr="002576D1">
        <w:rPr>
          <w:lang w:eastAsia="zh-CN"/>
        </w:rPr>
        <w:t>everytime</w:t>
      </w:r>
      <w:proofErr w:type="spellEnd"/>
      <w:r w:rsidRPr="002576D1">
        <w:rPr>
          <w:lang w:eastAsia="zh-CN"/>
        </w:rPr>
        <w:t xml:space="preserve"> we use new data we have to do some part of data preprocessing manually.</w:t>
      </w:r>
    </w:p>
    <w:p w:rsidR="00B91B8C" w:rsidRDefault="008F6BE0" w:rsidP="008F6BE0">
      <w:pPr>
        <w:pStyle w:val="Heading2"/>
        <w:rPr>
          <w:lang w:eastAsia="zh-CN"/>
        </w:rPr>
      </w:pPr>
      <w:bookmarkStart w:id="149" w:name="_Toc343013358"/>
      <w:r>
        <w:rPr>
          <w:lang w:eastAsia="zh-CN"/>
        </w:rPr>
        <w:t>Inventory of Repository Files</w:t>
      </w:r>
      <w:bookmarkEnd w:id="149"/>
    </w:p>
    <w:p w:rsidR="008F6BE0" w:rsidRDefault="008F6BE0" w:rsidP="008F6BE0">
      <w:pPr>
        <w:rPr>
          <w:lang w:eastAsia="zh-CN"/>
        </w:rPr>
      </w:pPr>
      <w:r>
        <w:rPr>
          <w:lang w:eastAsia="zh-CN"/>
        </w:rPr>
        <w:t>Included with this report is a repository of source code and other supporting documentation used over the course of this project. The contents of the repository directory include:</w:t>
      </w:r>
      <w:bookmarkStart w:id="150" w:name="_GoBack"/>
      <w:bookmarkEnd w:id="150"/>
    </w:p>
    <w:p w:rsidR="008F6BE0" w:rsidRDefault="009A4625" w:rsidP="008F6BE0">
      <w:pPr>
        <w:pStyle w:val="ListParagraph"/>
        <w:numPr>
          <w:ilvl w:val="0"/>
          <w:numId w:val="9"/>
        </w:numPr>
        <w:rPr>
          <w:lang w:eastAsia="zh-CN"/>
        </w:rPr>
      </w:pPr>
      <w:r>
        <w:rPr>
          <w:lang w:eastAsia="zh-CN"/>
        </w:rPr>
        <w:t>FinalReport_ProjVizDisasters.pdf – This report, in PDF format</w:t>
      </w:r>
    </w:p>
    <w:p w:rsidR="009A4625" w:rsidRDefault="009A4625" w:rsidP="008F6BE0">
      <w:pPr>
        <w:pStyle w:val="ListParagraph"/>
        <w:numPr>
          <w:ilvl w:val="0"/>
          <w:numId w:val="9"/>
        </w:numPr>
        <w:rPr>
          <w:lang w:eastAsia="zh-CN"/>
        </w:rPr>
      </w:pPr>
      <w:r>
        <w:rPr>
          <w:lang w:eastAsia="zh-CN"/>
        </w:rPr>
        <w:t>FinalReport_ProjVizDisasters.docx –This report, in Word format</w:t>
      </w:r>
    </w:p>
    <w:p w:rsidR="009A4625" w:rsidRDefault="009A4625" w:rsidP="008F6BE0">
      <w:pPr>
        <w:pStyle w:val="ListParagraph"/>
        <w:numPr>
          <w:ilvl w:val="0"/>
          <w:numId w:val="9"/>
        </w:numPr>
        <w:rPr>
          <w:lang w:eastAsia="zh-CN"/>
        </w:rPr>
      </w:pPr>
      <w:r>
        <w:rPr>
          <w:lang w:eastAsia="zh-CN"/>
        </w:rPr>
        <w:t>FinalPresentation_ProjVizDisasters.pdf –The final project presentation for the course, in PDF format</w:t>
      </w:r>
    </w:p>
    <w:p w:rsidR="009A4625" w:rsidRDefault="009A4625" w:rsidP="003D75C5">
      <w:pPr>
        <w:pStyle w:val="ListParagraph"/>
        <w:numPr>
          <w:ilvl w:val="0"/>
          <w:numId w:val="9"/>
        </w:numPr>
        <w:rPr>
          <w:lang w:eastAsia="zh-CN"/>
        </w:rPr>
      </w:pPr>
      <w:r>
        <w:rPr>
          <w:lang w:eastAsia="zh-CN"/>
        </w:rPr>
        <w:t>FinalPresentation_ProjVizDisasters.pptx – The final project presentation for the course, in PowerPoint format</w:t>
      </w:r>
    </w:p>
    <w:p w:rsidR="009A4625" w:rsidRDefault="009A4625" w:rsidP="003D75C5">
      <w:pPr>
        <w:pStyle w:val="ListParagraph"/>
        <w:numPr>
          <w:ilvl w:val="0"/>
          <w:numId w:val="9"/>
        </w:numPr>
        <w:rPr>
          <w:lang w:eastAsia="zh-CN"/>
        </w:rPr>
      </w:pPr>
      <w:r>
        <w:rPr>
          <w:lang w:eastAsia="zh-CN"/>
        </w:rPr>
        <w:t>Isaac_Dataset.xlsx – The case study dataset in Excel format</w:t>
      </w:r>
    </w:p>
    <w:p w:rsidR="009A4625" w:rsidRDefault="009A4625" w:rsidP="003D75C5">
      <w:pPr>
        <w:pStyle w:val="ListParagraph"/>
        <w:numPr>
          <w:ilvl w:val="0"/>
          <w:numId w:val="9"/>
        </w:numPr>
        <w:rPr>
          <w:lang w:eastAsia="zh-CN"/>
        </w:rPr>
      </w:pPr>
      <w:r>
        <w:rPr>
          <w:lang w:eastAsia="zh-CN"/>
        </w:rPr>
        <w:t>Middlewares.zip – Zip archive of source code and solution files for the tweet processing pipeline</w:t>
      </w:r>
    </w:p>
    <w:p w:rsidR="009A4625" w:rsidRPr="002A3FAC" w:rsidRDefault="002A3FAC" w:rsidP="003D75C5">
      <w:pPr>
        <w:pStyle w:val="ListParagraph"/>
        <w:numPr>
          <w:ilvl w:val="0"/>
          <w:numId w:val="9"/>
        </w:numPr>
        <w:rPr>
          <w:lang w:eastAsia="zh-CN"/>
        </w:rPr>
      </w:pPr>
      <w:r>
        <w:rPr>
          <w:lang w:eastAsia="zh-CN"/>
        </w:rPr>
        <w:t>PhaseVis.zip – Zip archive of source code and associated files for the visualization system. To see the complete visualization, simply open ‘index.html’ in a web browser.</w:t>
      </w:r>
    </w:p>
    <w:p w:rsidR="009A4625" w:rsidRDefault="009A4625">
      <w:pPr>
        <w:rPr>
          <w:rFonts w:asciiTheme="majorHAnsi" w:eastAsiaTheme="majorEastAsia" w:hAnsiTheme="majorHAnsi" w:cstheme="majorBidi"/>
          <w:b/>
          <w:bCs/>
          <w:color w:val="365F91" w:themeColor="accent1" w:themeShade="BF"/>
          <w:sz w:val="28"/>
          <w:szCs w:val="28"/>
        </w:rPr>
      </w:pPr>
      <w:r>
        <w:br w:type="page"/>
      </w:r>
    </w:p>
    <w:p w:rsidR="0082283A" w:rsidRDefault="0082283A" w:rsidP="000F28D8">
      <w:pPr>
        <w:pStyle w:val="Heading1"/>
        <w:numPr>
          <w:ilvl w:val="0"/>
          <w:numId w:val="0"/>
        </w:numPr>
        <w:ind w:left="432" w:hanging="432"/>
      </w:pPr>
      <w:bookmarkStart w:id="151" w:name="_Toc343013359"/>
      <w:r>
        <w:lastRenderedPageBreak/>
        <w:t>References</w:t>
      </w:r>
      <w:bookmarkEnd w:id="151"/>
    </w:p>
    <w:p w:rsidR="0082283A" w:rsidRDefault="0082283A" w:rsidP="0082283A">
      <w:pPr>
        <w:pStyle w:val="References"/>
        <w:numPr>
          <w:ilvl w:val="0"/>
          <w:numId w:val="1"/>
        </w:numPr>
      </w:pPr>
      <w:r>
        <w:t xml:space="preserve">Baird, M. E. (2010). The “Phases” of Emergency Management. Background Paper. Prepared for the Intermodal Freight Transportation Institute, Univ. of Memphis. URL: </w:t>
      </w:r>
      <w:hyperlink r:id="rId30" w:history="1">
        <w:r>
          <w:rPr>
            <w:rStyle w:val="Hyperlink"/>
            <w:rFonts w:eastAsiaTheme="majorEastAsia"/>
          </w:rPr>
          <w:t>http://www.memphis.edu/cait/pdfs/Phases_of_Emergency_Mngt_FINAL.pdf</w:t>
        </w:r>
      </w:hyperlink>
      <w:r>
        <w:t xml:space="preserve"> </w:t>
      </w:r>
    </w:p>
    <w:p w:rsidR="00DC69A6" w:rsidRPr="00DC69A6" w:rsidRDefault="00DC69A6" w:rsidP="00DC69A6">
      <w:pPr>
        <w:pStyle w:val="References"/>
        <w:numPr>
          <w:ilvl w:val="0"/>
          <w:numId w:val="1"/>
        </w:numPr>
      </w:pPr>
      <w:r w:rsidRPr="008E7D99">
        <w:t>Crammer, K., &amp; Singer, Y. "On the algorithmic implementation of multiclass kernel-based vector machines." The Journal of Machine Learning Research 2 (2002): 265-292.</w:t>
      </w:r>
    </w:p>
    <w:p w:rsidR="0082283A" w:rsidRDefault="0082283A" w:rsidP="0082283A">
      <w:pPr>
        <w:pStyle w:val="References"/>
        <w:numPr>
          <w:ilvl w:val="0"/>
          <w:numId w:val="1"/>
        </w:numPr>
      </w:pPr>
      <w:r>
        <w:t xml:space="preserve">FEMA – Federal Emergency Management Agency. 2006. Principles of Emergency Management, Independent Study, IS230, Washington.  </w:t>
      </w:r>
    </w:p>
    <w:p w:rsidR="0082283A" w:rsidRDefault="0082283A" w:rsidP="0082283A">
      <w:pPr>
        <w:pStyle w:val="References"/>
        <w:numPr>
          <w:ilvl w:val="0"/>
          <w:numId w:val="1"/>
        </w:numPr>
      </w:pPr>
      <w:r>
        <w:t>FEMA - Federal Emergency Management Agency. 2009. Guide to Emergency Management and Related Terms, Definitions, Concepts, Acronyms, Organizations, Programs, Guidance, Executive Orders &amp; Legislation:  A Tutorial on Emergency Management, Broadly Defined, Past and Present. http://training.fema.gov/EMIWeb/edu/docs/terms%20and%20definitions/Terms%20and%</w:t>
      </w:r>
      <w:proofErr w:type="gramStart"/>
      <w:r>
        <w:t>20Definitions.pdf  (</w:t>
      </w:r>
      <w:proofErr w:type="gramEnd"/>
      <w:r>
        <w:t>September 15, 2009).</w:t>
      </w:r>
    </w:p>
    <w:p w:rsidR="00DC69A6" w:rsidRPr="00DC69A6" w:rsidRDefault="00DC69A6" w:rsidP="0082283A">
      <w:pPr>
        <w:pStyle w:val="References"/>
        <w:numPr>
          <w:ilvl w:val="0"/>
          <w:numId w:val="1"/>
        </w:numPr>
      </w:pPr>
      <w:r w:rsidRPr="00BD2F77">
        <w:t xml:space="preserve">Hall, Mark, </w:t>
      </w:r>
      <w:proofErr w:type="spellStart"/>
      <w:r w:rsidRPr="00BD2F77">
        <w:t>Eibe</w:t>
      </w:r>
      <w:proofErr w:type="spellEnd"/>
      <w:r w:rsidRPr="00BD2F77">
        <w:t xml:space="preserve"> Frank, Geoffrey Holmes, Bernhard </w:t>
      </w:r>
      <w:proofErr w:type="spellStart"/>
      <w:r w:rsidRPr="00BD2F77">
        <w:t>Pfahringer</w:t>
      </w:r>
      <w:proofErr w:type="spellEnd"/>
      <w:r w:rsidRPr="00BD2F77">
        <w:t xml:space="preserve">, Peter </w:t>
      </w:r>
      <w:proofErr w:type="spellStart"/>
      <w:r w:rsidRPr="00BD2F77">
        <w:t>Reutemann</w:t>
      </w:r>
      <w:proofErr w:type="spellEnd"/>
      <w:r w:rsidRPr="00BD2F77">
        <w:t>, and Ian H. Witten. "The WEKA data mining software: an update." ACM SIGKDD Explorations Newsletter 11, no. 1 (2009): 10-18.</w:t>
      </w:r>
    </w:p>
    <w:p w:rsidR="00DC69A6" w:rsidRPr="00DC69A6" w:rsidRDefault="00DC69A6" w:rsidP="0082283A">
      <w:pPr>
        <w:pStyle w:val="References"/>
        <w:numPr>
          <w:ilvl w:val="0"/>
          <w:numId w:val="1"/>
        </w:numPr>
      </w:pPr>
      <w:proofErr w:type="spellStart"/>
      <w:r w:rsidRPr="008E02FC">
        <w:t>Joachims</w:t>
      </w:r>
      <w:proofErr w:type="spellEnd"/>
      <w:r>
        <w:rPr>
          <w:rFonts w:eastAsiaTheme="minorEastAsia" w:hint="eastAsia"/>
          <w:lang w:eastAsia="zh-CN"/>
        </w:rPr>
        <w:t xml:space="preserve">, </w:t>
      </w:r>
      <w:r>
        <w:t>Thorsten</w:t>
      </w:r>
      <w:r>
        <w:rPr>
          <w:rFonts w:eastAsiaTheme="minorEastAsia" w:hint="eastAsia"/>
          <w:lang w:eastAsia="zh-CN"/>
        </w:rPr>
        <w:t>. 2008.</w:t>
      </w:r>
      <w:r w:rsidRPr="00390A17">
        <w:t xml:space="preserve"> </w:t>
      </w:r>
      <w:r w:rsidRPr="003E2A44">
        <w:t>"</w:t>
      </w:r>
      <w:r w:rsidRPr="008E02FC">
        <w:t>SVM-Multiclass: Mul</w:t>
      </w:r>
      <w:r>
        <w:t>ti-Class Support Vector Machine</w:t>
      </w:r>
      <w:r w:rsidRPr="003E2A44">
        <w:t>"</w:t>
      </w:r>
      <w:r>
        <w:t>, Version: 2.20</w:t>
      </w:r>
      <w:r>
        <w:rPr>
          <w:rFonts w:eastAsiaTheme="minorEastAsia" w:hint="eastAsia"/>
          <w:lang w:eastAsia="zh-CN"/>
        </w:rPr>
        <w:t xml:space="preserve">. URL: </w:t>
      </w:r>
      <w:r w:rsidRPr="008E02FC">
        <w:t>http://svmlight.joachims.org/svm_multiclass.html</w:t>
      </w:r>
    </w:p>
    <w:p w:rsidR="0082283A" w:rsidRDefault="0082283A" w:rsidP="0082283A">
      <w:pPr>
        <w:pStyle w:val="References"/>
        <w:numPr>
          <w:ilvl w:val="0"/>
          <w:numId w:val="1"/>
        </w:numPr>
      </w:pPr>
      <w:r>
        <w:t xml:space="preserve">Neal, D. M. (1997). Reconsidering the Phases of Disaster. International Journal of Mass Emergencies and Disasters. August 1997, Vol. 15, No. 2, pp. 239-264. URL: </w:t>
      </w:r>
      <w:hyperlink r:id="rId31" w:history="1">
        <w:r>
          <w:rPr>
            <w:rStyle w:val="Hyperlink"/>
            <w:rFonts w:eastAsiaTheme="majorEastAsia"/>
          </w:rPr>
          <w:t>http://training.fema.gov/EMIWeb/downloads/IJEMS/ARTICLES/Reconstructing%20the%20Phases%20of%20Disaster.pdf</w:t>
        </w:r>
      </w:hyperlink>
      <w:r>
        <w:rPr>
          <w:rStyle w:val="Hyperlink"/>
          <w:rFonts w:eastAsiaTheme="majorEastAsia"/>
        </w:rPr>
        <w:t>.</w:t>
      </w:r>
      <w:r>
        <w:t xml:space="preserve"> </w:t>
      </w:r>
    </w:p>
    <w:p w:rsidR="0082283A" w:rsidRPr="008E7D99" w:rsidRDefault="0082283A" w:rsidP="0082283A">
      <w:pPr>
        <w:pStyle w:val="References"/>
        <w:numPr>
          <w:ilvl w:val="0"/>
          <w:numId w:val="1"/>
        </w:numPr>
      </w:pPr>
      <w:r>
        <w:t>NFPA - National Fire Protection Association. 2007. NFPA 1600, Standard on Disaster/Emergency Management and Business Continuity Programs (2007 Edition), Quincy, Massachusetts: National Fire Protection Association.</w:t>
      </w:r>
    </w:p>
    <w:p w:rsidR="00153FBF" w:rsidRDefault="003E2A44" w:rsidP="00DC69A6">
      <w:pPr>
        <w:pStyle w:val="References"/>
        <w:numPr>
          <w:ilvl w:val="0"/>
          <w:numId w:val="1"/>
        </w:numPr>
      </w:pPr>
      <w:r w:rsidRPr="003E2A44">
        <w:t>Porter, Martin F. "An algorithm for suffix stripping." Program: electronic library and information systems 40, no. 3 (2006): 211-218.</w:t>
      </w:r>
    </w:p>
    <w:sectPr w:rsidR="00153FBF" w:rsidSect="00E13AB7">
      <w:pgSz w:w="11906" w:h="16838"/>
      <w:pgMar w:top="1440" w:right="1080" w:bottom="1440" w:left="1080" w:header="851" w:footer="992" w:gutter="0"/>
      <w:pgNumType w:start="1"/>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C474B" w:rsidRDefault="005C474B" w:rsidP="002576D1">
      <w:pPr>
        <w:spacing w:after="0" w:line="240" w:lineRule="auto"/>
      </w:pPr>
      <w:r>
        <w:separator/>
      </w:r>
    </w:p>
  </w:endnote>
  <w:endnote w:type="continuationSeparator" w:id="0">
    <w:p w:rsidR="005C474B" w:rsidRDefault="005C474B" w:rsidP="002576D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Consolas">
    <w:panose1 w:val="020B0609020204030204"/>
    <w:charset w:val="00"/>
    <w:family w:val="modern"/>
    <w:pitch w:val="fixed"/>
    <w:sig w:usb0="E10002FF" w:usb1="4000F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0030" w:rsidRDefault="00030030">
    <w:pPr>
      <w:pStyle w:val="Footer"/>
      <w:jc w:val="center"/>
    </w:pPr>
  </w:p>
  <w:p w:rsidR="00030030" w:rsidRDefault="00030030">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07646434"/>
      <w:docPartObj>
        <w:docPartGallery w:val="Page Numbers (Bottom of Page)"/>
        <w:docPartUnique/>
      </w:docPartObj>
    </w:sdtPr>
    <w:sdtEndPr>
      <w:rPr>
        <w:noProof/>
      </w:rPr>
    </w:sdtEndPr>
    <w:sdtContent>
      <w:p w:rsidR="00030030" w:rsidRDefault="00030030">
        <w:pPr>
          <w:pStyle w:val="Footer"/>
          <w:jc w:val="right"/>
        </w:pPr>
        <w:r>
          <w:fldChar w:fldCharType="begin"/>
        </w:r>
        <w:r>
          <w:instrText xml:space="preserve"> PAGE   \* MERGEFORMAT </w:instrText>
        </w:r>
        <w:r>
          <w:fldChar w:fldCharType="separate"/>
        </w:r>
        <w:r>
          <w:rPr>
            <w:noProof/>
          </w:rPr>
          <w:t>1</w:t>
        </w:r>
        <w:r>
          <w:rPr>
            <w:noProof/>
          </w:rPr>
          <w:fldChar w:fldCharType="end"/>
        </w:r>
      </w:p>
    </w:sdtContent>
  </w:sdt>
  <w:p w:rsidR="00030030" w:rsidRDefault="00030030">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48139609"/>
      <w:docPartObj>
        <w:docPartGallery w:val="Page Numbers (Bottom of Page)"/>
        <w:docPartUnique/>
      </w:docPartObj>
    </w:sdtPr>
    <w:sdtEndPr>
      <w:rPr>
        <w:noProof/>
      </w:rPr>
    </w:sdtEndPr>
    <w:sdtContent>
      <w:p w:rsidR="00030030" w:rsidRDefault="00030030">
        <w:pPr>
          <w:pStyle w:val="Footer"/>
          <w:jc w:val="center"/>
        </w:pPr>
        <w:r>
          <w:fldChar w:fldCharType="begin"/>
        </w:r>
        <w:r>
          <w:instrText xml:space="preserve"> PAGE   \* MERGEFORMAT </w:instrText>
        </w:r>
        <w:r>
          <w:fldChar w:fldCharType="separate"/>
        </w:r>
        <w:r w:rsidR="003D75C5">
          <w:rPr>
            <w:noProof/>
          </w:rPr>
          <w:t>24</w:t>
        </w:r>
        <w:r>
          <w:rPr>
            <w:noProof/>
          </w:rPr>
          <w:fldChar w:fldCharType="end"/>
        </w:r>
      </w:p>
    </w:sdtContent>
  </w:sdt>
  <w:p w:rsidR="00030030" w:rsidRDefault="00030030">
    <w:pPr>
      <w:pStyle w:val="Footer"/>
      <w:jc w:val="right"/>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10416725"/>
      <w:docPartObj>
        <w:docPartGallery w:val="Page Numbers (Bottom of Page)"/>
        <w:docPartUnique/>
      </w:docPartObj>
    </w:sdtPr>
    <w:sdtEndPr>
      <w:rPr>
        <w:noProof/>
      </w:rPr>
    </w:sdtEndPr>
    <w:sdtContent>
      <w:p w:rsidR="00030030" w:rsidRDefault="00030030">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rsidR="00030030" w:rsidRDefault="00030030">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59122079"/>
      <w:docPartObj>
        <w:docPartGallery w:val="Page Numbers (Bottom of Page)"/>
        <w:docPartUnique/>
      </w:docPartObj>
    </w:sdtPr>
    <w:sdtEndPr>
      <w:rPr>
        <w:noProof/>
      </w:rPr>
    </w:sdtEndPr>
    <w:sdtContent>
      <w:p w:rsidR="00030030" w:rsidRDefault="00030030">
        <w:pPr>
          <w:pStyle w:val="Footer"/>
          <w:jc w:val="right"/>
        </w:pPr>
        <w:r>
          <w:fldChar w:fldCharType="begin"/>
        </w:r>
        <w:r>
          <w:instrText xml:space="preserve"> PAGE   \* MERGEFORMAT </w:instrText>
        </w:r>
        <w:r>
          <w:fldChar w:fldCharType="separate"/>
        </w:r>
        <w:r>
          <w:rPr>
            <w:noProof/>
          </w:rPr>
          <w:t>5</w:t>
        </w:r>
        <w:r>
          <w:rPr>
            <w:noProof/>
          </w:rPr>
          <w:fldChar w:fldCharType="end"/>
        </w:r>
      </w:p>
    </w:sdtContent>
  </w:sdt>
  <w:p w:rsidR="00030030" w:rsidRDefault="0003003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C474B" w:rsidRDefault="005C474B" w:rsidP="002576D1">
      <w:pPr>
        <w:spacing w:after="0" w:line="240" w:lineRule="auto"/>
      </w:pPr>
      <w:r>
        <w:separator/>
      </w:r>
    </w:p>
  </w:footnote>
  <w:footnote w:type="continuationSeparator" w:id="0">
    <w:p w:rsidR="005C474B" w:rsidRDefault="005C474B" w:rsidP="002576D1">
      <w:pPr>
        <w:spacing w:after="0" w:line="240" w:lineRule="auto"/>
      </w:pPr>
      <w:r>
        <w:continuationSeparator/>
      </w:r>
    </w:p>
  </w:footnote>
  <w:footnote w:id="1">
    <w:p w:rsidR="00030030" w:rsidRDefault="00030030" w:rsidP="002576D1">
      <w:r w:rsidRPr="00837B20">
        <w:rPr>
          <w:rStyle w:val="FootnoteReference"/>
        </w:rPr>
        <w:footnoteRef/>
      </w:r>
      <w:r>
        <w:t xml:space="preserve"> https://gephi.org/</w:t>
      </w:r>
    </w:p>
  </w:footnote>
  <w:footnote w:id="2">
    <w:p w:rsidR="00030030" w:rsidRDefault="00030030" w:rsidP="002576D1">
      <w:r w:rsidRPr="00837B20">
        <w:rPr>
          <w:rStyle w:val="FootnoteReference"/>
        </w:rPr>
        <w:footnoteRef/>
      </w:r>
      <w:r>
        <w:t xml:space="preserve"> https://developers.google.com/maps/documentation/geocoding/</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D"/>
    <w:multiLevelType w:val="singleLevel"/>
    <w:tmpl w:val="0000000D"/>
    <w:name w:val="WW8Num24"/>
    <w:lvl w:ilvl="0">
      <w:start w:val="1"/>
      <w:numFmt w:val="decimal"/>
      <w:lvlText w:val="%1."/>
      <w:lvlJc w:val="left"/>
      <w:pPr>
        <w:tabs>
          <w:tab w:val="num" w:pos="360"/>
        </w:tabs>
        <w:ind w:left="360" w:hanging="360"/>
      </w:pPr>
    </w:lvl>
  </w:abstractNum>
  <w:abstractNum w:abstractNumId="1">
    <w:nsid w:val="027E44FA"/>
    <w:multiLevelType w:val="hybridMultilevel"/>
    <w:tmpl w:val="D6FACB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3F50C75"/>
    <w:multiLevelType w:val="multilevel"/>
    <w:tmpl w:val="1A0493B4"/>
    <w:lvl w:ilvl="0">
      <w:start w:val="1"/>
      <w:numFmt w:val="decimal"/>
      <w:pStyle w:val="Heading1"/>
      <w:lvlText w:val="%1."/>
      <w:lvlJc w:val="left"/>
      <w:pPr>
        <w:ind w:left="432" w:hanging="432"/>
      </w:pPr>
      <w:rPr>
        <w:rFonts w:hint="eastAsia"/>
      </w:rPr>
    </w:lvl>
    <w:lvl w:ilvl="1">
      <w:start w:val="1"/>
      <w:numFmt w:val="decimal"/>
      <w:pStyle w:val="Heading2"/>
      <w:lvlText w:val="%1.%2"/>
      <w:lvlJc w:val="left"/>
      <w:pPr>
        <w:ind w:left="576" w:hanging="576"/>
      </w:pPr>
      <w:rPr>
        <w:rFonts w:hint="eastAsia"/>
      </w:rPr>
    </w:lvl>
    <w:lvl w:ilvl="2">
      <w:start w:val="1"/>
      <w:numFmt w:val="decimal"/>
      <w:pStyle w:val="Heading3"/>
      <w:lvlText w:val="%1.%2.%3"/>
      <w:lvlJc w:val="left"/>
      <w:pPr>
        <w:ind w:left="720" w:hanging="720"/>
      </w:pPr>
      <w:rPr>
        <w:rFonts w:hint="eastAsia"/>
      </w:rPr>
    </w:lvl>
    <w:lvl w:ilvl="3">
      <w:start w:val="1"/>
      <w:numFmt w:val="decimal"/>
      <w:pStyle w:val="Heading4"/>
      <w:lvlText w:val="%1.%2.%3.%4"/>
      <w:lvlJc w:val="left"/>
      <w:pPr>
        <w:ind w:left="864" w:hanging="864"/>
      </w:pPr>
      <w:rPr>
        <w:rFonts w:hint="eastAsia"/>
      </w:rPr>
    </w:lvl>
    <w:lvl w:ilvl="4">
      <w:start w:val="1"/>
      <w:numFmt w:val="decimal"/>
      <w:pStyle w:val="Heading5"/>
      <w:lvlText w:val="%1.%2.%3.%4.%5"/>
      <w:lvlJc w:val="left"/>
      <w:pPr>
        <w:ind w:left="1008" w:hanging="1008"/>
      </w:pPr>
      <w:rPr>
        <w:rFonts w:hint="eastAsia"/>
      </w:rPr>
    </w:lvl>
    <w:lvl w:ilvl="5">
      <w:start w:val="1"/>
      <w:numFmt w:val="decimal"/>
      <w:pStyle w:val="Heading6"/>
      <w:lvlText w:val="%1.%2.%3.%4.%5.%6"/>
      <w:lvlJc w:val="left"/>
      <w:pPr>
        <w:ind w:left="1152" w:hanging="1152"/>
      </w:pPr>
      <w:rPr>
        <w:rFonts w:hint="eastAsia"/>
      </w:rPr>
    </w:lvl>
    <w:lvl w:ilvl="6">
      <w:start w:val="1"/>
      <w:numFmt w:val="decimal"/>
      <w:pStyle w:val="Heading7"/>
      <w:lvlText w:val="%1.%2.%3.%4.%5.%6.%7"/>
      <w:lvlJc w:val="left"/>
      <w:pPr>
        <w:ind w:left="1296" w:hanging="1296"/>
      </w:pPr>
      <w:rPr>
        <w:rFonts w:hint="eastAsia"/>
      </w:rPr>
    </w:lvl>
    <w:lvl w:ilvl="7">
      <w:start w:val="1"/>
      <w:numFmt w:val="decimal"/>
      <w:pStyle w:val="Heading8"/>
      <w:lvlText w:val="%1.%2.%3.%4.%5.%6.%7.%8"/>
      <w:lvlJc w:val="left"/>
      <w:pPr>
        <w:ind w:left="1440" w:hanging="1440"/>
      </w:pPr>
      <w:rPr>
        <w:rFonts w:hint="eastAsia"/>
      </w:rPr>
    </w:lvl>
    <w:lvl w:ilvl="8">
      <w:start w:val="1"/>
      <w:numFmt w:val="decimal"/>
      <w:pStyle w:val="Heading9"/>
      <w:lvlText w:val="%1.%2.%3.%4.%5.%6.%7.%8.%9"/>
      <w:lvlJc w:val="left"/>
      <w:pPr>
        <w:ind w:left="1584" w:hanging="1584"/>
      </w:pPr>
      <w:rPr>
        <w:rFonts w:hint="eastAsia"/>
      </w:rPr>
    </w:lvl>
  </w:abstractNum>
  <w:abstractNum w:abstractNumId="3">
    <w:nsid w:val="1699172E"/>
    <w:multiLevelType w:val="hybridMultilevel"/>
    <w:tmpl w:val="00F867D4"/>
    <w:lvl w:ilvl="0" w:tplc="04090001">
      <w:start w:val="1"/>
      <w:numFmt w:val="bullet"/>
      <w:lvlText w:val=""/>
      <w:lvlJc w:val="left"/>
      <w:pPr>
        <w:ind w:left="1140" w:hanging="420"/>
      </w:pPr>
      <w:rPr>
        <w:rFonts w:ascii="Wingdings" w:hAnsi="Wingdings" w:hint="default"/>
      </w:rPr>
    </w:lvl>
    <w:lvl w:ilvl="1" w:tplc="04090003" w:tentative="1">
      <w:start w:val="1"/>
      <w:numFmt w:val="bullet"/>
      <w:lvlText w:val=""/>
      <w:lvlJc w:val="left"/>
      <w:pPr>
        <w:ind w:left="1560" w:hanging="420"/>
      </w:pPr>
      <w:rPr>
        <w:rFonts w:ascii="Wingdings" w:hAnsi="Wingdings" w:hint="default"/>
      </w:rPr>
    </w:lvl>
    <w:lvl w:ilvl="2" w:tplc="04090005" w:tentative="1">
      <w:start w:val="1"/>
      <w:numFmt w:val="bullet"/>
      <w:lvlText w:val=""/>
      <w:lvlJc w:val="left"/>
      <w:pPr>
        <w:ind w:left="1980" w:hanging="420"/>
      </w:pPr>
      <w:rPr>
        <w:rFonts w:ascii="Wingdings" w:hAnsi="Wingdings" w:hint="default"/>
      </w:rPr>
    </w:lvl>
    <w:lvl w:ilvl="3" w:tplc="04090001" w:tentative="1">
      <w:start w:val="1"/>
      <w:numFmt w:val="bullet"/>
      <w:lvlText w:val=""/>
      <w:lvlJc w:val="left"/>
      <w:pPr>
        <w:ind w:left="2400" w:hanging="420"/>
      </w:pPr>
      <w:rPr>
        <w:rFonts w:ascii="Wingdings" w:hAnsi="Wingdings" w:hint="default"/>
      </w:rPr>
    </w:lvl>
    <w:lvl w:ilvl="4" w:tplc="04090003" w:tentative="1">
      <w:start w:val="1"/>
      <w:numFmt w:val="bullet"/>
      <w:lvlText w:val=""/>
      <w:lvlJc w:val="left"/>
      <w:pPr>
        <w:ind w:left="2820" w:hanging="420"/>
      </w:pPr>
      <w:rPr>
        <w:rFonts w:ascii="Wingdings" w:hAnsi="Wingdings" w:hint="default"/>
      </w:rPr>
    </w:lvl>
    <w:lvl w:ilvl="5" w:tplc="04090005" w:tentative="1">
      <w:start w:val="1"/>
      <w:numFmt w:val="bullet"/>
      <w:lvlText w:val=""/>
      <w:lvlJc w:val="left"/>
      <w:pPr>
        <w:ind w:left="3240" w:hanging="420"/>
      </w:pPr>
      <w:rPr>
        <w:rFonts w:ascii="Wingdings" w:hAnsi="Wingdings" w:hint="default"/>
      </w:rPr>
    </w:lvl>
    <w:lvl w:ilvl="6" w:tplc="04090001" w:tentative="1">
      <w:start w:val="1"/>
      <w:numFmt w:val="bullet"/>
      <w:lvlText w:val=""/>
      <w:lvlJc w:val="left"/>
      <w:pPr>
        <w:ind w:left="3660" w:hanging="420"/>
      </w:pPr>
      <w:rPr>
        <w:rFonts w:ascii="Wingdings" w:hAnsi="Wingdings" w:hint="default"/>
      </w:rPr>
    </w:lvl>
    <w:lvl w:ilvl="7" w:tplc="04090003" w:tentative="1">
      <w:start w:val="1"/>
      <w:numFmt w:val="bullet"/>
      <w:lvlText w:val=""/>
      <w:lvlJc w:val="left"/>
      <w:pPr>
        <w:ind w:left="4080" w:hanging="420"/>
      </w:pPr>
      <w:rPr>
        <w:rFonts w:ascii="Wingdings" w:hAnsi="Wingdings" w:hint="default"/>
      </w:rPr>
    </w:lvl>
    <w:lvl w:ilvl="8" w:tplc="04090005" w:tentative="1">
      <w:start w:val="1"/>
      <w:numFmt w:val="bullet"/>
      <w:lvlText w:val=""/>
      <w:lvlJc w:val="left"/>
      <w:pPr>
        <w:ind w:left="4500" w:hanging="420"/>
      </w:pPr>
      <w:rPr>
        <w:rFonts w:ascii="Wingdings" w:hAnsi="Wingdings" w:hint="default"/>
      </w:rPr>
    </w:lvl>
  </w:abstractNum>
  <w:abstractNum w:abstractNumId="4">
    <w:nsid w:val="2936240D"/>
    <w:multiLevelType w:val="hybridMultilevel"/>
    <w:tmpl w:val="8B42D9DC"/>
    <w:lvl w:ilvl="0" w:tplc="04090001">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5">
    <w:nsid w:val="30351D24"/>
    <w:multiLevelType w:val="hybridMultilevel"/>
    <w:tmpl w:val="594E9F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35386256"/>
    <w:multiLevelType w:val="hybridMultilevel"/>
    <w:tmpl w:val="9D461C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4B147342"/>
    <w:multiLevelType w:val="hybridMultilevel"/>
    <w:tmpl w:val="EFAE889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54144B37"/>
    <w:multiLevelType w:val="multilevel"/>
    <w:tmpl w:val="9EC69736"/>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9">
    <w:nsid w:val="6DC30F4E"/>
    <w:multiLevelType w:val="hybridMultilevel"/>
    <w:tmpl w:val="BF0CCD4A"/>
    <w:lvl w:ilvl="0" w:tplc="04090001">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0">
    <w:nsid w:val="72B56552"/>
    <w:multiLevelType w:val="multilevel"/>
    <w:tmpl w:val="1A0493B4"/>
    <w:lvl w:ilvl="0">
      <w:start w:val="1"/>
      <w:numFmt w:val="decimal"/>
      <w:lvlText w:val="%1."/>
      <w:lvlJc w:val="left"/>
      <w:pPr>
        <w:ind w:left="432" w:hanging="432"/>
      </w:pPr>
      <w:rPr>
        <w:rFonts w:hint="eastAsia"/>
      </w:rPr>
    </w:lvl>
    <w:lvl w:ilvl="1">
      <w:start w:val="1"/>
      <w:numFmt w:val="decimal"/>
      <w:lvlText w:val="%1.%2"/>
      <w:lvlJc w:val="left"/>
      <w:pPr>
        <w:ind w:left="576" w:hanging="576"/>
      </w:pPr>
      <w:rPr>
        <w:rFonts w:hint="eastAsia"/>
      </w:rPr>
    </w:lvl>
    <w:lvl w:ilvl="2">
      <w:start w:val="1"/>
      <w:numFmt w:val="decimal"/>
      <w:lvlText w:val="%1.%2.%3"/>
      <w:lvlJc w:val="left"/>
      <w:pPr>
        <w:ind w:left="720" w:hanging="720"/>
      </w:pPr>
      <w:rPr>
        <w:rFonts w:hint="eastAsia"/>
      </w:rPr>
    </w:lvl>
    <w:lvl w:ilvl="3">
      <w:start w:val="1"/>
      <w:numFmt w:val="decimal"/>
      <w:lvlText w:val="%1.%2.%3.%4"/>
      <w:lvlJc w:val="left"/>
      <w:pPr>
        <w:ind w:left="864" w:hanging="864"/>
      </w:pPr>
      <w:rPr>
        <w:rFonts w:hint="eastAsia"/>
      </w:rPr>
    </w:lvl>
    <w:lvl w:ilvl="4">
      <w:start w:val="1"/>
      <w:numFmt w:val="decimal"/>
      <w:lvlText w:val="%1.%2.%3.%4.%5"/>
      <w:lvlJc w:val="left"/>
      <w:pPr>
        <w:ind w:left="1008" w:hanging="1008"/>
      </w:pPr>
      <w:rPr>
        <w:rFonts w:hint="eastAsia"/>
      </w:rPr>
    </w:lvl>
    <w:lvl w:ilvl="5">
      <w:start w:val="1"/>
      <w:numFmt w:val="decimal"/>
      <w:lvlText w:val="%1.%2.%3.%4.%5.%6"/>
      <w:lvlJc w:val="left"/>
      <w:pPr>
        <w:ind w:left="1152" w:hanging="1152"/>
      </w:pPr>
      <w:rPr>
        <w:rFonts w:hint="eastAsia"/>
      </w:rPr>
    </w:lvl>
    <w:lvl w:ilvl="6">
      <w:start w:val="1"/>
      <w:numFmt w:val="decimal"/>
      <w:lvlText w:val="%1.%2.%3.%4.%5.%6.%7"/>
      <w:lvlJc w:val="left"/>
      <w:pPr>
        <w:ind w:left="1296" w:hanging="1296"/>
      </w:pPr>
      <w:rPr>
        <w:rFonts w:hint="eastAsia"/>
      </w:rPr>
    </w:lvl>
    <w:lvl w:ilvl="7">
      <w:start w:val="1"/>
      <w:numFmt w:val="decimal"/>
      <w:lvlText w:val="%1.%2.%3.%4.%5.%6.%7.%8"/>
      <w:lvlJc w:val="left"/>
      <w:pPr>
        <w:ind w:left="1440" w:hanging="1440"/>
      </w:pPr>
      <w:rPr>
        <w:rFonts w:hint="eastAsia"/>
      </w:rPr>
    </w:lvl>
    <w:lvl w:ilvl="8">
      <w:start w:val="1"/>
      <w:numFmt w:val="decimal"/>
      <w:lvlText w:val="%1.%2.%3.%4.%5.%6.%7.%8.%9"/>
      <w:lvlJc w:val="left"/>
      <w:pPr>
        <w:ind w:left="1584" w:hanging="1584"/>
      </w:pPr>
      <w:rPr>
        <w:rFonts w:hint="eastAsia"/>
      </w:rPr>
    </w:lvl>
  </w:abstractNum>
  <w:abstractNum w:abstractNumId="11">
    <w:nsid w:val="7AF26894"/>
    <w:multiLevelType w:val="hybridMultilevel"/>
    <w:tmpl w:val="9334A65C"/>
    <w:lvl w:ilvl="0" w:tplc="04090001">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num w:numId="1">
    <w:abstractNumId w:val="0"/>
    <w:lvlOverride w:ilvl="0">
      <w:startOverride w:val="1"/>
    </w:lvlOverride>
  </w:num>
  <w:num w:numId="2">
    <w:abstractNumId w:val="8"/>
  </w:num>
  <w:num w:numId="3">
    <w:abstractNumId w:val="2"/>
  </w:num>
  <w:num w:numId="4">
    <w:abstractNumId w:val="10"/>
  </w:num>
  <w:num w:numId="5">
    <w:abstractNumId w:val="3"/>
  </w:num>
  <w:num w:numId="6">
    <w:abstractNumId w:val="9"/>
  </w:num>
  <w:num w:numId="7">
    <w:abstractNumId w:val="4"/>
  </w:num>
  <w:num w:numId="8">
    <w:abstractNumId w:val="11"/>
  </w:num>
  <w:num w:numId="9">
    <w:abstractNumId w:val="7"/>
  </w:num>
  <w:num w:numId="10">
    <w:abstractNumId w:val="6"/>
  </w:num>
  <w:num w:numId="11">
    <w:abstractNumId w:val="5"/>
  </w:num>
  <w:num w:numId="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HorizontalSpacing w:val="11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61794"/>
    <w:rsid w:val="00030030"/>
    <w:rsid w:val="00030B0D"/>
    <w:rsid w:val="000342E0"/>
    <w:rsid w:val="00050882"/>
    <w:rsid w:val="00072D7B"/>
    <w:rsid w:val="000958E6"/>
    <w:rsid w:val="000B07A7"/>
    <w:rsid w:val="000B3618"/>
    <w:rsid w:val="000B61A0"/>
    <w:rsid w:val="000D73E1"/>
    <w:rsid w:val="000F28D8"/>
    <w:rsid w:val="00121B6C"/>
    <w:rsid w:val="0014355D"/>
    <w:rsid w:val="00145E8C"/>
    <w:rsid w:val="00153FBF"/>
    <w:rsid w:val="00160041"/>
    <w:rsid w:val="00174B93"/>
    <w:rsid w:val="001B576B"/>
    <w:rsid w:val="001B5F47"/>
    <w:rsid w:val="001B7B31"/>
    <w:rsid w:val="001D339C"/>
    <w:rsid w:val="001D5C32"/>
    <w:rsid w:val="001E7172"/>
    <w:rsid w:val="002162A8"/>
    <w:rsid w:val="002576D1"/>
    <w:rsid w:val="00261794"/>
    <w:rsid w:val="00265B77"/>
    <w:rsid w:val="002A29AD"/>
    <w:rsid w:val="002A3FAC"/>
    <w:rsid w:val="002A3FB3"/>
    <w:rsid w:val="002B2E64"/>
    <w:rsid w:val="002C09F5"/>
    <w:rsid w:val="00305A58"/>
    <w:rsid w:val="003124AC"/>
    <w:rsid w:val="003156B5"/>
    <w:rsid w:val="00340164"/>
    <w:rsid w:val="00390A17"/>
    <w:rsid w:val="003A2651"/>
    <w:rsid w:val="003A672B"/>
    <w:rsid w:val="003C6C10"/>
    <w:rsid w:val="003D75C5"/>
    <w:rsid w:val="003E2A44"/>
    <w:rsid w:val="003F4C18"/>
    <w:rsid w:val="003F75A8"/>
    <w:rsid w:val="0040430D"/>
    <w:rsid w:val="004121CE"/>
    <w:rsid w:val="00434DF4"/>
    <w:rsid w:val="00441887"/>
    <w:rsid w:val="00443B6B"/>
    <w:rsid w:val="00451EC0"/>
    <w:rsid w:val="004662C1"/>
    <w:rsid w:val="004748B1"/>
    <w:rsid w:val="004767FD"/>
    <w:rsid w:val="004955AE"/>
    <w:rsid w:val="004A7C71"/>
    <w:rsid w:val="004C1962"/>
    <w:rsid w:val="004C4768"/>
    <w:rsid w:val="004C4E3E"/>
    <w:rsid w:val="0050039E"/>
    <w:rsid w:val="00503A73"/>
    <w:rsid w:val="00503D1B"/>
    <w:rsid w:val="00523BB7"/>
    <w:rsid w:val="00583EC9"/>
    <w:rsid w:val="005A126B"/>
    <w:rsid w:val="005A4D35"/>
    <w:rsid w:val="005A618D"/>
    <w:rsid w:val="005B224C"/>
    <w:rsid w:val="005B4D2D"/>
    <w:rsid w:val="005C3D3C"/>
    <w:rsid w:val="005C474B"/>
    <w:rsid w:val="005E4EB3"/>
    <w:rsid w:val="005E5606"/>
    <w:rsid w:val="00601A66"/>
    <w:rsid w:val="00602E22"/>
    <w:rsid w:val="0062329F"/>
    <w:rsid w:val="006330B7"/>
    <w:rsid w:val="00662D51"/>
    <w:rsid w:val="00682F71"/>
    <w:rsid w:val="006947F8"/>
    <w:rsid w:val="00694CDE"/>
    <w:rsid w:val="006B7CF1"/>
    <w:rsid w:val="006D027C"/>
    <w:rsid w:val="006E08C9"/>
    <w:rsid w:val="007019CD"/>
    <w:rsid w:val="00701A27"/>
    <w:rsid w:val="00713792"/>
    <w:rsid w:val="007373E7"/>
    <w:rsid w:val="0074395F"/>
    <w:rsid w:val="0075582A"/>
    <w:rsid w:val="0077030D"/>
    <w:rsid w:val="00783440"/>
    <w:rsid w:val="00785B18"/>
    <w:rsid w:val="007A0A1D"/>
    <w:rsid w:val="007A2C17"/>
    <w:rsid w:val="007C78CF"/>
    <w:rsid w:val="007E1020"/>
    <w:rsid w:val="007E11E4"/>
    <w:rsid w:val="007E52A9"/>
    <w:rsid w:val="007F754F"/>
    <w:rsid w:val="0082283A"/>
    <w:rsid w:val="00835177"/>
    <w:rsid w:val="00836544"/>
    <w:rsid w:val="0085487C"/>
    <w:rsid w:val="008737DD"/>
    <w:rsid w:val="008855E9"/>
    <w:rsid w:val="00886663"/>
    <w:rsid w:val="00893E34"/>
    <w:rsid w:val="00895762"/>
    <w:rsid w:val="00896C00"/>
    <w:rsid w:val="008E02FC"/>
    <w:rsid w:val="008E7D99"/>
    <w:rsid w:val="008F50D4"/>
    <w:rsid w:val="008F5F3D"/>
    <w:rsid w:val="008F6BE0"/>
    <w:rsid w:val="009025E9"/>
    <w:rsid w:val="009070DA"/>
    <w:rsid w:val="0091121E"/>
    <w:rsid w:val="00913695"/>
    <w:rsid w:val="00921D02"/>
    <w:rsid w:val="00951E51"/>
    <w:rsid w:val="0095553D"/>
    <w:rsid w:val="00986F8C"/>
    <w:rsid w:val="009A4625"/>
    <w:rsid w:val="009C11F4"/>
    <w:rsid w:val="009F3E8D"/>
    <w:rsid w:val="00A046B4"/>
    <w:rsid w:val="00A051EE"/>
    <w:rsid w:val="00A244CF"/>
    <w:rsid w:val="00A3250C"/>
    <w:rsid w:val="00A45F95"/>
    <w:rsid w:val="00A47313"/>
    <w:rsid w:val="00A966FC"/>
    <w:rsid w:val="00A97A92"/>
    <w:rsid w:val="00AA4E70"/>
    <w:rsid w:val="00AB6AAB"/>
    <w:rsid w:val="00AB76D3"/>
    <w:rsid w:val="00AD42AE"/>
    <w:rsid w:val="00AD64AF"/>
    <w:rsid w:val="00AF352F"/>
    <w:rsid w:val="00B2209D"/>
    <w:rsid w:val="00B24F7C"/>
    <w:rsid w:val="00B303C0"/>
    <w:rsid w:val="00B33956"/>
    <w:rsid w:val="00B44457"/>
    <w:rsid w:val="00B54F84"/>
    <w:rsid w:val="00B5560C"/>
    <w:rsid w:val="00B6563F"/>
    <w:rsid w:val="00B74759"/>
    <w:rsid w:val="00B91B8C"/>
    <w:rsid w:val="00B928B4"/>
    <w:rsid w:val="00BB399E"/>
    <w:rsid w:val="00BD2F77"/>
    <w:rsid w:val="00BD35A9"/>
    <w:rsid w:val="00BF2E31"/>
    <w:rsid w:val="00BF63EB"/>
    <w:rsid w:val="00C166B8"/>
    <w:rsid w:val="00C42510"/>
    <w:rsid w:val="00C50115"/>
    <w:rsid w:val="00C62F6F"/>
    <w:rsid w:val="00C72F4C"/>
    <w:rsid w:val="00C74DA5"/>
    <w:rsid w:val="00C84F73"/>
    <w:rsid w:val="00C916EE"/>
    <w:rsid w:val="00CA530E"/>
    <w:rsid w:val="00D059C1"/>
    <w:rsid w:val="00D106FF"/>
    <w:rsid w:val="00D21F88"/>
    <w:rsid w:val="00D33DCF"/>
    <w:rsid w:val="00D42F6C"/>
    <w:rsid w:val="00D4696E"/>
    <w:rsid w:val="00D513A1"/>
    <w:rsid w:val="00D54294"/>
    <w:rsid w:val="00D73CBD"/>
    <w:rsid w:val="00D84D2D"/>
    <w:rsid w:val="00DA7A73"/>
    <w:rsid w:val="00DC4019"/>
    <w:rsid w:val="00DC6760"/>
    <w:rsid w:val="00DC69A6"/>
    <w:rsid w:val="00DD3E8E"/>
    <w:rsid w:val="00DF1D02"/>
    <w:rsid w:val="00E13AB7"/>
    <w:rsid w:val="00E2536C"/>
    <w:rsid w:val="00E34A2A"/>
    <w:rsid w:val="00E37A1A"/>
    <w:rsid w:val="00E41642"/>
    <w:rsid w:val="00E42A45"/>
    <w:rsid w:val="00E52DF1"/>
    <w:rsid w:val="00E63A3C"/>
    <w:rsid w:val="00E6797E"/>
    <w:rsid w:val="00E77669"/>
    <w:rsid w:val="00E82A2A"/>
    <w:rsid w:val="00E834BE"/>
    <w:rsid w:val="00E86CEB"/>
    <w:rsid w:val="00EB7AAB"/>
    <w:rsid w:val="00EE73A3"/>
    <w:rsid w:val="00EF6E84"/>
    <w:rsid w:val="00EF6FC5"/>
    <w:rsid w:val="00F069CC"/>
    <w:rsid w:val="00F21C9E"/>
    <w:rsid w:val="00F26435"/>
    <w:rsid w:val="00F44D4A"/>
    <w:rsid w:val="00F46251"/>
    <w:rsid w:val="00F648D1"/>
    <w:rsid w:val="00F67937"/>
    <w:rsid w:val="00F67C3F"/>
    <w:rsid w:val="00F95A2F"/>
    <w:rsid w:val="00FA47F5"/>
    <w:rsid w:val="00FC40F0"/>
    <w:rsid w:val="00FE1E2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en-US"/>
      </w:rPr>
    </w:rPrDefault>
    <w:pPrDefault>
      <w:pPr>
        <w:spacing w:after="12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2283A"/>
  </w:style>
  <w:style w:type="paragraph" w:styleId="Heading1">
    <w:name w:val="heading 1"/>
    <w:basedOn w:val="Normal"/>
    <w:next w:val="Normal"/>
    <w:link w:val="Heading1Char"/>
    <w:uiPriority w:val="9"/>
    <w:qFormat/>
    <w:rsid w:val="0082283A"/>
    <w:pPr>
      <w:keepNext/>
      <w:keepLines/>
      <w:numPr>
        <w:numId w:val="3"/>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82283A"/>
    <w:pPr>
      <w:keepNext/>
      <w:keepLines/>
      <w:numPr>
        <w:ilvl w:val="1"/>
        <w:numId w:val="3"/>
      </w:numPr>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82283A"/>
    <w:pPr>
      <w:keepNext/>
      <w:keepLines/>
      <w:numPr>
        <w:ilvl w:val="2"/>
        <w:numId w:val="3"/>
      </w:numPr>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82283A"/>
    <w:pPr>
      <w:keepNext/>
      <w:keepLines/>
      <w:numPr>
        <w:ilvl w:val="3"/>
        <w:numId w:val="3"/>
      </w:numPr>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82283A"/>
    <w:pPr>
      <w:keepNext/>
      <w:keepLines/>
      <w:numPr>
        <w:ilvl w:val="4"/>
        <w:numId w:val="3"/>
      </w:numPr>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82283A"/>
    <w:pPr>
      <w:keepNext/>
      <w:keepLines/>
      <w:numPr>
        <w:ilvl w:val="5"/>
        <w:numId w:val="3"/>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82283A"/>
    <w:pPr>
      <w:keepNext/>
      <w:keepLines/>
      <w:numPr>
        <w:ilvl w:val="6"/>
        <w:numId w:val="3"/>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82283A"/>
    <w:pPr>
      <w:keepNext/>
      <w:keepLines/>
      <w:numPr>
        <w:ilvl w:val="7"/>
        <w:numId w:val="3"/>
      </w:numPr>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82283A"/>
    <w:pPr>
      <w:keepNext/>
      <w:keepLines/>
      <w:numPr>
        <w:ilvl w:val="8"/>
        <w:numId w:val="3"/>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2283A"/>
    <w:rPr>
      <w:rFonts w:asciiTheme="majorHAnsi" w:eastAsiaTheme="majorEastAsia" w:hAnsiTheme="majorHAnsi" w:cstheme="majorBidi"/>
      <w:b/>
      <w:bCs/>
      <w:color w:val="365F91" w:themeColor="accent1" w:themeShade="BF"/>
      <w:sz w:val="28"/>
      <w:szCs w:val="28"/>
    </w:rPr>
  </w:style>
  <w:style w:type="paragraph" w:styleId="DocumentMap">
    <w:name w:val="Document Map"/>
    <w:basedOn w:val="Normal"/>
    <w:link w:val="DocumentMapChar"/>
    <w:uiPriority w:val="99"/>
    <w:semiHidden/>
    <w:unhideWhenUsed/>
    <w:rsid w:val="00261794"/>
    <w:rPr>
      <w:rFonts w:ascii="Tahoma" w:hAnsi="Tahoma" w:cs="Tahoma"/>
      <w:sz w:val="16"/>
      <w:szCs w:val="16"/>
    </w:rPr>
  </w:style>
  <w:style w:type="character" w:customStyle="1" w:styleId="DocumentMapChar">
    <w:name w:val="Document Map Char"/>
    <w:basedOn w:val="DefaultParagraphFont"/>
    <w:link w:val="DocumentMap"/>
    <w:uiPriority w:val="99"/>
    <w:semiHidden/>
    <w:rsid w:val="00261794"/>
    <w:rPr>
      <w:rFonts w:ascii="Tahoma" w:hAnsi="Tahoma" w:cs="Tahoma"/>
      <w:sz w:val="16"/>
      <w:szCs w:val="16"/>
    </w:rPr>
  </w:style>
  <w:style w:type="character" w:customStyle="1" w:styleId="Heading2Char">
    <w:name w:val="Heading 2 Char"/>
    <w:basedOn w:val="DefaultParagraphFont"/>
    <w:link w:val="Heading2"/>
    <w:uiPriority w:val="9"/>
    <w:rsid w:val="0082283A"/>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82283A"/>
    <w:rPr>
      <w:rFonts w:asciiTheme="majorHAnsi" w:eastAsiaTheme="majorEastAsia" w:hAnsiTheme="majorHAnsi" w:cstheme="majorBidi"/>
      <w:b/>
      <w:bCs/>
      <w:color w:val="4F81BD" w:themeColor="accent1"/>
    </w:rPr>
  </w:style>
  <w:style w:type="table" w:styleId="TableGrid">
    <w:name w:val="Table Grid"/>
    <w:basedOn w:val="TableNormal"/>
    <w:uiPriority w:val="59"/>
    <w:rsid w:val="0082283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aption">
    <w:name w:val="caption"/>
    <w:basedOn w:val="Normal"/>
    <w:next w:val="Normal"/>
    <w:uiPriority w:val="35"/>
    <w:unhideWhenUsed/>
    <w:qFormat/>
    <w:rsid w:val="0082283A"/>
    <w:pPr>
      <w:spacing w:line="240" w:lineRule="auto"/>
    </w:pPr>
    <w:rPr>
      <w:b/>
      <w:bCs/>
      <w:color w:val="4F81BD" w:themeColor="accent1"/>
      <w:sz w:val="18"/>
      <w:szCs w:val="18"/>
    </w:rPr>
  </w:style>
  <w:style w:type="paragraph" w:customStyle="1" w:styleId="References">
    <w:name w:val="References"/>
    <w:basedOn w:val="Normal"/>
    <w:rsid w:val="0082283A"/>
    <w:pPr>
      <w:tabs>
        <w:tab w:val="num" w:pos="360"/>
      </w:tabs>
      <w:suppressAutoHyphens/>
      <w:overflowPunct w:val="0"/>
      <w:autoSpaceDE w:val="0"/>
      <w:spacing w:after="80"/>
    </w:pPr>
    <w:rPr>
      <w:rFonts w:ascii="Times New Roman" w:eastAsia="Times New Roman" w:hAnsi="Times New Roman" w:cs="Times New Roman"/>
      <w:sz w:val="20"/>
      <w:szCs w:val="20"/>
    </w:rPr>
  </w:style>
  <w:style w:type="character" w:styleId="Hyperlink">
    <w:name w:val="Hyperlink"/>
    <w:uiPriority w:val="99"/>
    <w:unhideWhenUsed/>
    <w:rsid w:val="0082283A"/>
    <w:rPr>
      <w:color w:val="0000FF"/>
      <w:u w:val="single"/>
    </w:rPr>
  </w:style>
  <w:style w:type="character" w:styleId="Emphasis">
    <w:name w:val="Emphasis"/>
    <w:basedOn w:val="DefaultParagraphFont"/>
    <w:uiPriority w:val="20"/>
    <w:qFormat/>
    <w:rsid w:val="0082283A"/>
    <w:rPr>
      <w:i/>
      <w:iCs/>
    </w:rPr>
  </w:style>
  <w:style w:type="paragraph" w:styleId="BalloonText">
    <w:name w:val="Balloon Text"/>
    <w:basedOn w:val="Normal"/>
    <w:link w:val="BalloonTextChar"/>
    <w:uiPriority w:val="99"/>
    <w:semiHidden/>
    <w:unhideWhenUsed/>
    <w:rsid w:val="0082283A"/>
    <w:rPr>
      <w:sz w:val="16"/>
      <w:szCs w:val="16"/>
    </w:rPr>
  </w:style>
  <w:style w:type="character" w:customStyle="1" w:styleId="BalloonTextChar">
    <w:name w:val="Balloon Text Char"/>
    <w:basedOn w:val="DefaultParagraphFont"/>
    <w:link w:val="BalloonText"/>
    <w:uiPriority w:val="99"/>
    <w:semiHidden/>
    <w:rsid w:val="0082283A"/>
    <w:rPr>
      <w:sz w:val="16"/>
      <w:szCs w:val="16"/>
    </w:rPr>
  </w:style>
  <w:style w:type="character" w:customStyle="1" w:styleId="Heading4Char">
    <w:name w:val="Heading 4 Char"/>
    <w:basedOn w:val="DefaultParagraphFont"/>
    <w:link w:val="Heading4"/>
    <w:uiPriority w:val="9"/>
    <w:rsid w:val="0082283A"/>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82283A"/>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82283A"/>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82283A"/>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82283A"/>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82283A"/>
    <w:rPr>
      <w:rFonts w:asciiTheme="majorHAnsi" w:eastAsiaTheme="majorEastAsia" w:hAnsiTheme="majorHAnsi" w:cstheme="majorBidi"/>
      <w:i/>
      <w:iCs/>
      <w:color w:val="404040" w:themeColor="text1" w:themeTint="BF"/>
      <w:sz w:val="20"/>
      <w:szCs w:val="20"/>
    </w:rPr>
  </w:style>
  <w:style w:type="paragraph" w:styleId="Title">
    <w:name w:val="Title"/>
    <w:basedOn w:val="Normal"/>
    <w:next w:val="Normal"/>
    <w:link w:val="TitleChar"/>
    <w:uiPriority w:val="10"/>
    <w:qFormat/>
    <w:rsid w:val="0082283A"/>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82283A"/>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82283A"/>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82283A"/>
    <w:rPr>
      <w:rFonts w:asciiTheme="majorHAnsi" w:eastAsiaTheme="majorEastAsia" w:hAnsiTheme="majorHAnsi" w:cstheme="majorBidi"/>
      <w:i/>
      <w:iCs/>
      <w:color w:val="4F81BD" w:themeColor="accent1"/>
      <w:spacing w:val="15"/>
      <w:sz w:val="24"/>
      <w:szCs w:val="24"/>
    </w:rPr>
  </w:style>
  <w:style w:type="character" w:styleId="Strong">
    <w:name w:val="Strong"/>
    <w:basedOn w:val="DefaultParagraphFont"/>
    <w:uiPriority w:val="22"/>
    <w:qFormat/>
    <w:rsid w:val="0082283A"/>
    <w:rPr>
      <w:b/>
      <w:bCs/>
    </w:rPr>
  </w:style>
  <w:style w:type="paragraph" w:styleId="NoSpacing">
    <w:name w:val="No Spacing"/>
    <w:link w:val="NoSpacingChar"/>
    <w:uiPriority w:val="1"/>
    <w:qFormat/>
    <w:rsid w:val="0082283A"/>
    <w:pPr>
      <w:spacing w:after="0" w:line="240" w:lineRule="auto"/>
    </w:pPr>
  </w:style>
  <w:style w:type="paragraph" w:styleId="ListParagraph">
    <w:name w:val="List Paragraph"/>
    <w:basedOn w:val="Normal"/>
    <w:uiPriority w:val="34"/>
    <w:qFormat/>
    <w:rsid w:val="0082283A"/>
    <w:pPr>
      <w:ind w:left="720"/>
      <w:contextualSpacing/>
    </w:pPr>
  </w:style>
  <w:style w:type="paragraph" w:styleId="Quote">
    <w:name w:val="Quote"/>
    <w:basedOn w:val="Normal"/>
    <w:next w:val="Normal"/>
    <w:link w:val="QuoteChar"/>
    <w:uiPriority w:val="29"/>
    <w:qFormat/>
    <w:rsid w:val="0082283A"/>
    <w:rPr>
      <w:i/>
      <w:iCs/>
      <w:color w:val="000000" w:themeColor="text1"/>
    </w:rPr>
  </w:style>
  <w:style w:type="character" w:customStyle="1" w:styleId="QuoteChar">
    <w:name w:val="Quote Char"/>
    <w:basedOn w:val="DefaultParagraphFont"/>
    <w:link w:val="Quote"/>
    <w:uiPriority w:val="29"/>
    <w:rsid w:val="0082283A"/>
    <w:rPr>
      <w:i/>
      <w:iCs/>
      <w:color w:val="000000" w:themeColor="text1"/>
    </w:rPr>
  </w:style>
  <w:style w:type="paragraph" w:styleId="IntenseQuote">
    <w:name w:val="Intense Quote"/>
    <w:basedOn w:val="Normal"/>
    <w:next w:val="Normal"/>
    <w:link w:val="IntenseQuoteChar"/>
    <w:uiPriority w:val="30"/>
    <w:qFormat/>
    <w:rsid w:val="0082283A"/>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82283A"/>
    <w:rPr>
      <w:b/>
      <w:bCs/>
      <w:i/>
      <w:iCs/>
      <w:color w:val="4F81BD" w:themeColor="accent1"/>
    </w:rPr>
  </w:style>
  <w:style w:type="character" w:styleId="SubtleEmphasis">
    <w:name w:val="Subtle Emphasis"/>
    <w:basedOn w:val="DefaultParagraphFont"/>
    <w:uiPriority w:val="19"/>
    <w:qFormat/>
    <w:rsid w:val="0082283A"/>
    <w:rPr>
      <w:i/>
      <w:iCs/>
      <w:color w:val="808080" w:themeColor="text1" w:themeTint="7F"/>
    </w:rPr>
  </w:style>
  <w:style w:type="character" w:styleId="IntenseEmphasis">
    <w:name w:val="Intense Emphasis"/>
    <w:basedOn w:val="DefaultParagraphFont"/>
    <w:uiPriority w:val="21"/>
    <w:qFormat/>
    <w:rsid w:val="0082283A"/>
    <w:rPr>
      <w:b/>
      <w:bCs/>
      <w:i/>
      <w:iCs/>
      <w:color w:val="4F81BD" w:themeColor="accent1"/>
    </w:rPr>
  </w:style>
  <w:style w:type="character" w:styleId="SubtleReference">
    <w:name w:val="Subtle Reference"/>
    <w:basedOn w:val="DefaultParagraphFont"/>
    <w:uiPriority w:val="31"/>
    <w:qFormat/>
    <w:rsid w:val="0082283A"/>
    <w:rPr>
      <w:smallCaps/>
      <w:color w:val="C0504D" w:themeColor="accent2"/>
      <w:u w:val="single"/>
    </w:rPr>
  </w:style>
  <w:style w:type="character" w:styleId="IntenseReference">
    <w:name w:val="Intense Reference"/>
    <w:basedOn w:val="DefaultParagraphFont"/>
    <w:uiPriority w:val="32"/>
    <w:qFormat/>
    <w:rsid w:val="0082283A"/>
    <w:rPr>
      <w:b/>
      <w:bCs/>
      <w:smallCaps/>
      <w:color w:val="C0504D" w:themeColor="accent2"/>
      <w:spacing w:val="5"/>
      <w:u w:val="single"/>
    </w:rPr>
  </w:style>
  <w:style w:type="character" w:styleId="BookTitle">
    <w:name w:val="Book Title"/>
    <w:basedOn w:val="DefaultParagraphFont"/>
    <w:uiPriority w:val="33"/>
    <w:qFormat/>
    <w:rsid w:val="0082283A"/>
    <w:rPr>
      <w:b/>
      <w:bCs/>
      <w:smallCaps/>
      <w:spacing w:val="5"/>
    </w:rPr>
  </w:style>
  <w:style w:type="paragraph" w:styleId="TOCHeading">
    <w:name w:val="TOC Heading"/>
    <w:basedOn w:val="Heading1"/>
    <w:next w:val="Normal"/>
    <w:uiPriority w:val="39"/>
    <w:semiHidden/>
    <w:unhideWhenUsed/>
    <w:qFormat/>
    <w:rsid w:val="0082283A"/>
    <w:pPr>
      <w:outlineLvl w:val="9"/>
    </w:pPr>
  </w:style>
  <w:style w:type="character" w:styleId="FootnoteReference">
    <w:name w:val="footnote reference"/>
    <w:rsid w:val="002576D1"/>
    <w:rPr>
      <w:position w:val="0"/>
      <w:vertAlign w:val="superscript"/>
    </w:rPr>
  </w:style>
  <w:style w:type="character" w:customStyle="1" w:styleId="NoSpacingChar">
    <w:name w:val="No Spacing Char"/>
    <w:basedOn w:val="DefaultParagraphFont"/>
    <w:link w:val="NoSpacing"/>
    <w:uiPriority w:val="1"/>
    <w:rsid w:val="00BB399E"/>
  </w:style>
  <w:style w:type="paragraph" w:styleId="TOC1">
    <w:name w:val="toc 1"/>
    <w:basedOn w:val="Normal"/>
    <w:next w:val="Normal"/>
    <w:autoRedefine/>
    <w:uiPriority w:val="39"/>
    <w:unhideWhenUsed/>
    <w:rsid w:val="00BB399E"/>
  </w:style>
  <w:style w:type="paragraph" w:styleId="TOC2">
    <w:name w:val="toc 2"/>
    <w:basedOn w:val="Normal"/>
    <w:next w:val="Normal"/>
    <w:autoRedefine/>
    <w:uiPriority w:val="39"/>
    <w:unhideWhenUsed/>
    <w:rsid w:val="00BB399E"/>
    <w:pPr>
      <w:ind w:leftChars="200" w:left="420"/>
    </w:pPr>
  </w:style>
  <w:style w:type="paragraph" w:styleId="TOC3">
    <w:name w:val="toc 3"/>
    <w:basedOn w:val="Normal"/>
    <w:next w:val="Normal"/>
    <w:autoRedefine/>
    <w:uiPriority w:val="39"/>
    <w:unhideWhenUsed/>
    <w:rsid w:val="00BB399E"/>
    <w:pPr>
      <w:ind w:leftChars="400" w:left="840"/>
    </w:pPr>
  </w:style>
  <w:style w:type="paragraph" w:styleId="Header">
    <w:name w:val="header"/>
    <w:basedOn w:val="Normal"/>
    <w:link w:val="HeaderChar"/>
    <w:uiPriority w:val="99"/>
    <w:unhideWhenUsed/>
    <w:rsid w:val="00EF6FC5"/>
    <w:pPr>
      <w:pBdr>
        <w:bottom w:val="single" w:sz="6" w:space="1" w:color="auto"/>
      </w:pBdr>
      <w:tabs>
        <w:tab w:val="center" w:pos="4153"/>
        <w:tab w:val="right" w:pos="8306"/>
      </w:tabs>
      <w:snapToGrid w:val="0"/>
      <w:spacing w:line="240" w:lineRule="auto"/>
      <w:jc w:val="center"/>
    </w:pPr>
    <w:rPr>
      <w:sz w:val="18"/>
      <w:szCs w:val="18"/>
    </w:rPr>
  </w:style>
  <w:style w:type="character" w:customStyle="1" w:styleId="HeaderChar">
    <w:name w:val="Header Char"/>
    <w:basedOn w:val="DefaultParagraphFont"/>
    <w:link w:val="Header"/>
    <w:uiPriority w:val="99"/>
    <w:rsid w:val="00EF6FC5"/>
    <w:rPr>
      <w:sz w:val="18"/>
      <w:szCs w:val="18"/>
    </w:rPr>
  </w:style>
  <w:style w:type="paragraph" w:styleId="Footer">
    <w:name w:val="footer"/>
    <w:basedOn w:val="Normal"/>
    <w:link w:val="FooterChar"/>
    <w:uiPriority w:val="99"/>
    <w:unhideWhenUsed/>
    <w:rsid w:val="00EF6FC5"/>
    <w:pPr>
      <w:tabs>
        <w:tab w:val="center" w:pos="4153"/>
        <w:tab w:val="right" w:pos="8306"/>
      </w:tabs>
      <w:snapToGrid w:val="0"/>
      <w:spacing w:line="240" w:lineRule="auto"/>
    </w:pPr>
    <w:rPr>
      <w:sz w:val="18"/>
      <w:szCs w:val="18"/>
    </w:rPr>
  </w:style>
  <w:style w:type="character" w:customStyle="1" w:styleId="FooterChar">
    <w:name w:val="Footer Char"/>
    <w:basedOn w:val="DefaultParagraphFont"/>
    <w:link w:val="Footer"/>
    <w:uiPriority w:val="99"/>
    <w:rsid w:val="00EF6FC5"/>
    <w:rPr>
      <w:sz w:val="18"/>
      <w:szCs w:val="18"/>
    </w:rPr>
  </w:style>
  <w:style w:type="paragraph" w:styleId="TableofFigures">
    <w:name w:val="table of figures"/>
    <w:basedOn w:val="Normal"/>
    <w:next w:val="Normal"/>
    <w:uiPriority w:val="99"/>
    <w:unhideWhenUsed/>
    <w:rsid w:val="00E52DF1"/>
    <w:pPr>
      <w:spacing w:after="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en-US"/>
      </w:rPr>
    </w:rPrDefault>
    <w:pPrDefault>
      <w:pPr>
        <w:spacing w:after="12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2283A"/>
  </w:style>
  <w:style w:type="paragraph" w:styleId="Heading1">
    <w:name w:val="heading 1"/>
    <w:basedOn w:val="Normal"/>
    <w:next w:val="Normal"/>
    <w:link w:val="Heading1Char"/>
    <w:uiPriority w:val="9"/>
    <w:qFormat/>
    <w:rsid w:val="0082283A"/>
    <w:pPr>
      <w:keepNext/>
      <w:keepLines/>
      <w:numPr>
        <w:numId w:val="3"/>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82283A"/>
    <w:pPr>
      <w:keepNext/>
      <w:keepLines/>
      <w:numPr>
        <w:ilvl w:val="1"/>
        <w:numId w:val="3"/>
      </w:numPr>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82283A"/>
    <w:pPr>
      <w:keepNext/>
      <w:keepLines/>
      <w:numPr>
        <w:ilvl w:val="2"/>
        <w:numId w:val="3"/>
      </w:numPr>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82283A"/>
    <w:pPr>
      <w:keepNext/>
      <w:keepLines/>
      <w:numPr>
        <w:ilvl w:val="3"/>
        <w:numId w:val="3"/>
      </w:numPr>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82283A"/>
    <w:pPr>
      <w:keepNext/>
      <w:keepLines/>
      <w:numPr>
        <w:ilvl w:val="4"/>
        <w:numId w:val="3"/>
      </w:numPr>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82283A"/>
    <w:pPr>
      <w:keepNext/>
      <w:keepLines/>
      <w:numPr>
        <w:ilvl w:val="5"/>
        <w:numId w:val="3"/>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82283A"/>
    <w:pPr>
      <w:keepNext/>
      <w:keepLines/>
      <w:numPr>
        <w:ilvl w:val="6"/>
        <w:numId w:val="3"/>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82283A"/>
    <w:pPr>
      <w:keepNext/>
      <w:keepLines/>
      <w:numPr>
        <w:ilvl w:val="7"/>
        <w:numId w:val="3"/>
      </w:numPr>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82283A"/>
    <w:pPr>
      <w:keepNext/>
      <w:keepLines/>
      <w:numPr>
        <w:ilvl w:val="8"/>
        <w:numId w:val="3"/>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2283A"/>
    <w:rPr>
      <w:rFonts w:asciiTheme="majorHAnsi" w:eastAsiaTheme="majorEastAsia" w:hAnsiTheme="majorHAnsi" w:cstheme="majorBidi"/>
      <w:b/>
      <w:bCs/>
      <w:color w:val="365F91" w:themeColor="accent1" w:themeShade="BF"/>
      <w:sz w:val="28"/>
      <w:szCs w:val="28"/>
    </w:rPr>
  </w:style>
  <w:style w:type="paragraph" w:styleId="DocumentMap">
    <w:name w:val="Document Map"/>
    <w:basedOn w:val="Normal"/>
    <w:link w:val="DocumentMapChar"/>
    <w:uiPriority w:val="99"/>
    <w:semiHidden/>
    <w:unhideWhenUsed/>
    <w:rsid w:val="00261794"/>
    <w:rPr>
      <w:rFonts w:ascii="Tahoma" w:hAnsi="Tahoma" w:cs="Tahoma"/>
      <w:sz w:val="16"/>
      <w:szCs w:val="16"/>
    </w:rPr>
  </w:style>
  <w:style w:type="character" w:customStyle="1" w:styleId="DocumentMapChar">
    <w:name w:val="Document Map Char"/>
    <w:basedOn w:val="DefaultParagraphFont"/>
    <w:link w:val="DocumentMap"/>
    <w:uiPriority w:val="99"/>
    <w:semiHidden/>
    <w:rsid w:val="00261794"/>
    <w:rPr>
      <w:rFonts w:ascii="Tahoma" w:hAnsi="Tahoma" w:cs="Tahoma"/>
      <w:sz w:val="16"/>
      <w:szCs w:val="16"/>
    </w:rPr>
  </w:style>
  <w:style w:type="character" w:customStyle="1" w:styleId="Heading2Char">
    <w:name w:val="Heading 2 Char"/>
    <w:basedOn w:val="DefaultParagraphFont"/>
    <w:link w:val="Heading2"/>
    <w:uiPriority w:val="9"/>
    <w:rsid w:val="0082283A"/>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82283A"/>
    <w:rPr>
      <w:rFonts w:asciiTheme="majorHAnsi" w:eastAsiaTheme="majorEastAsia" w:hAnsiTheme="majorHAnsi" w:cstheme="majorBidi"/>
      <w:b/>
      <w:bCs/>
      <w:color w:val="4F81BD" w:themeColor="accent1"/>
    </w:rPr>
  </w:style>
  <w:style w:type="table" w:styleId="TableGrid">
    <w:name w:val="Table Grid"/>
    <w:basedOn w:val="TableNormal"/>
    <w:uiPriority w:val="59"/>
    <w:rsid w:val="0082283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aption">
    <w:name w:val="caption"/>
    <w:basedOn w:val="Normal"/>
    <w:next w:val="Normal"/>
    <w:uiPriority w:val="35"/>
    <w:unhideWhenUsed/>
    <w:qFormat/>
    <w:rsid w:val="0082283A"/>
    <w:pPr>
      <w:spacing w:line="240" w:lineRule="auto"/>
    </w:pPr>
    <w:rPr>
      <w:b/>
      <w:bCs/>
      <w:color w:val="4F81BD" w:themeColor="accent1"/>
      <w:sz w:val="18"/>
      <w:szCs w:val="18"/>
    </w:rPr>
  </w:style>
  <w:style w:type="paragraph" w:customStyle="1" w:styleId="References">
    <w:name w:val="References"/>
    <w:basedOn w:val="Normal"/>
    <w:rsid w:val="0082283A"/>
    <w:pPr>
      <w:tabs>
        <w:tab w:val="num" w:pos="360"/>
      </w:tabs>
      <w:suppressAutoHyphens/>
      <w:overflowPunct w:val="0"/>
      <w:autoSpaceDE w:val="0"/>
      <w:spacing w:after="80"/>
    </w:pPr>
    <w:rPr>
      <w:rFonts w:ascii="Times New Roman" w:eastAsia="Times New Roman" w:hAnsi="Times New Roman" w:cs="Times New Roman"/>
      <w:sz w:val="20"/>
      <w:szCs w:val="20"/>
    </w:rPr>
  </w:style>
  <w:style w:type="character" w:styleId="Hyperlink">
    <w:name w:val="Hyperlink"/>
    <w:uiPriority w:val="99"/>
    <w:unhideWhenUsed/>
    <w:rsid w:val="0082283A"/>
    <w:rPr>
      <w:color w:val="0000FF"/>
      <w:u w:val="single"/>
    </w:rPr>
  </w:style>
  <w:style w:type="character" w:styleId="Emphasis">
    <w:name w:val="Emphasis"/>
    <w:basedOn w:val="DefaultParagraphFont"/>
    <w:uiPriority w:val="20"/>
    <w:qFormat/>
    <w:rsid w:val="0082283A"/>
    <w:rPr>
      <w:i/>
      <w:iCs/>
    </w:rPr>
  </w:style>
  <w:style w:type="paragraph" w:styleId="BalloonText">
    <w:name w:val="Balloon Text"/>
    <w:basedOn w:val="Normal"/>
    <w:link w:val="BalloonTextChar"/>
    <w:uiPriority w:val="99"/>
    <w:semiHidden/>
    <w:unhideWhenUsed/>
    <w:rsid w:val="0082283A"/>
    <w:rPr>
      <w:sz w:val="16"/>
      <w:szCs w:val="16"/>
    </w:rPr>
  </w:style>
  <w:style w:type="character" w:customStyle="1" w:styleId="BalloonTextChar">
    <w:name w:val="Balloon Text Char"/>
    <w:basedOn w:val="DefaultParagraphFont"/>
    <w:link w:val="BalloonText"/>
    <w:uiPriority w:val="99"/>
    <w:semiHidden/>
    <w:rsid w:val="0082283A"/>
    <w:rPr>
      <w:sz w:val="16"/>
      <w:szCs w:val="16"/>
    </w:rPr>
  </w:style>
  <w:style w:type="character" w:customStyle="1" w:styleId="Heading4Char">
    <w:name w:val="Heading 4 Char"/>
    <w:basedOn w:val="DefaultParagraphFont"/>
    <w:link w:val="Heading4"/>
    <w:uiPriority w:val="9"/>
    <w:rsid w:val="0082283A"/>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82283A"/>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82283A"/>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82283A"/>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82283A"/>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82283A"/>
    <w:rPr>
      <w:rFonts w:asciiTheme="majorHAnsi" w:eastAsiaTheme="majorEastAsia" w:hAnsiTheme="majorHAnsi" w:cstheme="majorBidi"/>
      <w:i/>
      <w:iCs/>
      <w:color w:val="404040" w:themeColor="text1" w:themeTint="BF"/>
      <w:sz w:val="20"/>
      <w:szCs w:val="20"/>
    </w:rPr>
  </w:style>
  <w:style w:type="paragraph" w:styleId="Title">
    <w:name w:val="Title"/>
    <w:basedOn w:val="Normal"/>
    <w:next w:val="Normal"/>
    <w:link w:val="TitleChar"/>
    <w:uiPriority w:val="10"/>
    <w:qFormat/>
    <w:rsid w:val="0082283A"/>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82283A"/>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82283A"/>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82283A"/>
    <w:rPr>
      <w:rFonts w:asciiTheme="majorHAnsi" w:eastAsiaTheme="majorEastAsia" w:hAnsiTheme="majorHAnsi" w:cstheme="majorBidi"/>
      <w:i/>
      <w:iCs/>
      <w:color w:val="4F81BD" w:themeColor="accent1"/>
      <w:spacing w:val="15"/>
      <w:sz w:val="24"/>
      <w:szCs w:val="24"/>
    </w:rPr>
  </w:style>
  <w:style w:type="character" w:styleId="Strong">
    <w:name w:val="Strong"/>
    <w:basedOn w:val="DefaultParagraphFont"/>
    <w:uiPriority w:val="22"/>
    <w:qFormat/>
    <w:rsid w:val="0082283A"/>
    <w:rPr>
      <w:b/>
      <w:bCs/>
    </w:rPr>
  </w:style>
  <w:style w:type="paragraph" w:styleId="NoSpacing">
    <w:name w:val="No Spacing"/>
    <w:link w:val="NoSpacingChar"/>
    <w:uiPriority w:val="1"/>
    <w:qFormat/>
    <w:rsid w:val="0082283A"/>
    <w:pPr>
      <w:spacing w:after="0" w:line="240" w:lineRule="auto"/>
    </w:pPr>
  </w:style>
  <w:style w:type="paragraph" w:styleId="ListParagraph">
    <w:name w:val="List Paragraph"/>
    <w:basedOn w:val="Normal"/>
    <w:uiPriority w:val="34"/>
    <w:qFormat/>
    <w:rsid w:val="0082283A"/>
    <w:pPr>
      <w:ind w:left="720"/>
      <w:contextualSpacing/>
    </w:pPr>
  </w:style>
  <w:style w:type="paragraph" w:styleId="Quote">
    <w:name w:val="Quote"/>
    <w:basedOn w:val="Normal"/>
    <w:next w:val="Normal"/>
    <w:link w:val="QuoteChar"/>
    <w:uiPriority w:val="29"/>
    <w:qFormat/>
    <w:rsid w:val="0082283A"/>
    <w:rPr>
      <w:i/>
      <w:iCs/>
      <w:color w:val="000000" w:themeColor="text1"/>
    </w:rPr>
  </w:style>
  <w:style w:type="character" w:customStyle="1" w:styleId="QuoteChar">
    <w:name w:val="Quote Char"/>
    <w:basedOn w:val="DefaultParagraphFont"/>
    <w:link w:val="Quote"/>
    <w:uiPriority w:val="29"/>
    <w:rsid w:val="0082283A"/>
    <w:rPr>
      <w:i/>
      <w:iCs/>
      <w:color w:val="000000" w:themeColor="text1"/>
    </w:rPr>
  </w:style>
  <w:style w:type="paragraph" w:styleId="IntenseQuote">
    <w:name w:val="Intense Quote"/>
    <w:basedOn w:val="Normal"/>
    <w:next w:val="Normal"/>
    <w:link w:val="IntenseQuoteChar"/>
    <w:uiPriority w:val="30"/>
    <w:qFormat/>
    <w:rsid w:val="0082283A"/>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82283A"/>
    <w:rPr>
      <w:b/>
      <w:bCs/>
      <w:i/>
      <w:iCs/>
      <w:color w:val="4F81BD" w:themeColor="accent1"/>
    </w:rPr>
  </w:style>
  <w:style w:type="character" w:styleId="SubtleEmphasis">
    <w:name w:val="Subtle Emphasis"/>
    <w:basedOn w:val="DefaultParagraphFont"/>
    <w:uiPriority w:val="19"/>
    <w:qFormat/>
    <w:rsid w:val="0082283A"/>
    <w:rPr>
      <w:i/>
      <w:iCs/>
      <w:color w:val="808080" w:themeColor="text1" w:themeTint="7F"/>
    </w:rPr>
  </w:style>
  <w:style w:type="character" w:styleId="IntenseEmphasis">
    <w:name w:val="Intense Emphasis"/>
    <w:basedOn w:val="DefaultParagraphFont"/>
    <w:uiPriority w:val="21"/>
    <w:qFormat/>
    <w:rsid w:val="0082283A"/>
    <w:rPr>
      <w:b/>
      <w:bCs/>
      <w:i/>
      <w:iCs/>
      <w:color w:val="4F81BD" w:themeColor="accent1"/>
    </w:rPr>
  </w:style>
  <w:style w:type="character" w:styleId="SubtleReference">
    <w:name w:val="Subtle Reference"/>
    <w:basedOn w:val="DefaultParagraphFont"/>
    <w:uiPriority w:val="31"/>
    <w:qFormat/>
    <w:rsid w:val="0082283A"/>
    <w:rPr>
      <w:smallCaps/>
      <w:color w:val="C0504D" w:themeColor="accent2"/>
      <w:u w:val="single"/>
    </w:rPr>
  </w:style>
  <w:style w:type="character" w:styleId="IntenseReference">
    <w:name w:val="Intense Reference"/>
    <w:basedOn w:val="DefaultParagraphFont"/>
    <w:uiPriority w:val="32"/>
    <w:qFormat/>
    <w:rsid w:val="0082283A"/>
    <w:rPr>
      <w:b/>
      <w:bCs/>
      <w:smallCaps/>
      <w:color w:val="C0504D" w:themeColor="accent2"/>
      <w:spacing w:val="5"/>
      <w:u w:val="single"/>
    </w:rPr>
  </w:style>
  <w:style w:type="character" w:styleId="BookTitle">
    <w:name w:val="Book Title"/>
    <w:basedOn w:val="DefaultParagraphFont"/>
    <w:uiPriority w:val="33"/>
    <w:qFormat/>
    <w:rsid w:val="0082283A"/>
    <w:rPr>
      <w:b/>
      <w:bCs/>
      <w:smallCaps/>
      <w:spacing w:val="5"/>
    </w:rPr>
  </w:style>
  <w:style w:type="paragraph" w:styleId="TOCHeading">
    <w:name w:val="TOC Heading"/>
    <w:basedOn w:val="Heading1"/>
    <w:next w:val="Normal"/>
    <w:uiPriority w:val="39"/>
    <w:semiHidden/>
    <w:unhideWhenUsed/>
    <w:qFormat/>
    <w:rsid w:val="0082283A"/>
    <w:pPr>
      <w:outlineLvl w:val="9"/>
    </w:pPr>
  </w:style>
  <w:style w:type="character" w:styleId="FootnoteReference">
    <w:name w:val="footnote reference"/>
    <w:rsid w:val="002576D1"/>
    <w:rPr>
      <w:position w:val="0"/>
      <w:vertAlign w:val="superscript"/>
    </w:rPr>
  </w:style>
  <w:style w:type="character" w:customStyle="1" w:styleId="NoSpacingChar">
    <w:name w:val="No Spacing Char"/>
    <w:basedOn w:val="DefaultParagraphFont"/>
    <w:link w:val="NoSpacing"/>
    <w:uiPriority w:val="1"/>
    <w:rsid w:val="00BB399E"/>
  </w:style>
  <w:style w:type="paragraph" w:styleId="TOC1">
    <w:name w:val="toc 1"/>
    <w:basedOn w:val="Normal"/>
    <w:next w:val="Normal"/>
    <w:autoRedefine/>
    <w:uiPriority w:val="39"/>
    <w:unhideWhenUsed/>
    <w:rsid w:val="00BB399E"/>
  </w:style>
  <w:style w:type="paragraph" w:styleId="TOC2">
    <w:name w:val="toc 2"/>
    <w:basedOn w:val="Normal"/>
    <w:next w:val="Normal"/>
    <w:autoRedefine/>
    <w:uiPriority w:val="39"/>
    <w:unhideWhenUsed/>
    <w:rsid w:val="00BB399E"/>
    <w:pPr>
      <w:ind w:leftChars="200" w:left="420"/>
    </w:pPr>
  </w:style>
  <w:style w:type="paragraph" w:styleId="TOC3">
    <w:name w:val="toc 3"/>
    <w:basedOn w:val="Normal"/>
    <w:next w:val="Normal"/>
    <w:autoRedefine/>
    <w:uiPriority w:val="39"/>
    <w:unhideWhenUsed/>
    <w:rsid w:val="00BB399E"/>
    <w:pPr>
      <w:ind w:leftChars="400" w:left="840"/>
    </w:pPr>
  </w:style>
  <w:style w:type="paragraph" w:styleId="Header">
    <w:name w:val="header"/>
    <w:basedOn w:val="Normal"/>
    <w:link w:val="HeaderChar"/>
    <w:uiPriority w:val="99"/>
    <w:unhideWhenUsed/>
    <w:rsid w:val="00EF6FC5"/>
    <w:pPr>
      <w:pBdr>
        <w:bottom w:val="single" w:sz="6" w:space="1" w:color="auto"/>
      </w:pBdr>
      <w:tabs>
        <w:tab w:val="center" w:pos="4153"/>
        <w:tab w:val="right" w:pos="8306"/>
      </w:tabs>
      <w:snapToGrid w:val="0"/>
      <w:spacing w:line="240" w:lineRule="auto"/>
      <w:jc w:val="center"/>
    </w:pPr>
    <w:rPr>
      <w:sz w:val="18"/>
      <w:szCs w:val="18"/>
    </w:rPr>
  </w:style>
  <w:style w:type="character" w:customStyle="1" w:styleId="HeaderChar">
    <w:name w:val="Header Char"/>
    <w:basedOn w:val="DefaultParagraphFont"/>
    <w:link w:val="Header"/>
    <w:uiPriority w:val="99"/>
    <w:rsid w:val="00EF6FC5"/>
    <w:rPr>
      <w:sz w:val="18"/>
      <w:szCs w:val="18"/>
    </w:rPr>
  </w:style>
  <w:style w:type="paragraph" w:styleId="Footer">
    <w:name w:val="footer"/>
    <w:basedOn w:val="Normal"/>
    <w:link w:val="FooterChar"/>
    <w:uiPriority w:val="99"/>
    <w:unhideWhenUsed/>
    <w:rsid w:val="00EF6FC5"/>
    <w:pPr>
      <w:tabs>
        <w:tab w:val="center" w:pos="4153"/>
        <w:tab w:val="right" w:pos="8306"/>
      </w:tabs>
      <w:snapToGrid w:val="0"/>
      <w:spacing w:line="240" w:lineRule="auto"/>
    </w:pPr>
    <w:rPr>
      <w:sz w:val="18"/>
      <w:szCs w:val="18"/>
    </w:rPr>
  </w:style>
  <w:style w:type="character" w:customStyle="1" w:styleId="FooterChar">
    <w:name w:val="Footer Char"/>
    <w:basedOn w:val="DefaultParagraphFont"/>
    <w:link w:val="Footer"/>
    <w:uiPriority w:val="99"/>
    <w:rsid w:val="00EF6FC5"/>
    <w:rPr>
      <w:sz w:val="18"/>
      <w:szCs w:val="18"/>
    </w:rPr>
  </w:style>
  <w:style w:type="paragraph" w:styleId="TableofFigures">
    <w:name w:val="table of figures"/>
    <w:basedOn w:val="Normal"/>
    <w:next w:val="Normal"/>
    <w:uiPriority w:val="99"/>
    <w:unhideWhenUsed/>
    <w:rsid w:val="00E52DF1"/>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906408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5.xml"/><Relationship Id="rId18" Type="http://schemas.openxmlformats.org/officeDocument/2006/relationships/image" Target="media/image4.png"/><Relationship Id="rId26" Type="http://schemas.openxmlformats.org/officeDocument/2006/relationships/hyperlink" Target="http://shancarter.com/data_converter/" TargetMode="External"/><Relationship Id="rId3" Type="http://schemas.openxmlformats.org/officeDocument/2006/relationships/styles" Target="styles.xml"/><Relationship Id="rId21" Type="http://schemas.openxmlformats.org/officeDocument/2006/relationships/image" Target="media/image7.png"/><Relationship Id="rId7" Type="http://schemas.openxmlformats.org/officeDocument/2006/relationships/footnotes" Target="footnotes.xml"/><Relationship Id="rId12" Type="http://schemas.openxmlformats.org/officeDocument/2006/relationships/footer" Target="footer4.xml"/><Relationship Id="rId17" Type="http://schemas.openxmlformats.org/officeDocument/2006/relationships/hyperlink" Target="http://spare05.dlib.vt.edu/index.php" TargetMode="External"/><Relationship Id="rId25" Type="http://schemas.openxmlformats.org/officeDocument/2006/relationships/image" Target="media/image11.pn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3.emf"/><Relationship Id="rId20" Type="http://schemas.openxmlformats.org/officeDocument/2006/relationships/image" Target="media/image6.png"/><Relationship Id="rId29" Type="http://schemas.openxmlformats.org/officeDocument/2006/relationships/hyperlink" Target="http://shancarter.com/data_converter/"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3.xml"/><Relationship Id="rId24" Type="http://schemas.openxmlformats.org/officeDocument/2006/relationships/image" Target="media/image10.emf"/><Relationship Id="rId32"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2.emf"/><Relationship Id="rId23" Type="http://schemas.openxmlformats.org/officeDocument/2006/relationships/image" Target="media/image9.emf"/><Relationship Id="rId28" Type="http://schemas.openxmlformats.org/officeDocument/2006/relationships/image" Target="media/image13.png"/><Relationship Id="rId10" Type="http://schemas.openxmlformats.org/officeDocument/2006/relationships/footer" Target="footer2.xml"/><Relationship Id="rId19" Type="http://schemas.openxmlformats.org/officeDocument/2006/relationships/image" Target="media/image5.png"/><Relationship Id="rId31" Type="http://schemas.openxmlformats.org/officeDocument/2006/relationships/hyperlink" Target="http://training.fema.gov/EMIWeb/downloads/IJEMS/ARTICLES/Reconstructing%20the%20Phases%20of%20Disaster.pdf" TargetMode="Externa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image" Target="media/image1.png"/><Relationship Id="rId22" Type="http://schemas.openxmlformats.org/officeDocument/2006/relationships/image" Target="media/image8.png"/><Relationship Id="rId27" Type="http://schemas.openxmlformats.org/officeDocument/2006/relationships/image" Target="media/image12.png"/><Relationship Id="rId30" Type="http://schemas.openxmlformats.org/officeDocument/2006/relationships/hyperlink" Target="http://www.memphis.edu/cait/pdfs/Phases_of_Emergency_Mngt_FINAL.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BD6C3A0-D4E9-4BD8-A2D6-41FE9FC71B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28</Pages>
  <Words>8129</Words>
  <Characters>43819</Characters>
  <Application>Microsoft Office Word</Application>
  <DocSecurity>0</DocSecurity>
  <Lines>1153</Lines>
  <Paragraphs>763</Paragraphs>
  <ScaleCrop>false</ScaleCrop>
  <HeadingPairs>
    <vt:vector size="2" baseType="variant">
      <vt:variant>
        <vt:lpstr>Title</vt:lpstr>
      </vt:variant>
      <vt:variant>
        <vt:i4>1</vt:i4>
      </vt:variant>
    </vt:vector>
  </HeadingPairs>
  <TitlesOfParts>
    <vt:vector size="1" baseType="lpstr">
      <vt:lpstr/>
    </vt:vector>
  </TitlesOfParts>
  <Company>Virginia Tech</Company>
  <LinksUpToDate>false</LinksUpToDate>
  <CharactersWithSpaces>51185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Owner</dc:creator>
  <cp:lastModifiedBy>Andy</cp:lastModifiedBy>
  <cp:revision>3</cp:revision>
  <dcterms:created xsi:type="dcterms:W3CDTF">2012-12-12T00:00:00Z</dcterms:created>
  <dcterms:modified xsi:type="dcterms:W3CDTF">2012-12-12T00:03:00Z</dcterms:modified>
</cp:coreProperties>
</file>