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5D73" w:rsidRDefault="00C060CF">
      <w:r>
        <w:t>Permissions from IEEE and ASME:</w:t>
      </w:r>
      <w:bookmarkStart w:id="0" w:name="_GoBack"/>
      <w:bookmarkEnd w:id="0"/>
    </w:p>
    <w:p w:rsidR="00C060CF" w:rsidRDefault="00C060CF"/>
    <w:p w:rsidR="00C060CF" w:rsidRDefault="00C060CF">
      <w:r>
        <w:t>ASME:</w:t>
      </w:r>
    </w:p>
    <w:p w:rsidR="00C060CF" w:rsidRDefault="00C060CF">
      <w:r>
        <w:rPr>
          <w:noProof/>
        </w:rPr>
        <w:drawing>
          <wp:inline distT="0" distB="0" distL="0" distR="0" wp14:anchorId="75932BCF" wp14:editId="185CFAC2">
            <wp:extent cx="5943600" cy="30695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69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60CF" w:rsidRDefault="00C060CF"/>
    <w:p w:rsidR="00C060CF" w:rsidRDefault="00C060CF">
      <w:r>
        <w:t>IEEE Transactions on Mechatronics: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25pt;height:278.25pt">
            <v:imagedata r:id="rId5" o:title="image(1)"/>
          </v:shape>
        </w:pict>
      </w:r>
    </w:p>
    <w:sectPr w:rsidR="00C060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0CF"/>
    <w:rsid w:val="002B5D73"/>
    <w:rsid w:val="00C06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93D82F-E8B4-4EE6-9B4B-D4E135BED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</Words>
  <Characters>67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 Njaka</dc:creator>
  <cp:keywords/>
  <dc:description/>
  <cp:lastModifiedBy>Taylor Njaka</cp:lastModifiedBy>
  <cp:revision>1</cp:revision>
  <dcterms:created xsi:type="dcterms:W3CDTF">2020-12-16T20:22:00Z</dcterms:created>
  <dcterms:modified xsi:type="dcterms:W3CDTF">2020-12-16T20:24:00Z</dcterms:modified>
</cp:coreProperties>
</file>