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1DA" w:rsidRDefault="002B792B" w:rsidP="002B792B">
      <w:pPr>
        <w:jc w:val="center"/>
      </w:pPr>
      <w:r>
        <w:t>VIRGINIA POLYTECHNIC INSTITUTE AND STATE UNIVERSITY</w:t>
      </w:r>
    </w:p>
    <w:p w:rsidR="002B792B" w:rsidRDefault="002B792B" w:rsidP="002B792B">
      <w:pPr>
        <w:jc w:val="center"/>
      </w:pPr>
    </w:p>
    <w:p w:rsidR="002B792B" w:rsidRDefault="002B792B" w:rsidP="002B792B">
      <w:pPr>
        <w:jc w:val="center"/>
      </w:pPr>
    </w:p>
    <w:p w:rsidR="002B792B" w:rsidRDefault="002B792B" w:rsidP="002B792B">
      <w:pPr>
        <w:jc w:val="center"/>
      </w:pPr>
    </w:p>
    <w:p w:rsidR="002B792B" w:rsidRDefault="002B792B" w:rsidP="002B792B">
      <w:pPr>
        <w:jc w:val="center"/>
      </w:pPr>
    </w:p>
    <w:p w:rsidR="002B792B" w:rsidRDefault="002B792B" w:rsidP="002B792B">
      <w:pPr>
        <w:jc w:val="center"/>
        <w:rPr>
          <w:b/>
          <w:sz w:val="94"/>
          <w:szCs w:val="94"/>
        </w:rPr>
      </w:pPr>
      <w:r>
        <w:rPr>
          <w:b/>
          <w:noProof/>
          <w:sz w:val="94"/>
          <w:szCs w:val="94"/>
        </w:rPr>
        <mc:AlternateContent>
          <mc:Choice Requires="wps">
            <w:drawing>
              <wp:anchor distT="0" distB="0" distL="114300" distR="114300" simplePos="0" relativeHeight="251659264" behindDoc="0" locked="0" layoutInCell="1" allowOverlap="1" wp14:anchorId="1C14EEBA" wp14:editId="6A1716FB">
                <wp:simplePos x="0" y="0"/>
                <wp:positionH relativeFrom="column">
                  <wp:posOffset>-144780</wp:posOffset>
                </wp:positionH>
                <wp:positionV relativeFrom="paragraph">
                  <wp:posOffset>1584960</wp:posOffset>
                </wp:positionV>
                <wp:extent cx="6141720" cy="0"/>
                <wp:effectExtent l="0" t="0" r="11430" b="19050"/>
                <wp:wrapNone/>
                <wp:docPr id="1" name="Straight Connector 1"/>
                <wp:cNvGraphicFramePr/>
                <a:graphic xmlns:a="http://schemas.openxmlformats.org/drawingml/2006/main">
                  <a:graphicData uri="http://schemas.microsoft.com/office/word/2010/wordprocessingShape">
                    <wps:wsp>
                      <wps:cNvCnPr/>
                      <wps:spPr>
                        <a:xfrm>
                          <a:off x="0" y="0"/>
                          <a:ext cx="614172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DF7E560"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4pt,124.8pt" to="472.2pt,1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" strokecolor="#4579b8 [3044]" strokeweight="1pt"/>
            </w:pict>
          </mc:Fallback>
        </mc:AlternateContent>
      </w:r>
      <w:r w:rsidRPr="002B792B">
        <w:rPr>
          <w:b/>
          <w:sz w:val="94"/>
          <w:szCs w:val="94"/>
        </w:rPr>
        <w:t>Experiential Learning in Agriculture Education</w:t>
      </w:r>
    </w:p>
    <w:p w:rsidR="002B792B" w:rsidRDefault="002B792B" w:rsidP="002B792B">
      <w:pPr>
        <w:jc w:val="center"/>
        <w:rPr>
          <w:sz w:val="56"/>
          <w:szCs w:val="94"/>
        </w:rPr>
      </w:pPr>
      <w:r w:rsidRPr="002B792B">
        <w:rPr>
          <w:sz w:val="56"/>
          <w:szCs w:val="94"/>
        </w:rPr>
        <w:t>Research Project</w:t>
      </w:r>
    </w:p>
    <w:p w:rsidR="002A0030" w:rsidRDefault="002A0030">
      <w:pPr>
        <w:rPr>
          <w:sz w:val="56"/>
          <w:szCs w:val="94"/>
        </w:rPr>
      </w:pPr>
      <w:r>
        <w:rPr>
          <w:sz w:val="56"/>
          <w:szCs w:val="94"/>
        </w:rPr>
        <w:br w:type="page"/>
      </w:r>
    </w:p>
    <w:p w:rsidR="002B792B" w:rsidRDefault="00B10787" w:rsidP="00EC314F">
      <w:pPr>
        <w:pStyle w:val="NoSpacing"/>
        <w:jc w:val="center"/>
        <w:rPr>
          <w:b/>
          <w:sz w:val="28"/>
        </w:rPr>
      </w:pPr>
      <w:r>
        <w:rPr>
          <w:b/>
          <w:sz w:val="28"/>
        </w:rPr>
        <w:lastRenderedPageBreak/>
        <w:t>Table of Contents</w:t>
      </w:r>
    </w:p>
    <w:p w:rsidR="00B10787" w:rsidRDefault="00B10787" w:rsidP="00EC314F">
      <w:pPr>
        <w:pStyle w:val="NoSpacing"/>
        <w:jc w:val="center"/>
        <w:rPr>
          <w:b/>
          <w:sz w:val="28"/>
        </w:rPr>
      </w:pPr>
    </w:p>
    <w:p w:rsidR="00B10787" w:rsidRPr="00C555CE" w:rsidRDefault="00C555CE" w:rsidP="00C241E9">
      <w:pPr>
        <w:pStyle w:val="NoSpacing"/>
        <w:tabs>
          <w:tab w:val="decimal" w:leader="dot" w:pos="9360"/>
        </w:tabs>
        <w:rPr>
          <w:sz w:val="24"/>
        </w:rPr>
      </w:pPr>
      <w:r w:rsidRPr="00202580">
        <w:rPr>
          <w:b/>
          <w:sz w:val="24"/>
        </w:rPr>
        <w:t>Introduction</w:t>
      </w:r>
      <w:r w:rsidR="00C241E9">
        <w:rPr>
          <w:b/>
          <w:sz w:val="24"/>
        </w:rPr>
        <w:tab/>
      </w:r>
      <w:r w:rsidR="00EC314F">
        <w:rPr>
          <w:sz w:val="24"/>
        </w:rPr>
        <w:t>2</w:t>
      </w:r>
    </w:p>
    <w:p w:rsidR="00C555CE" w:rsidRPr="00411760" w:rsidRDefault="00C555CE" w:rsidP="00C241E9">
      <w:pPr>
        <w:pStyle w:val="NoSpacing"/>
        <w:tabs>
          <w:tab w:val="decimal" w:leader="dot" w:pos="9360"/>
        </w:tabs>
        <w:rPr>
          <w:sz w:val="24"/>
        </w:rPr>
      </w:pPr>
      <w:r w:rsidRPr="00411760">
        <w:rPr>
          <w:sz w:val="24"/>
        </w:rPr>
        <w:t>Background and Setting</w:t>
      </w:r>
      <w:r w:rsidR="00C241E9">
        <w:rPr>
          <w:sz w:val="24"/>
        </w:rPr>
        <w:tab/>
      </w:r>
      <w:r w:rsidR="00EC314F">
        <w:rPr>
          <w:sz w:val="24"/>
        </w:rPr>
        <w:t>2</w:t>
      </w:r>
    </w:p>
    <w:p w:rsidR="00C555CE" w:rsidRPr="00411760" w:rsidRDefault="00EC314F" w:rsidP="00C241E9">
      <w:pPr>
        <w:pStyle w:val="NoSpacing"/>
        <w:tabs>
          <w:tab w:val="decimal" w:leader="dot" w:pos="9360"/>
        </w:tabs>
        <w:rPr>
          <w:sz w:val="24"/>
        </w:rPr>
      </w:pPr>
      <w:r>
        <w:rPr>
          <w:sz w:val="24"/>
        </w:rPr>
        <w:t>Agriculture Science in Secondary Education</w:t>
      </w:r>
      <w:r w:rsidR="00C241E9">
        <w:rPr>
          <w:sz w:val="24"/>
        </w:rPr>
        <w:tab/>
      </w:r>
      <w:r>
        <w:rPr>
          <w:sz w:val="24"/>
        </w:rPr>
        <w:t>3</w:t>
      </w:r>
    </w:p>
    <w:p w:rsidR="00C555CE" w:rsidRPr="00411760" w:rsidRDefault="00C241E9" w:rsidP="00C241E9">
      <w:pPr>
        <w:pStyle w:val="NoSpacing"/>
        <w:tabs>
          <w:tab w:val="decimal" w:leader="dot" w:pos="9360"/>
        </w:tabs>
        <w:rPr>
          <w:sz w:val="24"/>
        </w:rPr>
      </w:pPr>
      <w:r>
        <w:rPr>
          <w:sz w:val="24"/>
        </w:rPr>
        <w:t>Lab Instruction</w:t>
      </w:r>
      <w:r>
        <w:rPr>
          <w:sz w:val="24"/>
        </w:rPr>
        <w:tab/>
      </w:r>
      <w:r w:rsidR="00FC079D">
        <w:rPr>
          <w:sz w:val="24"/>
        </w:rPr>
        <w:t>4</w:t>
      </w:r>
    </w:p>
    <w:p w:rsidR="00C555CE" w:rsidRPr="00411760" w:rsidRDefault="00EC314F" w:rsidP="00C241E9">
      <w:pPr>
        <w:pStyle w:val="NoSpacing"/>
        <w:tabs>
          <w:tab w:val="decimal" w:leader="dot" w:pos="9360"/>
        </w:tabs>
        <w:rPr>
          <w:sz w:val="24"/>
        </w:rPr>
      </w:pPr>
      <w:r>
        <w:rPr>
          <w:sz w:val="24"/>
        </w:rPr>
        <w:t xml:space="preserve">Using Experiential Learning Theory to Guide the </w:t>
      </w:r>
      <w:r w:rsidR="00C241E9">
        <w:rPr>
          <w:sz w:val="24"/>
        </w:rPr>
        <w:t>Project</w:t>
      </w:r>
      <w:r w:rsidR="00C241E9">
        <w:rPr>
          <w:sz w:val="24"/>
        </w:rPr>
        <w:tab/>
      </w:r>
      <w:r>
        <w:rPr>
          <w:sz w:val="24"/>
        </w:rPr>
        <w:t>4</w:t>
      </w:r>
    </w:p>
    <w:p w:rsidR="00C555CE" w:rsidRPr="00411760" w:rsidRDefault="00C241E9" w:rsidP="00C241E9">
      <w:pPr>
        <w:pStyle w:val="NoSpacing"/>
        <w:tabs>
          <w:tab w:val="decimal" w:leader="dot" w:pos="9360"/>
        </w:tabs>
        <w:rPr>
          <w:sz w:val="24"/>
        </w:rPr>
      </w:pPr>
      <w:r>
        <w:rPr>
          <w:sz w:val="24"/>
        </w:rPr>
        <w:t>Statement of the Problem</w:t>
      </w:r>
      <w:r>
        <w:rPr>
          <w:sz w:val="24"/>
        </w:rPr>
        <w:tab/>
      </w:r>
      <w:r w:rsidR="00FC079D">
        <w:rPr>
          <w:sz w:val="24"/>
        </w:rPr>
        <w:t>5</w:t>
      </w:r>
    </w:p>
    <w:p w:rsidR="00C555CE" w:rsidRPr="00411760" w:rsidRDefault="00EC314F" w:rsidP="00C241E9">
      <w:pPr>
        <w:pStyle w:val="NoSpacing"/>
        <w:tabs>
          <w:tab w:val="decimal" w:leader="dot" w:pos="9360"/>
        </w:tabs>
        <w:rPr>
          <w:sz w:val="24"/>
        </w:rPr>
      </w:pPr>
      <w:r>
        <w:rPr>
          <w:sz w:val="24"/>
        </w:rPr>
        <w:t>Purpose</w:t>
      </w:r>
      <w:r w:rsidR="00C241E9">
        <w:rPr>
          <w:sz w:val="24"/>
        </w:rPr>
        <w:t xml:space="preserve"> of the Project</w:t>
      </w:r>
      <w:r w:rsidR="00C241E9">
        <w:rPr>
          <w:sz w:val="24"/>
        </w:rPr>
        <w:tab/>
      </w:r>
      <w:r>
        <w:rPr>
          <w:sz w:val="24"/>
        </w:rPr>
        <w:t>5</w:t>
      </w:r>
    </w:p>
    <w:p w:rsidR="00202580" w:rsidRPr="00411760" w:rsidRDefault="00C241E9" w:rsidP="00C241E9">
      <w:pPr>
        <w:pStyle w:val="NoSpacing"/>
        <w:tabs>
          <w:tab w:val="decimal" w:leader="dot" w:pos="9360"/>
        </w:tabs>
        <w:rPr>
          <w:sz w:val="24"/>
        </w:rPr>
      </w:pPr>
      <w:r>
        <w:rPr>
          <w:sz w:val="24"/>
        </w:rPr>
        <w:t>Project Objectives</w:t>
      </w:r>
      <w:r>
        <w:rPr>
          <w:sz w:val="24"/>
        </w:rPr>
        <w:tab/>
      </w:r>
      <w:r w:rsidR="00FC079D">
        <w:rPr>
          <w:sz w:val="24"/>
        </w:rPr>
        <w:t>6</w:t>
      </w:r>
    </w:p>
    <w:p w:rsidR="00202580" w:rsidRDefault="00EC314F" w:rsidP="00C241E9">
      <w:pPr>
        <w:pStyle w:val="NoSpacing"/>
        <w:tabs>
          <w:tab w:val="right" w:leader="dot" w:pos="9360"/>
        </w:tabs>
        <w:rPr>
          <w:sz w:val="24"/>
        </w:rPr>
      </w:pPr>
      <w:r>
        <w:rPr>
          <w:sz w:val="24"/>
        </w:rPr>
        <w:t>Definition of Terms</w:t>
      </w:r>
      <w:r w:rsidR="00C241E9">
        <w:rPr>
          <w:sz w:val="24"/>
        </w:rPr>
        <w:tab/>
      </w:r>
      <w:r>
        <w:rPr>
          <w:sz w:val="24"/>
        </w:rPr>
        <w:t>6</w:t>
      </w:r>
    </w:p>
    <w:p w:rsidR="00EC314F" w:rsidRDefault="00EC314F" w:rsidP="00C241E9">
      <w:pPr>
        <w:pStyle w:val="NoSpacing"/>
        <w:tabs>
          <w:tab w:val="right" w:leader="dot" w:pos="9360"/>
        </w:tabs>
        <w:rPr>
          <w:sz w:val="24"/>
        </w:rPr>
      </w:pPr>
      <w:r>
        <w:rPr>
          <w:sz w:val="24"/>
        </w:rPr>
        <w:t>Limitations of</w:t>
      </w:r>
      <w:r w:rsidR="00C241E9">
        <w:rPr>
          <w:sz w:val="24"/>
        </w:rPr>
        <w:t xml:space="preserve"> the Project</w:t>
      </w:r>
      <w:r w:rsidR="00C241E9">
        <w:rPr>
          <w:sz w:val="24"/>
        </w:rPr>
        <w:tab/>
      </w:r>
      <w:r>
        <w:rPr>
          <w:sz w:val="24"/>
        </w:rPr>
        <w:t>6</w:t>
      </w:r>
    </w:p>
    <w:p w:rsidR="00EC314F" w:rsidRDefault="00C241E9" w:rsidP="00C241E9">
      <w:pPr>
        <w:pStyle w:val="NoSpacing"/>
        <w:tabs>
          <w:tab w:val="right" w:leader="dot" w:pos="9360"/>
        </w:tabs>
        <w:rPr>
          <w:sz w:val="24"/>
        </w:rPr>
      </w:pPr>
      <w:r>
        <w:rPr>
          <w:sz w:val="24"/>
        </w:rPr>
        <w:t>Basic Assumptions</w:t>
      </w:r>
      <w:r>
        <w:rPr>
          <w:sz w:val="24"/>
        </w:rPr>
        <w:tab/>
      </w:r>
      <w:r w:rsidR="00FC079D">
        <w:rPr>
          <w:sz w:val="24"/>
        </w:rPr>
        <w:t>7</w:t>
      </w:r>
    </w:p>
    <w:p w:rsidR="00EC314F" w:rsidRPr="00411760" w:rsidRDefault="00C241E9" w:rsidP="00C241E9">
      <w:pPr>
        <w:pStyle w:val="NoSpacing"/>
        <w:tabs>
          <w:tab w:val="right" w:leader="dot" w:pos="9360"/>
        </w:tabs>
        <w:rPr>
          <w:sz w:val="24"/>
        </w:rPr>
      </w:pPr>
      <w:r>
        <w:rPr>
          <w:sz w:val="24"/>
        </w:rPr>
        <w:t>Significance of the Problem</w:t>
      </w:r>
      <w:r>
        <w:rPr>
          <w:sz w:val="24"/>
        </w:rPr>
        <w:tab/>
      </w:r>
      <w:r w:rsidR="00EC314F">
        <w:rPr>
          <w:sz w:val="24"/>
        </w:rPr>
        <w:t>7</w:t>
      </w:r>
    </w:p>
    <w:p w:rsidR="00202580" w:rsidRDefault="00202580" w:rsidP="00EC314F">
      <w:pPr>
        <w:pStyle w:val="NoSpacing"/>
        <w:tabs>
          <w:tab w:val="right" w:leader="dot" w:pos="9360"/>
        </w:tabs>
        <w:rPr>
          <w:sz w:val="24"/>
        </w:rPr>
      </w:pPr>
      <w:r w:rsidRPr="00202580">
        <w:rPr>
          <w:b/>
          <w:sz w:val="24"/>
        </w:rPr>
        <w:t>Review of Literature</w:t>
      </w:r>
      <w:r w:rsidR="00C241E9">
        <w:rPr>
          <w:b/>
          <w:sz w:val="24"/>
        </w:rPr>
        <w:tab/>
      </w:r>
      <w:r w:rsidR="00FC079D">
        <w:rPr>
          <w:sz w:val="24"/>
        </w:rPr>
        <w:t>8</w:t>
      </w:r>
    </w:p>
    <w:p w:rsidR="00EC314F" w:rsidRDefault="00C241E9" w:rsidP="00C241E9">
      <w:pPr>
        <w:pStyle w:val="NoSpacing"/>
        <w:tabs>
          <w:tab w:val="right" w:leader="dot" w:pos="9360"/>
        </w:tabs>
        <w:rPr>
          <w:sz w:val="24"/>
        </w:rPr>
      </w:pPr>
      <w:r>
        <w:rPr>
          <w:sz w:val="24"/>
        </w:rPr>
        <w:t>Behaviorism-vs-Constructivism</w:t>
      </w:r>
      <w:r>
        <w:rPr>
          <w:sz w:val="24"/>
        </w:rPr>
        <w:tab/>
      </w:r>
      <w:r w:rsidR="00FC079D">
        <w:rPr>
          <w:sz w:val="24"/>
        </w:rPr>
        <w:t>8</w:t>
      </w:r>
    </w:p>
    <w:p w:rsidR="00EC314F" w:rsidRDefault="00EC314F" w:rsidP="00C241E9">
      <w:pPr>
        <w:pStyle w:val="NoSpacing"/>
        <w:tabs>
          <w:tab w:val="right" w:leader="dot" w:pos="9360"/>
        </w:tabs>
        <w:rPr>
          <w:sz w:val="24"/>
        </w:rPr>
      </w:pPr>
      <w:r>
        <w:rPr>
          <w:sz w:val="24"/>
        </w:rPr>
        <w:t>21</w:t>
      </w:r>
      <w:r w:rsidRPr="00EC314F">
        <w:rPr>
          <w:sz w:val="24"/>
          <w:vertAlign w:val="superscript"/>
        </w:rPr>
        <w:t>st</w:t>
      </w:r>
      <w:r w:rsidR="00C241E9">
        <w:rPr>
          <w:sz w:val="24"/>
        </w:rPr>
        <w:t xml:space="preserve"> Century Work Skills</w:t>
      </w:r>
      <w:r w:rsidR="00C241E9">
        <w:rPr>
          <w:sz w:val="24"/>
        </w:rPr>
        <w:tab/>
      </w:r>
      <w:r w:rsidR="00FC079D">
        <w:rPr>
          <w:sz w:val="24"/>
        </w:rPr>
        <w:t>9</w:t>
      </w:r>
    </w:p>
    <w:p w:rsidR="00EC314F" w:rsidRDefault="00C241E9" w:rsidP="00C241E9">
      <w:pPr>
        <w:pStyle w:val="NoSpacing"/>
        <w:tabs>
          <w:tab w:val="right" w:leader="dot" w:pos="9360"/>
        </w:tabs>
        <w:rPr>
          <w:sz w:val="24"/>
        </w:rPr>
      </w:pPr>
      <w:r>
        <w:rPr>
          <w:sz w:val="24"/>
        </w:rPr>
        <w:t>Experiential Learning Research</w:t>
      </w:r>
      <w:r>
        <w:rPr>
          <w:sz w:val="24"/>
        </w:rPr>
        <w:tab/>
      </w:r>
      <w:r w:rsidR="00FC079D">
        <w:rPr>
          <w:sz w:val="24"/>
        </w:rPr>
        <w:t>10</w:t>
      </w:r>
    </w:p>
    <w:p w:rsidR="00EC314F" w:rsidRDefault="00EC314F" w:rsidP="00C241E9">
      <w:pPr>
        <w:pStyle w:val="NoSpacing"/>
        <w:tabs>
          <w:tab w:val="right" w:leader="dot" w:pos="9360"/>
        </w:tabs>
        <w:rPr>
          <w:sz w:val="24"/>
        </w:rPr>
      </w:pPr>
      <w:r>
        <w:rPr>
          <w:sz w:val="24"/>
        </w:rPr>
        <w:t>Learning Styles and Gender Dif</w:t>
      </w:r>
      <w:r w:rsidR="00C241E9">
        <w:rPr>
          <w:sz w:val="24"/>
        </w:rPr>
        <w:t>ferences</w:t>
      </w:r>
      <w:r w:rsidR="00C241E9">
        <w:rPr>
          <w:sz w:val="24"/>
        </w:rPr>
        <w:tab/>
      </w:r>
      <w:r>
        <w:rPr>
          <w:sz w:val="24"/>
        </w:rPr>
        <w:t>1</w:t>
      </w:r>
      <w:r w:rsidR="00FC079D">
        <w:rPr>
          <w:sz w:val="24"/>
        </w:rPr>
        <w:t>2</w:t>
      </w:r>
    </w:p>
    <w:p w:rsidR="00EC314F" w:rsidRDefault="00EC314F" w:rsidP="00C241E9">
      <w:pPr>
        <w:pStyle w:val="NoSpacing"/>
        <w:tabs>
          <w:tab w:val="right" w:leader="dot" w:pos="9360"/>
        </w:tabs>
        <w:rPr>
          <w:sz w:val="24"/>
        </w:rPr>
      </w:pPr>
      <w:r>
        <w:rPr>
          <w:sz w:val="24"/>
        </w:rPr>
        <w:t>Theoretical Framewor</w:t>
      </w:r>
      <w:r w:rsidR="00C241E9">
        <w:rPr>
          <w:sz w:val="24"/>
        </w:rPr>
        <w:t>k</w:t>
      </w:r>
      <w:r w:rsidR="00C241E9">
        <w:rPr>
          <w:sz w:val="24"/>
        </w:rPr>
        <w:tab/>
      </w:r>
      <w:r w:rsidR="00FC079D">
        <w:rPr>
          <w:sz w:val="24"/>
        </w:rPr>
        <w:t>12</w:t>
      </w:r>
    </w:p>
    <w:p w:rsidR="00202580" w:rsidRDefault="00C241E9" w:rsidP="00EC314F">
      <w:pPr>
        <w:pStyle w:val="NoSpacing"/>
        <w:tabs>
          <w:tab w:val="right" w:leader="dot" w:pos="9360"/>
        </w:tabs>
        <w:rPr>
          <w:sz w:val="24"/>
        </w:rPr>
      </w:pPr>
      <w:r>
        <w:rPr>
          <w:b/>
          <w:sz w:val="24"/>
        </w:rPr>
        <w:t>Methodology</w:t>
      </w:r>
      <w:r>
        <w:rPr>
          <w:b/>
          <w:sz w:val="24"/>
        </w:rPr>
        <w:tab/>
      </w:r>
      <w:r w:rsidR="00FC079D">
        <w:rPr>
          <w:sz w:val="24"/>
        </w:rPr>
        <w:t>14</w:t>
      </w:r>
    </w:p>
    <w:p w:rsidR="00202580" w:rsidRPr="00411760" w:rsidRDefault="00C241E9" w:rsidP="00C241E9">
      <w:pPr>
        <w:pStyle w:val="NoSpacing"/>
        <w:tabs>
          <w:tab w:val="decimal" w:leader="dot" w:pos="9360"/>
        </w:tabs>
        <w:rPr>
          <w:sz w:val="24"/>
        </w:rPr>
      </w:pPr>
      <w:r>
        <w:rPr>
          <w:sz w:val="24"/>
        </w:rPr>
        <w:t>Project Overview</w:t>
      </w:r>
      <w:r>
        <w:rPr>
          <w:sz w:val="24"/>
        </w:rPr>
        <w:tab/>
      </w:r>
      <w:r w:rsidR="001C3C84" w:rsidRPr="00411760">
        <w:rPr>
          <w:sz w:val="24"/>
        </w:rPr>
        <w:t>1</w:t>
      </w:r>
      <w:r w:rsidR="00FC079D">
        <w:rPr>
          <w:sz w:val="24"/>
        </w:rPr>
        <w:t>4</w:t>
      </w:r>
    </w:p>
    <w:p w:rsidR="00202580" w:rsidRPr="00411760" w:rsidRDefault="00202580" w:rsidP="00C241E9">
      <w:pPr>
        <w:pStyle w:val="NoSpacing"/>
        <w:tabs>
          <w:tab w:val="decimal" w:leader="dot" w:pos="9360"/>
        </w:tabs>
        <w:rPr>
          <w:sz w:val="24"/>
        </w:rPr>
      </w:pPr>
      <w:r w:rsidRPr="00411760">
        <w:rPr>
          <w:sz w:val="24"/>
        </w:rPr>
        <w:t>Participant</w:t>
      </w:r>
      <w:r w:rsidR="007A4381" w:rsidRPr="00411760">
        <w:rPr>
          <w:sz w:val="24"/>
        </w:rPr>
        <w:t xml:space="preserve"> Selection</w:t>
      </w:r>
      <w:r w:rsidR="00C241E9">
        <w:rPr>
          <w:sz w:val="24"/>
        </w:rPr>
        <w:tab/>
      </w:r>
      <w:r w:rsidR="00FC079D">
        <w:rPr>
          <w:sz w:val="24"/>
        </w:rPr>
        <w:t>15</w:t>
      </w:r>
    </w:p>
    <w:p w:rsidR="00202580" w:rsidRPr="00411760" w:rsidRDefault="00C241E9" w:rsidP="00C241E9">
      <w:pPr>
        <w:pStyle w:val="NoSpacing"/>
        <w:tabs>
          <w:tab w:val="decimal" w:leader="dot" w:pos="9360"/>
        </w:tabs>
        <w:rPr>
          <w:sz w:val="24"/>
        </w:rPr>
      </w:pPr>
      <w:r>
        <w:rPr>
          <w:sz w:val="24"/>
        </w:rPr>
        <w:t>Instrumentation</w:t>
      </w:r>
      <w:r>
        <w:rPr>
          <w:sz w:val="24"/>
        </w:rPr>
        <w:tab/>
      </w:r>
      <w:r w:rsidR="00FC079D">
        <w:rPr>
          <w:sz w:val="24"/>
        </w:rPr>
        <w:t>16</w:t>
      </w:r>
    </w:p>
    <w:p w:rsidR="00202580" w:rsidRPr="00411760" w:rsidRDefault="00202580" w:rsidP="00C241E9">
      <w:pPr>
        <w:pStyle w:val="NoSpacing"/>
        <w:tabs>
          <w:tab w:val="decimal" w:leader="dot" w:pos="9360"/>
        </w:tabs>
        <w:rPr>
          <w:sz w:val="24"/>
        </w:rPr>
      </w:pPr>
      <w:r w:rsidRPr="00411760">
        <w:rPr>
          <w:sz w:val="24"/>
        </w:rPr>
        <w:t>Data Collect</w:t>
      </w:r>
      <w:r w:rsidR="00C241E9">
        <w:rPr>
          <w:sz w:val="24"/>
        </w:rPr>
        <w:t>ion</w:t>
      </w:r>
      <w:r w:rsidR="00C241E9">
        <w:rPr>
          <w:sz w:val="24"/>
        </w:rPr>
        <w:tab/>
      </w:r>
      <w:r w:rsidR="00FC079D">
        <w:rPr>
          <w:sz w:val="24"/>
        </w:rPr>
        <w:t>18</w:t>
      </w:r>
    </w:p>
    <w:p w:rsidR="00202580" w:rsidRPr="00411760" w:rsidRDefault="00C241E9" w:rsidP="00C241E9">
      <w:pPr>
        <w:pStyle w:val="NoSpacing"/>
        <w:tabs>
          <w:tab w:val="decimal" w:leader="dot" w:pos="9360"/>
        </w:tabs>
        <w:rPr>
          <w:sz w:val="24"/>
        </w:rPr>
      </w:pPr>
      <w:r>
        <w:rPr>
          <w:sz w:val="24"/>
        </w:rPr>
        <w:t>Data Analysis</w:t>
      </w:r>
      <w:r>
        <w:rPr>
          <w:sz w:val="24"/>
        </w:rPr>
        <w:tab/>
      </w:r>
      <w:r w:rsidR="00FC079D">
        <w:rPr>
          <w:sz w:val="24"/>
        </w:rPr>
        <w:t>18</w:t>
      </w:r>
    </w:p>
    <w:p w:rsidR="00461985" w:rsidRDefault="00202580" w:rsidP="00C241E9">
      <w:pPr>
        <w:pStyle w:val="NoSpacing"/>
        <w:tabs>
          <w:tab w:val="decimal" w:leader="dot" w:pos="9360"/>
        </w:tabs>
        <w:rPr>
          <w:sz w:val="24"/>
        </w:rPr>
      </w:pPr>
      <w:r w:rsidRPr="00411760">
        <w:rPr>
          <w:sz w:val="24"/>
        </w:rPr>
        <w:t>Timeli</w:t>
      </w:r>
      <w:r w:rsidR="00C241E9">
        <w:rPr>
          <w:sz w:val="24"/>
        </w:rPr>
        <w:t>ne</w:t>
      </w:r>
      <w:r w:rsidR="00C241E9">
        <w:rPr>
          <w:sz w:val="24"/>
        </w:rPr>
        <w:tab/>
      </w:r>
      <w:r w:rsidR="00FC079D">
        <w:rPr>
          <w:sz w:val="24"/>
        </w:rPr>
        <w:t>19</w:t>
      </w:r>
    </w:p>
    <w:p w:rsidR="00461985" w:rsidRPr="00411760" w:rsidRDefault="00C241E9" w:rsidP="00C241E9">
      <w:pPr>
        <w:pStyle w:val="NoSpacing"/>
        <w:tabs>
          <w:tab w:val="decimal" w:leader="dot" w:pos="9360"/>
        </w:tabs>
        <w:rPr>
          <w:sz w:val="24"/>
        </w:rPr>
      </w:pPr>
      <w:r>
        <w:rPr>
          <w:sz w:val="24"/>
        </w:rPr>
        <w:t>Summary</w:t>
      </w:r>
      <w:r>
        <w:rPr>
          <w:sz w:val="24"/>
        </w:rPr>
        <w:tab/>
      </w:r>
      <w:r w:rsidR="00FC079D">
        <w:rPr>
          <w:sz w:val="24"/>
        </w:rPr>
        <w:t>20</w:t>
      </w:r>
    </w:p>
    <w:p w:rsidR="007A4381" w:rsidRDefault="00461985" w:rsidP="00C241E9">
      <w:pPr>
        <w:pStyle w:val="NoSpacing"/>
        <w:tabs>
          <w:tab w:val="decimal" w:leader="dot" w:pos="9360"/>
        </w:tabs>
        <w:rPr>
          <w:sz w:val="24"/>
        </w:rPr>
      </w:pPr>
      <w:r>
        <w:rPr>
          <w:b/>
          <w:sz w:val="24"/>
        </w:rPr>
        <w:t>Results</w:t>
      </w:r>
      <w:r w:rsidR="00C241E9">
        <w:rPr>
          <w:b/>
          <w:sz w:val="24"/>
        </w:rPr>
        <w:tab/>
      </w:r>
      <w:r w:rsidR="00FC079D">
        <w:rPr>
          <w:sz w:val="24"/>
        </w:rPr>
        <w:t>20</w:t>
      </w:r>
    </w:p>
    <w:p w:rsidR="00461985" w:rsidRDefault="00C241E9" w:rsidP="00C241E9">
      <w:pPr>
        <w:pStyle w:val="NoSpacing"/>
        <w:tabs>
          <w:tab w:val="decimal" w:leader="dot" w:pos="9360"/>
        </w:tabs>
        <w:rPr>
          <w:sz w:val="24"/>
        </w:rPr>
      </w:pPr>
      <w:r>
        <w:rPr>
          <w:sz w:val="24"/>
        </w:rPr>
        <w:t>Observations</w:t>
      </w:r>
      <w:r>
        <w:rPr>
          <w:sz w:val="24"/>
        </w:rPr>
        <w:tab/>
      </w:r>
      <w:r w:rsidR="00FC079D">
        <w:rPr>
          <w:sz w:val="24"/>
        </w:rPr>
        <w:t>20</w:t>
      </w:r>
    </w:p>
    <w:p w:rsidR="00461985" w:rsidRDefault="00C241E9" w:rsidP="00C241E9">
      <w:pPr>
        <w:pStyle w:val="NoSpacing"/>
        <w:tabs>
          <w:tab w:val="decimal" w:leader="dot" w:pos="9360"/>
        </w:tabs>
        <w:rPr>
          <w:sz w:val="24"/>
        </w:rPr>
      </w:pPr>
      <w:r>
        <w:rPr>
          <w:sz w:val="24"/>
        </w:rPr>
        <w:t>Project Objective One</w:t>
      </w:r>
      <w:r>
        <w:rPr>
          <w:sz w:val="24"/>
        </w:rPr>
        <w:tab/>
      </w:r>
      <w:r w:rsidR="00FC079D">
        <w:rPr>
          <w:sz w:val="24"/>
        </w:rPr>
        <w:t>21</w:t>
      </w:r>
    </w:p>
    <w:p w:rsidR="00461985" w:rsidRDefault="00C241E9" w:rsidP="00290037">
      <w:pPr>
        <w:pStyle w:val="NoSpacing"/>
        <w:tabs>
          <w:tab w:val="decimal" w:leader="dot" w:pos="9360"/>
        </w:tabs>
        <w:rPr>
          <w:sz w:val="24"/>
        </w:rPr>
      </w:pPr>
      <w:r>
        <w:rPr>
          <w:sz w:val="24"/>
        </w:rPr>
        <w:t>Project Objective Two</w:t>
      </w:r>
      <w:r w:rsidR="00290037">
        <w:rPr>
          <w:sz w:val="24"/>
        </w:rPr>
        <w:tab/>
      </w:r>
      <w:r w:rsidR="00FC079D">
        <w:rPr>
          <w:sz w:val="24"/>
        </w:rPr>
        <w:t>22</w:t>
      </w:r>
    </w:p>
    <w:p w:rsidR="00461985" w:rsidRDefault="00C241E9" w:rsidP="00290037">
      <w:pPr>
        <w:pStyle w:val="NoSpacing"/>
        <w:tabs>
          <w:tab w:val="decimal" w:leader="dot" w:pos="9360"/>
        </w:tabs>
        <w:rPr>
          <w:sz w:val="24"/>
        </w:rPr>
      </w:pPr>
      <w:r>
        <w:rPr>
          <w:sz w:val="24"/>
        </w:rPr>
        <w:t>Project Objective Three</w:t>
      </w:r>
      <w:r w:rsidR="00290037">
        <w:rPr>
          <w:sz w:val="24"/>
        </w:rPr>
        <w:tab/>
      </w:r>
      <w:r w:rsidR="00FC079D">
        <w:rPr>
          <w:sz w:val="24"/>
        </w:rPr>
        <w:t>22</w:t>
      </w:r>
    </w:p>
    <w:p w:rsidR="00461985" w:rsidRDefault="00461985" w:rsidP="00290037">
      <w:pPr>
        <w:pStyle w:val="NoSpacing"/>
        <w:tabs>
          <w:tab w:val="decimal" w:leader="dot" w:pos="9360"/>
        </w:tabs>
        <w:rPr>
          <w:sz w:val="24"/>
        </w:rPr>
      </w:pPr>
      <w:r>
        <w:rPr>
          <w:sz w:val="24"/>
        </w:rPr>
        <w:t>Project</w:t>
      </w:r>
      <w:r w:rsidR="00C241E9">
        <w:rPr>
          <w:sz w:val="24"/>
        </w:rPr>
        <w:t xml:space="preserve"> Objective Four</w:t>
      </w:r>
      <w:r w:rsidR="00290037">
        <w:rPr>
          <w:sz w:val="24"/>
        </w:rPr>
        <w:tab/>
      </w:r>
      <w:r w:rsidR="00FC079D">
        <w:rPr>
          <w:sz w:val="24"/>
        </w:rPr>
        <w:t>24</w:t>
      </w:r>
    </w:p>
    <w:p w:rsidR="00461985" w:rsidRDefault="00461985" w:rsidP="00290037">
      <w:pPr>
        <w:pStyle w:val="NoSpacing"/>
        <w:tabs>
          <w:tab w:val="decimal" w:leader="dot" w:pos="9360"/>
        </w:tabs>
        <w:rPr>
          <w:sz w:val="24"/>
        </w:rPr>
      </w:pPr>
      <w:r>
        <w:rPr>
          <w:b/>
          <w:sz w:val="24"/>
        </w:rPr>
        <w:t>Conclusion</w:t>
      </w:r>
      <w:r w:rsidR="00290037">
        <w:rPr>
          <w:b/>
          <w:sz w:val="24"/>
        </w:rPr>
        <w:tab/>
      </w:r>
      <w:r w:rsidR="00FC079D">
        <w:rPr>
          <w:sz w:val="24"/>
        </w:rPr>
        <w:t>27</w:t>
      </w:r>
    </w:p>
    <w:p w:rsidR="00461985" w:rsidRDefault="00461985" w:rsidP="00290037">
      <w:pPr>
        <w:pStyle w:val="NoSpacing"/>
        <w:tabs>
          <w:tab w:val="decimal" w:leader="dot" w:pos="9360"/>
        </w:tabs>
        <w:rPr>
          <w:sz w:val="24"/>
        </w:rPr>
      </w:pPr>
      <w:r>
        <w:rPr>
          <w:sz w:val="24"/>
        </w:rPr>
        <w:t>I</w:t>
      </w:r>
      <w:r w:rsidR="00C241E9">
        <w:rPr>
          <w:sz w:val="24"/>
        </w:rPr>
        <w:t>mplications of the Findings</w:t>
      </w:r>
      <w:r w:rsidR="00290037">
        <w:rPr>
          <w:sz w:val="24"/>
        </w:rPr>
        <w:tab/>
      </w:r>
      <w:r w:rsidR="00FC079D">
        <w:rPr>
          <w:sz w:val="24"/>
        </w:rPr>
        <w:t>27</w:t>
      </w:r>
    </w:p>
    <w:p w:rsidR="00461985" w:rsidRPr="00461985" w:rsidRDefault="00C241E9" w:rsidP="00290037">
      <w:pPr>
        <w:pStyle w:val="NoSpacing"/>
        <w:tabs>
          <w:tab w:val="decimal" w:leader="dot" w:pos="9360"/>
        </w:tabs>
        <w:rPr>
          <w:sz w:val="24"/>
        </w:rPr>
      </w:pPr>
      <w:r>
        <w:rPr>
          <w:sz w:val="24"/>
        </w:rPr>
        <w:t>Recommendations</w:t>
      </w:r>
      <w:r w:rsidR="00290037">
        <w:rPr>
          <w:sz w:val="24"/>
        </w:rPr>
        <w:tab/>
      </w:r>
      <w:r w:rsidR="00FC079D">
        <w:rPr>
          <w:sz w:val="24"/>
        </w:rPr>
        <w:t>29</w:t>
      </w:r>
    </w:p>
    <w:p w:rsidR="002A0030" w:rsidRDefault="00202580" w:rsidP="00290037">
      <w:pPr>
        <w:pStyle w:val="NoSpacing"/>
        <w:tabs>
          <w:tab w:val="decimal" w:leader="dot" w:pos="9360"/>
        </w:tabs>
        <w:rPr>
          <w:sz w:val="24"/>
        </w:rPr>
        <w:sectPr w:rsidR="002A0030" w:rsidSect="00C57D96">
          <w:headerReference w:type="default" r:id="rId9"/>
          <w:headerReference w:type="first" r:id="rId10"/>
          <w:pgSz w:w="12240" w:h="15840"/>
          <w:pgMar w:top="1440" w:right="1440" w:bottom="1440" w:left="1440" w:header="720" w:footer="720" w:gutter="0"/>
          <w:pgNumType w:start="1"/>
          <w:cols w:space="720"/>
          <w:docGrid w:linePitch="360"/>
        </w:sectPr>
      </w:pPr>
      <w:r>
        <w:rPr>
          <w:b/>
          <w:sz w:val="24"/>
        </w:rPr>
        <w:t>Reference List</w:t>
      </w:r>
      <w:r w:rsidR="00290037">
        <w:rPr>
          <w:b/>
          <w:sz w:val="24"/>
        </w:rPr>
        <w:tab/>
      </w:r>
      <w:bookmarkStart w:id="0" w:name="_GoBack"/>
      <w:bookmarkEnd w:id="0"/>
      <w:r w:rsidR="00FC079D">
        <w:rPr>
          <w:sz w:val="24"/>
        </w:rPr>
        <w:t>32</w:t>
      </w:r>
    </w:p>
    <w:p w:rsidR="002B07D5" w:rsidRPr="002B07D5" w:rsidRDefault="002B07D5" w:rsidP="002B07D5">
      <w:pPr>
        <w:pStyle w:val="NoSpacing"/>
        <w:spacing w:line="480" w:lineRule="auto"/>
        <w:jc w:val="center"/>
        <w:rPr>
          <w:b/>
          <w:sz w:val="24"/>
        </w:rPr>
      </w:pPr>
      <w:r w:rsidRPr="002B07D5">
        <w:rPr>
          <w:b/>
          <w:sz w:val="24"/>
        </w:rPr>
        <w:lastRenderedPageBreak/>
        <w:t>Chapter One</w:t>
      </w:r>
    </w:p>
    <w:p w:rsidR="002B07D5" w:rsidRPr="002B07D5" w:rsidRDefault="002B07D5" w:rsidP="002B07D5">
      <w:pPr>
        <w:pStyle w:val="NoSpacing"/>
        <w:spacing w:line="480" w:lineRule="auto"/>
        <w:jc w:val="center"/>
        <w:rPr>
          <w:b/>
          <w:sz w:val="24"/>
        </w:rPr>
      </w:pPr>
      <w:r w:rsidRPr="002B07D5">
        <w:rPr>
          <w:b/>
          <w:sz w:val="24"/>
        </w:rPr>
        <w:t>Introduction</w:t>
      </w:r>
    </w:p>
    <w:p w:rsidR="00F455C8" w:rsidRDefault="002B07D5" w:rsidP="00F455C8">
      <w:pPr>
        <w:pStyle w:val="NoSpacing"/>
        <w:spacing w:line="480" w:lineRule="auto"/>
        <w:rPr>
          <w:b/>
          <w:sz w:val="24"/>
        </w:rPr>
      </w:pPr>
      <w:r w:rsidRPr="002B07D5">
        <w:rPr>
          <w:b/>
          <w:sz w:val="24"/>
        </w:rPr>
        <w:t>Background and Setting</w:t>
      </w:r>
    </w:p>
    <w:p w:rsidR="00A74934" w:rsidRDefault="00F455C8" w:rsidP="00A74934">
      <w:pPr>
        <w:pStyle w:val="NoSpacing"/>
        <w:spacing w:line="480" w:lineRule="auto"/>
        <w:ind w:firstLine="720"/>
        <w:rPr>
          <w:sz w:val="24"/>
        </w:rPr>
      </w:pPr>
      <w:r w:rsidRPr="00F455C8">
        <w:rPr>
          <w:sz w:val="24"/>
        </w:rPr>
        <w:t xml:space="preserve">Throughout history, educational professionals have noted that experiential learning aids the student in </w:t>
      </w:r>
      <w:r w:rsidR="00476E43">
        <w:rPr>
          <w:sz w:val="24"/>
        </w:rPr>
        <w:t>understanding</w:t>
      </w:r>
      <w:r w:rsidRPr="00F455C8">
        <w:rPr>
          <w:sz w:val="24"/>
        </w:rPr>
        <w:t xml:space="preserve"> course content.  By </w:t>
      </w:r>
      <w:r w:rsidR="00476E43">
        <w:rPr>
          <w:sz w:val="24"/>
        </w:rPr>
        <w:t>participating in</w:t>
      </w:r>
      <w:r w:rsidRPr="00F455C8">
        <w:rPr>
          <w:sz w:val="24"/>
        </w:rPr>
        <w:t xml:space="preserve"> student-centered learning activities, the student is given the opportunity to experience the material himself through completing the activity, and therefore, is more likely to remember the content.  John Dewey, who believed in “learning by doing,” created the Experiential Learning Theory (ELT) and believed that learning is a continuous approach, constantly building on prior knowledge.   There have been many educational philosophers who have helped expand this method of teaching.   David Kolb, for example, agreed with Dewey, but expanded the theory to include four stages:  Concrete Experience, Reflective Observation, Abstract Conceptualization, and Active Ex</w:t>
      </w:r>
      <w:r w:rsidR="00A74934">
        <w:rPr>
          <w:sz w:val="24"/>
        </w:rPr>
        <w:t xml:space="preserve">perimentation (Roberts, 2006).  Hands-on learning involves using all of the senses to experience the situation at hand, and is included in the first stage of Kolb’s theory.  </w:t>
      </w:r>
      <w:r w:rsidR="00A74934" w:rsidRPr="00A74934">
        <w:rPr>
          <w:sz w:val="24"/>
        </w:rPr>
        <w:t>The purpose of experiential learning activities is to generate a “stimulated situation designed to create personal experiences for learners that serve to initiate their own process of inquiry and understanding” (Kolb, 1983).</w:t>
      </w:r>
    </w:p>
    <w:p w:rsidR="00503212" w:rsidRDefault="00F455C8" w:rsidP="00F455C8">
      <w:pPr>
        <w:pStyle w:val="NoSpacing"/>
        <w:spacing w:line="480" w:lineRule="auto"/>
        <w:ind w:firstLine="720"/>
        <w:rPr>
          <w:sz w:val="24"/>
        </w:rPr>
      </w:pPr>
      <w:r w:rsidRPr="00F455C8">
        <w:rPr>
          <w:sz w:val="24"/>
        </w:rPr>
        <w:t xml:space="preserve">Experiential learning is learning from experience, as opposed to lecture and classroom learning.    The latter is described by the learner who only reads or hears about the content but never comes into contact with it by using the senses (Kolb, 2014).   “Experiential learning practices have been identified by </w:t>
      </w:r>
      <w:proofErr w:type="spellStart"/>
      <w:r w:rsidRPr="00F455C8">
        <w:rPr>
          <w:sz w:val="24"/>
        </w:rPr>
        <w:t>Kuh</w:t>
      </w:r>
      <w:proofErr w:type="spellEnd"/>
      <w:r w:rsidRPr="00F455C8">
        <w:rPr>
          <w:sz w:val="24"/>
        </w:rPr>
        <w:t xml:space="preserve"> (2008) as high-impact educational practices that have been shown through research to increase student retention and engagement.” (Austin, 2015)  </w:t>
      </w:r>
    </w:p>
    <w:p w:rsidR="002B07D5" w:rsidRDefault="00F455C8" w:rsidP="00817F06">
      <w:pPr>
        <w:pStyle w:val="NoSpacing"/>
        <w:spacing w:line="480" w:lineRule="auto"/>
        <w:ind w:firstLine="720"/>
        <w:rPr>
          <w:sz w:val="24"/>
        </w:rPr>
      </w:pPr>
      <w:r w:rsidRPr="00F455C8">
        <w:rPr>
          <w:sz w:val="24"/>
        </w:rPr>
        <w:lastRenderedPageBreak/>
        <w:t>When experiential learning was first created and on the rise, agricultural education was also developing in America.  During the early 1900’s, educational philosophers helped to shape the concept of experiential learning in agriculture education (</w:t>
      </w:r>
      <w:proofErr w:type="spellStart"/>
      <w:r w:rsidRPr="00F455C8">
        <w:rPr>
          <w:sz w:val="24"/>
        </w:rPr>
        <w:t>Knobloch</w:t>
      </w:r>
      <w:proofErr w:type="spellEnd"/>
      <w:r w:rsidRPr="00F455C8">
        <w:rPr>
          <w:sz w:val="24"/>
        </w:rPr>
        <w:t>, 2003).  Through this</w:t>
      </w:r>
      <w:r w:rsidR="00817F06">
        <w:rPr>
          <w:sz w:val="24"/>
        </w:rPr>
        <w:t xml:space="preserve"> </w:t>
      </w:r>
      <w:r w:rsidRPr="00F455C8">
        <w:rPr>
          <w:sz w:val="24"/>
        </w:rPr>
        <w:t>impleme</w:t>
      </w:r>
      <w:r w:rsidR="00817F06">
        <w:rPr>
          <w:sz w:val="24"/>
        </w:rPr>
        <w:t>ntation, they found that the Experiential Learning Theory</w:t>
      </w:r>
      <w:r w:rsidRPr="00F455C8">
        <w:rPr>
          <w:sz w:val="24"/>
        </w:rPr>
        <w:t xml:space="preserve"> was beneficial to students in these courses.  Through </w:t>
      </w:r>
      <w:r w:rsidR="00CE7A5B">
        <w:rPr>
          <w:sz w:val="24"/>
        </w:rPr>
        <w:t>experiential</w:t>
      </w:r>
      <w:r w:rsidRPr="00F455C8">
        <w:rPr>
          <w:sz w:val="24"/>
        </w:rPr>
        <w:t xml:space="preserve"> learning, they were able to better understand the curriculum being taught.</w:t>
      </w:r>
      <w:r w:rsidR="003226AF">
        <w:rPr>
          <w:sz w:val="24"/>
        </w:rPr>
        <w:t xml:space="preserve">  Kolb wrote “</w:t>
      </w:r>
      <w:r w:rsidR="009A5808">
        <w:rPr>
          <w:sz w:val="24"/>
        </w:rPr>
        <w:t>k</w:t>
      </w:r>
      <w:r w:rsidR="003226AF">
        <w:rPr>
          <w:sz w:val="24"/>
        </w:rPr>
        <w:t>nowledge does not exist solely in books, mathematical formulas, or philosophical systems; it requires active learners to interact with, interpret, and elaborate these symbols” (Kolb, 1983).</w:t>
      </w:r>
    </w:p>
    <w:p w:rsidR="007431C7" w:rsidRPr="00B05E3F" w:rsidRDefault="007431C7" w:rsidP="007431C7">
      <w:pPr>
        <w:spacing w:line="480" w:lineRule="auto"/>
        <w:rPr>
          <w:b/>
          <w:sz w:val="24"/>
        </w:rPr>
      </w:pPr>
      <w:r w:rsidRPr="00B05E3F">
        <w:rPr>
          <w:b/>
          <w:sz w:val="24"/>
        </w:rPr>
        <w:t>Agriculture Science in Secondary Education</w:t>
      </w:r>
    </w:p>
    <w:p w:rsidR="007431C7" w:rsidRDefault="007431C7" w:rsidP="007431C7">
      <w:pPr>
        <w:spacing w:line="480" w:lineRule="auto"/>
        <w:ind w:firstLine="720"/>
        <w:rPr>
          <w:sz w:val="24"/>
        </w:rPr>
      </w:pPr>
      <w:r w:rsidRPr="00B05E3F">
        <w:rPr>
          <w:sz w:val="24"/>
        </w:rPr>
        <w:t xml:space="preserve">All of </w:t>
      </w:r>
      <w:r>
        <w:rPr>
          <w:sz w:val="24"/>
        </w:rPr>
        <w:t>the</w:t>
      </w:r>
      <w:r w:rsidRPr="00B05E3F">
        <w:rPr>
          <w:sz w:val="24"/>
        </w:rPr>
        <w:t xml:space="preserve"> agricultural education classes (Ag I-IV, Small Animal Care, Veterinary Science, and Equine Science) are science-related.  Scientists must perform experiments in order to better understand if their hypothesis was correct or incorrect and why.  Even in high-school courses, students are able to better understand the content if they are given the opportunity to experience the </w:t>
      </w:r>
      <w:r w:rsidR="000D4D30">
        <w:rPr>
          <w:sz w:val="24"/>
        </w:rPr>
        <w:t>material</w:t>
      </w:r>
      <w:r w:rsidRPr="00B05E3F">
        <w:rPr>
          <w:sz w:val="24"/>
        </w:rPr>
        <w:t xml:space="preserve"> through </w:t>
      </w:r>
      <w:r w:rsidR="00CE7A5B">
        <w:rPr>
          <w:sz w:val="24"/>
        </w:rPr>
        <w:t>experiential</w:t>
      </w:r>
      <w:r w:rsidRPr="00B05E3F">
        <w:rPr>
          <w:sz w:val="24"/>
        </w:rPr>
        <w:t xml:space="preserve"> learning activities.</w:t>
      </w:r>
    </w:p>
    <w:p w:rsidR="007431C7" w:rsidRDefault="007431C7" w:rsidP="007431C7">
      <w:pPr>
        <w:spacing w:line="480" w:lineRule="auto"/>
        <w:ind w:firstLine="720"/>
        <w:rPr>
          <w:sz w:val="24"/>
        </w:rPr>
      </w:pPr>
      <w:r>
        <w:rPr>
          <w:sz w:val="24"/>
        </w:rPr>
        <w:t>Not only does experiential learning help students in STEM courses to engage in learning, but it is also beneficial for adolescents like those found in high school classes.  In this stage of development, individuals are better able to learn and comprehend information through active learning methods rather than symbolic processes (Kolb, 2014).  By incorporating experiential learning into high school courses, more students would understand and remember the curriculum.</w:t>
      </w:r>
    </w:p>
    <w:p w:rsidR="00A74934" w:rsidRDefault="00A74934" w:rsidP="007431C7">
      <w:pPr>
        <w:spacing w:line="480" w:lineRule="auto"/>
        <w:ind w:firstLine="720"/>
        <w:rPr>
          <w:sz w:val="24"/>
        </w:rPr>
      </w:pPr>
    </w:p>
    <w:p w:rsidR="00A37DF7" w:rsidRDefault="00A37DF7" w:rsidP="00A37DF7">
      <w:pPr>
        <w:spacing w:line="480" w:lineRule="auto"/>
        <w:rPr>
          <w:b/>
          <w:sz w:val="24"/>
        </w:rPr>
      </w:pPr>
      <w:r>
        <w:rPr>
          <w:b/>
          <w:sz w:val="24"/>
        </w:rPr>
        <w:lastRenderedPageBreak/>
        <w:t>Lab Instruction</w:t>
      </w:r>
    </w:p>
    <w:p w:rsidR="00A37DF7" w:rsidRDefault="00A37DF7" w:rsidP="00A37DF7">
      <w:pPr>
        <w:spacing w:line="480" w:lineRule="auto"/>
        <w:rPr>
          <w:sz w:val="24"/>
        </w:rPr>
      </w:pPr>
      <w:r>
        <w:rPr>
          <w:b/>
          <w:sz w:val="24"/>
        </w:rPr>
        <w:tab/>
      </w:r>
      <w:r>
        <w:rPr>
          <w:sz w:val="24"/>
        </w:rPr>
        <w:t xml:space="preserve">In </w:t>
      </w:r>
      <w:r w:rsidR="00047E95">
        <w:rPr>
          <w:sz w:val="24"/>
        </w:rPr>
        <w:t>the</w:t>
      </w:r>
      <w:r>
        <w:rPr>
          <w:sz w:val="24"/>
        </w:rPr>
        <w:t xml:space="preserve"> Veterinary Science class, </w:t>
      </w:r>
      <w:r w:rsidR="00047E95">
        <w:rPr>
          <w:sz w:val="24"/>
        </w:rPr>
        <w:t>the</w:t>
      </w:r>
      <w:r>
        <w:rPr>
          <w:sz w:val="24"/>
        </w:rPr>
        <w:t xml:space="preserve"> external and internal anatomy and physiology of animals</w:t>
      </w:r>
      <w:r w:rsidR="00047E95">
        <w:rPr>
          <w:sz w:val="24"/>
        </w:rPr>
        <w:t xml:space="preserve"> is taught</w:t>
      </w:r>
      <w:r>
        <w:rPr>
          <w:sz w:val="24"/>
        </w:rPr>
        <w:t>.  This includes instruction on all body systems, their functions, and how they work together to sustain the animal’s</w:t>
      </w:r>
      <w:r w:rsidR="0030308D">
        <w:rPr>
          <w:sz w:val="24"/>
        </w:rPr>
        <w:t xml:space="preserve"> life.  By incorporating the Experiential Learning Theory</w:t>
      </w:r>
      <w:r>
        <w:rPr>
          <w:sz w:val="24"/>
        </w:rPr>
        <w:t xml:space="preserve"> into </w:t>
      </w:r>
      <w:r w:rsidR="00047E95">
        <w:rPr>
          <w:sz w:val="24"/>
        </w:rPr>
        <w:t>the curriculum and instruction,</w:t>
      </w:r>
      <w:r>
        <w:rPr>
          <w:sz w:val="24"/>
        </w:rPr>
        <w:t xml:space="preserve"> students </w:t>
      </w:r>
      <w:r w:rsidR="0030308D">
        <w:rPr>
          <w:sz w:val="24"/>
        </w:rPr>
        <w:t>are able to</w:t>
      </w:r>
      <w:r>
        <w:rPr>
          <w:sz w:val="24"/>
        </w:rPr>
        <w:t xml:space="preserve"> engage in activities including: making a bone model, making a blood model, making a lung model, </w:t>
      </w:r>
      <w:r w:rsidR="00047E95">
        <w:rPr>
          <w:sz w:val="24"/>
        </w:rPr>
        <w:t xml:space="preserve">creating a play-dough digestive system, </w:t>
      </w:r>
      <w:r>
        <w:rPr>
          <w:sz w:val="24"/>
        </w:rPr>
        <w:t xml:space="preserve">completing a parasite lab, practicing different injection types on fruit, and playing pin-the-part-on-the-animal to learn anatomical terms.  Each of these activities actively </w:t>
      </w:r>
      <w:r w:rsidR="00DB4BB6">
        <w:rPr>
          <w:sz w:val="24"/>
        </w:rPr>
        <w:t>engages</w:t>
      </w:r>
      <w:r>
        <w:rPr>
          <w:sz w:val="24"/>
        </w:rPr>
        <w:t xml:space="preserve"> the students and </w:t>
      </w:r>
      <w:r w:rsidR="00DB4BB6">
        <w:rPr>
          <w:sz w:val="24"/>
        </w:rPr>
        <w:t>gives</w:t>
      </w:r>
      <w:r>
        <w:rPr>
          <w:sz w:val="24"/>
        </w:rPr>
        <w:t xml:space="preserve"> them the opportunity to review what they’ve learned through regular classroom instruction in a fun group setting.</w:t>
      </w:r>
    </w:p>
    <w:p w:rsidR="00BA28ED" w:rsidRPr="00761C40" w:rsidRDefault="00BA28ED" w:rsidP="00BF2D1B">
      <w:pPr>
        <w:spacing w:line="480" w:lineRule="auto"/>
        <w:rPr>
          <w:b/>
          <w:sz w:val="24"/>
        </w:rPr>
      </w:pPr>
      <w:r w:rsidRPr="00761C40">
        <w:rPr>
          <w:b/>
          <w:sz w:val="24"/>
        </w:rPr>
        <w:t>Using Experien</w:t>
      </w:r>
      <w:r w:rsidR="00047E95">
        <w:rPr>
          <w:b/>
          <w:sz w:val="24"/>
        </w:rPr>
        <w:t xml:space="preserve">tial Learning Theory to Guide </w:t>
      </w:r>
      <w:r w:rsidR="009E5366">
        <w:rPr>
          <w:b/>
          <w:sz w:val="24"/>
        </w:rPr>
        <w:t>t</w:t>
      </w:r>
      <w:r w:rsidR="00047E95">
        <w:rPr>
          <w:b/>
          <w:sz w:val="24"/>
        </w:rPr>
        <w:t>he</w:t>
      </w:r>
      <w:r w:rsidRPr="00761C40">
        <w:rPr>
          <w:b/>
          <w:sz w:val="24"/>
        </w:rPr>
        <w:t xml:space="preserve"> Project</w:t>
      </w:r>
    </w:p>
    <w:p w:rsidR="00BA28ED" w:rsidRDefault="00BA28ED" w:rsidP="00BA28ED">
      <w:pPr>
        <w:spacing w:line="480" w:lineRule="auto"/>
        <w:ind w:firstLine="720"/>
        <w:rPr>
          <w:sz w:val="24"/>
        </w:rPr>
      </w:pPr>
      <w:r w:rsidRPr="00761C40">
        <w:rPr>
          <w:sz w:val="24"/>
        </w:rPr>
        <w:t>The vet</w:t>
      </w:r>
      <w:r w:rsidR="005F10B0">
        <w:rPr>
          <w:sz w:val="24"/>
        </w:rPr>
        <w:t>erinary science program used the Experiential Learning Theory</w:t>
      </w:r>
      <w:r w:rsidRPr="00761C40">
        <w:rPr>
          <w:sz w:val="24"/>
        </w:rPr>
        <w:t xml:space="preserve"> to help improve students’ perceptions about agriculture and veterinary science and enhance comprehension and knowledge retention of the content.  Students </w:t>
      </w:r>
      <w:r w:rsidR="005F10B0">
        <w:rPr>
          <w:sz w:val="24"/>
        </w:rPr>
        <w:t>participated</w:t>
      </w:r>
      <w:r w:rsidRPr="00761C40">
        <w:rPr>
          <w:sz w:val="24"/>
        </w:rPr>
        <w:t xml:space="preserve"> in applied learning in the discipline of veterinary science.  Working on applied learning projects </w:t>
      </w:r>
      <w:r w:rsidR="005F10B0">
        <w:rPr>
          <w:sz w:val="24"/>
        </w:rPr>
        <w:t>enabled</w:t>
      </w:r>
      <w:r w:rsidRPr="00761C40">
        <w:rPr>
          <w:sz w:val="24"/>
        </w:rPr>
        <w:t xml:space="preserve"> the students to make </w:t>
      </w:r>
      <w:r w:rsidR="00CE7A5B">
        <w:rPr>
          <w:sz w:val="24"/>
        </w:rPr>
        <w:t>connections between what they had</w:t>
      </w:r>
      <w:r w:rsidRPr="00761C40">
        <w:rPr>
          <w:sz w:val="24"/>
        </w:rPr>
        <w:t xml:space="preserve"> learned through lecture and the knowledge that is used to solve problems and reach solutions for the purpose of veterinary science.  In addition, the students also participate</w:t>
      </w:r>
      <w:r w:rsidR="005F10B0">
        <w:rPr>
          <w:sz w:val="24"/>
        </w:rPr>
        <w:t>d</w:t>
      </w:r>
      <w:r w:rsidRPr="00761C40">
        <w:rPr>
          <w:sz w:val="24"/>
        </w:rPr>
        <w:t xml:space="preserve"> in experimental activities where they </w:t>
      </w:r>
      <w:r w:rsidR="005F10B0">
        <w:rPr>
          <w:sz w:val="24"/>
        </w:rPr>
        <w:t>used</w:t>
      </w:r>
      <w:r w:rsidRPr="00761C40">
        <w:rPr>
          <w:sz w:val="24"/>
        </w:rPr>
        <w:t xml:space="preserve"> the k</w:t>
      </w:r>
      <w:r w:rsidR="00CE7A5B">
        <w:rPr>
          <w:sz w:val="24"/>
        </w:rPr>
        <w:t>nowledge from lecture and their</w:t>
      </w:r>
      <w:r w:rsidRPr="00761C40">
        <w:rPr>
          <w:sz w:val="24"/>
        </w:rPr>
        <w:t xml:space="preserve"> experiences to create hypotheses and test those hypotheses to better their knowledge in the content area.</w:t>
      </w:r>
    </w:p>
    <w:p w:rsidR="00A74934" w:rsidRDefault="00A74934" w:rsidP="00BA28ED">
      <w:pPr>
        <w:spacing w:line="480" w:lineRule="auto"/>
        <w:ind w:firstLine="720"/>
        <w:rPr>
          <w:sz w:val="24"/>
        </w:rPr>
      </w:pPr>
    </w:p>
    <w:p w:rsidR="00F455C8" w:rsidRDefault="00F455C8" w:rsidP="00F455C8">
      <w:pPr>
        <w:pStyle w:val="NoSpacing"/>
        <w:spacing w:line="480" w:lineRule="auto"/>
        <w:rPr>
          <w:b/>
          <w:sz w:val="24"/>
        </w:rPr>
      </w:pPr>
      <w:r>
        <w:rPr>
          <w:b/>
          <w:sz w:val="24"/>
        </w:rPr>
        <w:lastRenderedPageBreak/>
        <w:t>Statement of the Problem</w:t>
      </w:r>
    </w:p>
    <w:p w:rsidR="00F455C8" w:rsidRDefault="00F455C8" w:rsidP="00F455C8">
      <w:pPr>
        <w:pStyle w:val="NoSpacing"/>
        <w:spacing w:line="480" w:lineRule="auto"/>
        <w:rPr>
          <w:sz w:val="24"/>
        </w:rPr>
      </w:pPr>
      <w:r>
        <w:rPr>
          <w:sz w:val="24"/>
        </w:rPr>
        <w:tab/>
      </w:r>
      <w:r w:rsidR="000C0FC6">
        <w:rPr>
          <w:sz w:val="24"/>
        </w:rPr>
        <w:t xml:space="preserve">Many students </w:t>
      </w:r>
      <w:r w:rsidR="00FF6A09">
        <w:rPr>
          <w:sz w:val="24"/>
        </w:rPr>
        <w:t xml:space="preserve">find it difficult to comprehend information and retain knowledge from regular classroom instruction alone.  In addition, many students cannot remain focused on a certain task for an entire class period.  By incorporating experiential learning activities into the lesson plans, students </w:t>
      </w:r>
      <w:r w:rsidR="000B3042">
        <w:rPr>
          <w:sz w:val="24"/>
        </w:rPr>
        <w:t>found</w:t>
      </w:r>
      <w:r w:rsidR="00FF6A09">
        <w:rPr>
          <w:sz w:val="24"/>
        </w:rPr>
        <w:t xml:space="preserve"> it easier to </w:t>
      </w:r>
      <w:r w:rsidR="00FF084B">
        <w:rPr>
          <w:sz w:val="24"/>
        </w:rPr>
        <w:t>recognize concepts being taught</w:t>
      </w:r>
      <w:r w:rsidR="00FF6A09">
        <w:rPr>
          <w:sz w:val="24"/>
        </w:rPr>
        <w:t xml:space="preserve"> </w:t>
      </w:r>
      <w:r w:rsidR="00FF084B">
        <w:rPr>
          <w:sz w:val="24"/>
        </w:rPr>
        <w:t xml:space="preserve">and </w:t>
      </w:r>
      <w:r w:rsidR="000B3042">
        <w:rPr>
          <w:sz w:val="24"/>
        </w:rPr>
        <w:t>remained</w:t>
      </w:r>
      <w:r w:rsidR="00FF6A09">
        <w:rPr>
          <w:sz w:val="24"/>
        </w:rPr>
        <w:t xml:space="preserve"> focused longer by switching class activiti</w:t>
      </w:r>
      <w:r w:rsidR="00CE7A5B">
        <w:rPr>
          <w:sz w:val="24"/>
        </w:rPr>
        <w:t>es from regular instruction to experiential learning</w:t>
      </w:r>
      <w:r w:rsidR="00FF6A09">
        <w:rPr>
          <w:sz w:val="24"/>
        </w:rPr>
        <w:t xml:space="preserve">.  </w:t>
      </w:r>
    </w:p>
    <w:p w:rsidR="00F455C8" w:rsidRDefault="00F455C8" w:rsidP="00F455C8">
      <w:pPr>
        <w:pStyle w:val="NoSpacing"/>
        <w:spacing w:line="480" w:lineRule="auto"/>
        <w:rPr>
          <w:b/>
          <w:sz w:val="24"/>
        </w:rPr>
      </w:pPr>
      <w:r>
        <w:rPr>
          <w:b/>
          <w:sz w:val="24"/>
        </w:rPr>
        <w:t>Purpose of the Project</w:t>
      </w:r>
    </w:p>
    <w:p w:rsidR="000A0368" w:rsidRDefault="00F455C8" w:rsidP="00F455C8">
      <w:pPr>
        <w:pStyle w:val="NoSpacing"/>
        <w:spacing w:line="480" w:lineRule="auto"/>
        <w:rPr>
          <w:sz w:val="24"/>
        </w:rPr>
      </w:pPr>
      <w:r>
        <w:rPr>
          <w:sz w:val="24"/>
        </w:rPr>
        <w:tab/>
      </w:r>
      <w:r w:rsidR="0036322B">
        <w:rPr>
          <w:sz w:val="24"/>
        </w:rPr>
        <w:t xml:space="preserve">The purpose of this project </w:t>
      </w:r>
      <w:r w:rsidR="000D1F7F">
        <w:rPr>
          <w:sz w:val="24"/>
        </w:rPr>
        <w:t>was</w:t>
      </w:r>
      <w:r w:rsidR="0036322B">
        <w:rPr>
          <w:sz w:val="24"/>
        </w:rPr>
        <w:t xml:space="preserve"> to</w:t>
      </w:r>
      <w:r w:rsidR="0036322B" w:rsidRPr="0036322B">
        <w:rPr>
          <w:sz w:val="24"/>
        </w:rPr>
        <w:t xml:space="preserve"> determine if experiential learning activities prove</w:t>
      </w:r>
      <w:r w:rsidR="000D1F7F">
        <w:rPr>
          <w:sz w:val="24"/>
        </w:rPr>
        <w:t>d</w:t>
      </w:r>
      <w:r w:rsidR="0036322B" w:rsidRPr="0036322B">
        <w:rPr>
          <w:sz w:val="24"/>
        </w:rPr>
        <w:t xml:space="preserve"> beneficial in agriculture education.</w:t>
      </w:r>
      <w:r w:rsidR="00356E76">
        <w:rPr>
          <w:sz w:val="24"/>
        </w:rPr>
        <w:t xml:space="preserve">  </w:t>
      </w:r>
      <w:r w:rsidR="000A0368">
        <w:rPr>
          <w:sz w:val="24"/>
        </w:rPr>
        <w:t>In agriculture education courses, experientia</w:t>
      </w:r>
      <w:r w:rsidR="00567FC9">
        <w:rPr>
          <w:sz w:val="24"/>
        </w:rPr>
        <w:t xml:space="preserve">l learning is vital for students to understand the content and retain the knowledge necessary to be successful academically and pursue an agricultural career.  </w:t>
      </w:r>
      <w:r w:rsidR="00996AFC">
        <w:rPr>
          <w:sz w:val="24"/>
        </w:rPr>
        <w:t>Specifically, m</w:t>
      </w:r>
      <w:r w:rsidR="00567FC9">
        <w:rPr>
          <w:sz w:val="24"/>
        </w:rPr>
        <w:t xml:space="preserve">any of the students enrolled in the Veterinary Science course wish to pursue a career in veterinary medicine.  This type of career requires hands-on experience to aid unhealthy animals.  To better prepare for a career in this field, it is beneficial that students experience the curriculum through </w:t>
      </w:r>
      <w:r w:rsidR="00CE7A5B">
        <w:rPr>
          <w:sz w:val="24"/>
        </w:rPr>
        <w:t>experiential learning</w:t>
      </w:r>
      <w:r w:rsidR="00567FC9">
        <w:rPr>
          <w:sz w:val="24"/>
        </w:rPr>
        <w:t xml:space="preserve"> activities.  </w:t>
      </w:r>
    </w:p>
    <w:p w:rsidR="00F455C8" w:rsidRDefault="00996AFC" w:rsidP="000A0368">
      <w:pPr>
        <w:pStyle w:val="NoSpacing"/>
        <w:spacing w:line="480" w:lineRule="auto"/>
        <w:ind w:firstLine="720"/>
        <w:rPr>
          <w:sz w:val="24"/>
        </w:rPr>
      </w:pPr>
      <w:r>
        <w:rPr>
          <w:sz w:val="24"/>
        </w:rPr>
        <w:t xml:space="preserve">In the </w:t>
      </w:r>
      <w:r w:rsidR="00356E76">
        <w:rPr>
          <w:sz w:val="24"/>
        </w:rPr>
        <w:t>Veterinary Science</w:t>
      </w:r>
      <w:r>
        <w:rPr>
          <w:sz w:val="24"/>
        </w:rPr>
        <w:t xml:space="preserve"> course</w:t>
      </w:r>
      <w:r w:rsidR="00356E76">
        <w:rPr>
          <w:sz w:val="24"/>
        </w:rPr>
        <w:t xml:space="preserve"> </w:t>
      </w:r>
      <w:r>
        <w:rPr>
          <w:sz w:val="24"/>
        </w:rPr>
        <w:t xml:space="preserve">in this study, </w:t>
      </w:r>
      <w:r w:rsidR="00356E76">
        <w:rPr>
          <w:sz w:val="24"/>
        </w:rPr>
        <w:t xml:space="preserve">students </w:t>
      </w:r>
      <w:r w:rsidR="00BC114A">
        <w:rPr>
          <w:sz w:val="24"/>
        </w:rPr>
        <w:t xml:space="preserve">participated in seven experiential learning activities.  For four of </w:t>
      </w:r>
      <w:r w:rsidR="00A97DF1">
        <w:rPr>
          <w:sz w:val="24"/>
        </w:rPr>
        <w:t xml:space="preserve">the </w:t>
      </w:r>
      <w:r w:rsidR="00BC114A">
        <w:rPr>
          <w:sz w:val="24"/>
        </w:rPr>
        <w:t xml:space="preserve">units, students </w:t>
      </w:r>
      <w:r w:rsidR="000D1F7F">
        <w:rPr>
          <w:sz w:val="24"/>
        </w:rPr>
        <w:t>were</w:t>
      </w:r>
      <w:r w:rsidR="00356E76">
        <w:rPr>
          <w:sz w:val="24"/>
        </w:rPr>
        <w:t xml:space="preserve"> taught </w:t>
      </w:r>
      <w:r w:rsidR="004A5051">
        <w:rPr>
          <w:sz w:val="24"/>
        </w:rPr>
        <w:t>curriculum through regular classroom learning, and then complete</w:t>
      </w:r>
      <w:r w:rsidR="000D1F7F">
        <w:rPr>
          <w:sz w:val="24"/>
        </w:rPr>
        <w:t>d</w:t>
      </w:r>
      <w:r w:rsidR="00BC114A">
        <w:rPr>
          <w:sz w:val="24"/>
        </w:rPr>
        <w:t xml:space="preserve"> an </w:t>
      </w:r>
      <w:r w:rsidR="004A5051">
        <w:rPr>
          <w:sz w:val="24"/>
        </w:rPr>
        <w:t xml:space="preserve">activity to reinforce what was taught in the unit.  </w:t>
      </w:r>
      <w:r w:rsidR="00BC114A">
        <w:rPr>
          <w:sz w:val="24"/>
        </w:rPr>
        <w:t xml:space="preserve">For the other three units, students completed the activity and then were taught through regular classroom instruction.  </w:t>
      </w:r>
      <w:r w:rsidR="004A5051">
        <w:rPr>
          <w:sz w:val="24"/>
        </w:rPr>
        <w:t xml:space="preserve">After each </w:t>
      </w:r>
      <w:r w:rsidR="008850B7">
        <w:rPr>
          <w:sz w:val="24"/>
        </w:rPr>
        <w:t>unit</w:t>
      </w:r>
      <w:r w:rsidR="004A5051">
        <w:rPr>
          <w:sz w:val="24"/>
        </w:rPr>
        <w:t xml:space="preserve">, each individual student </w:t>
      </w:r>
      <w:r>
        <w:rPr>
          <w:sz w:val="24"/>
        </w:rPr>
        <w:t>wrote</w:t>
      </w:r>
      <w:r w:rsidR="004A5051">
        <w:rPr>
          <w:sz w:val="24"/>
        </w:rPr>
        <w:t xml:space="preserve"> a blog to express their feelings</w:t>
      </w:r>
      <w:r w:rsidR="00567FC9">
        <w:rPr>
          <w:sz w:val="24"/>
        </w:rPr>
        <w:t xml:space="preserve"> about the learning activity.  This </w:t>
      </w:r>
      <w:r>
        <w:rPr>
          <w:sz w:val="24"/>
        </w:rPr>
        <w:t>student feedback was used to</w:t>
      </w:r>
      <w:r w:rsidR="00567FC9">
        <w:rPr>
          <w:sz w:val="24"/>
        </w:rPr>
        <w:t xml:space="preserve"> determine if they </w:t>
      </w:r>
      <w:r w:rsidR="00567FC9">
        <w:rPr>
          <w:sz w:val="24"/>
        </w:rPr>
        <w:lastRenderedPageBreak/>
        <w:t>found the experiential learning activity helpful in understanding the content and retaining knowledge learned throughout the unit.</w:t>
      </w:r>
    </w:p>
    <w:p w:rsidR="00567FC9" w:rsidRDefault="00567FC9" w:rsidP="00567FC9">
      <w:pPr>
        <w:pStyle w:val="NoSpacing"/>
        <w:spacing w:line="480" w:lineRule="auto"/>
        <w:rPr>
          <w:b/>
          <w:sz w:val="24"/>
        </w:rPr>
      </w:pPr>
      <w:r>
        <w:rPr>
          <w:b/>
          <w:sz w:val="24"/>
        </w:rPr>
        <w:t>Project Objectives</w:t>
      </w:r>
    </w:p>
    <w:p w:rsidR="00A16AD2" w:rsidRDefault="00A16AD2" w:rsidP="00567FC9">
      <w:pPr>
        <w:pStyle w:val="NoSpacing"/>
        <w:spacing w:line="480" w:lineRule="auto"/>
        <w:rPr>
          <w:sz w:val="24"/>
        </w:rPr>
      </w:pPr>
      <w:r w:rsidRPr="0032642C">
        <w:rPr>
          <w:sz w:val="24"/>
          <w:u w:val="single"/>
        </w:rPr>
        <w:t>Project Objective One:</w:t>
      </w:r>
      <w:r>
        <w:rPr>
          <w:sz w:val="24"/>
        </w:rPr>
        <w:t xml:space="preserve"> </w:t>
      </w:r>
      <w:r w:rsidR="00D10273">
        <w:rPr>
          <w:sz w:val="24"/>
        </w:rPr>
        <w:t>D</w:t>
      </w:r>
      <w:r w:rsidR="00567FC9" w:rsidRPr="00567FC9">
        <w:rPr>
          <w:sz w:val="24"/>
        </w:rPr>
        <w:t>etermine which method of learning p</w:t>
      </w:r>
      <w:r w:rsidR="00567FC9">
        <w:rPr>
          <w:sz w:val="24"/>
        </w:rPr>
        <w:t xml:space="preserve">ositively affects most </w:t>
      </w:r>
      <w:r>
        <w:rPr>
          <w:sz w:val="24"/>
        </w:rPr>
        <w:t xml:space="preserve">students.  </w:t>
      </w:r>
      <w:r w:rsidRPr="0032642C">
        <w:rPr>
          <w:sz w:val="24"/>
          <w:u w:val="single"/>
        </w:rPr>
        <w:t>Project Objective Two</w:t>
      </w:r>
      <w:r w:rsidR="00D10273">
        <w:rPr>
          <w:sz w:val="24"/>
        </w:rPr>
        <w:t>:</w:t>
      </w:r>
      <w:r w:rsidR="00B3454C">
        <w:rPr>
          <w:sz w:val="24"/>
        </w:rPr>
        <w:t xml:space="preserve">  </w:t>
      </w:r>
      <w:r w:rsidR="00D10273">
        <w:rPr>
          <w:sz w:val="24"/>
        </w:rPr>
        <w:t>I</w:t>
      </w:r>
      <w:r w:rsidR="00567FC9" w:rsidRPr="00567FC9">
        <w:rPr>
          <w:sz w:val="24"/>
        </w:rPr>
        <w:t>mprove students’ perceptions about agr</w:t>
      </w:r>
      <w:r w:rsidR="00567FC9">
        <w:rPr>
          <w:sz w:val="24"/>
        </w:rPr>
        <w:t>i</w:t>
      </w:r>
      <w:r>
        <w:rPr>
          <w:sz w:val="24"/>
        </w:rPr>
        <w:t xml:space="preserve">culture and veterinary science. </w:t>
      </w:r>
      <w:r w:rsidRPr="0032642C">
        <w:rPr>
          <w:sz w:val="24"/>
          <w:u w:val="single"/>
        </w:rPr>
        <w:t>Project Objective Three:</w:t>
      </w:r>
      <w:r>
        <w:rPr>
          <w:sz w:val="24"/>
        </w:rPr>
        <w:t xml:space="preserve"> </w:t>
      </w:r>
      <w:r w:rsidR="00D10273">
        <w:rPr>
          <w:sz w:val="24"/>
        </w:rPr>
        <w:t xml:space="preserve"> I</w:t>
      </w:r>
      <w:r w:rsidR="00567FC9" w:rsidRPr="00567FC9">
        <w:rPr>
          <w:sz w:val="24"/>
        </w:rPr>
        <w:t>ncrease the understanding gained by participants in the areas of anatomy, phys</w:t>
      </w:r>
      <w:r w:rsidR="00567FC9">
        <w:rPr>
          <w:sz w:val="24"/>
        </w:rPr>
        <w:t>i</w:t>
      </w:r>
      <w:r>
        <w:rPr>
          <w:sz w:val="24"/>
        </w:rPr>
        <w:t>ology, and veterinary medicine.</w:t>
      </w:r>
    </w:p>
    <w:p w:rsidR="00567FC9" w:rsidRDefault="00A16AD2" w:rsidP="00567FC9">
      <w:pPr>
        <w:pStyle w:val="NoSpacing"/>
        <w:spacing w:line="480" w:lineRule="auto"/>
        <w:rPr>
          <w:sz w:val="24"/>
        </w:rPr>
      </w:pPr>
      <w:r w:rsidRPr="0032642C">
        <w:rPr>
          <w:sz w:val="24"/>
          <w:u w:val="single"/>
        </w:rPr>
        <w:t>Project Objective Four:</w:t>
      </w:r>
      <w:r>
        <w:rPr>
          <w:sz w:val="24"/>
        </w:rPr>
        <w:t xml:space="preserve"> </w:t>
      </w:r>
      <w:r w:rsidR="00D10273">
        <w:rPr>
          <w:sz w:val="24"/>
        </w:rPr>
        <w:t xml:space="preserve"> I</w:t>
      </w:r>
      <w:r w:rsidR="00567FC9">
        <w:rPr>
          <w:sz w:val="24"/>
        </w:rPr>
        <w:t>n</w:t>
      </w:r>
      <w:r w:rsidR="00567FC9" w:rsidRPr="00567FC9">
        <w:rPr>
          <w:sz w:val="24"/>
        </w:rPr>
        <w:t>crease comprehension and knowledge retention through experiential learning.</w:t>
      </w:r>
    </w:p>
    <w:p w:rsidR="00567FC9" w:rsidRDefault="00567FC9" w:rsidP="00567FC9">
      <w:pPr>
        <w:pStyle w:val="NoSpacing"/>
        <w:spacing w:line="480" w:lineRule="auto"/>
        <w:rPr>
          <w:b/>
          <w:sz w:val="24"/>
        </w:rPr>
      </w:pPr>
      <w:r>
        <w:rPr>
          <w:b/>
          <w:sz w:val="24"/>
        </w:rPr>
        <w:t>Definition of Terms</w:t>
      </w:r>
    </w:p>
    <w:p w:rsidR="00567FC9" w:rsidRDefault="008672F0" w:rsidP="00567FC9">
      <w:pPr>
        <w:pStyle w:val="NoSpacing"/>
        <w:spacing w:line="480" w:lineRule="auto"/>
        <w:rPr>
          <w:sz w:val="24"/>
        </w:rPr>
      </w:pPr>
      <w:r>
        <w:rPr>
          <w:sz w:val="24"/>
          <w:u w:val="single"/>
        </w:rPr>
        <w:t>EL</w:t>
      </w:r>
      <w:r>
        <w:rPr>
          <w:sz w:val="24"/>
        </w:rPr>
        <w:t xml:space="preserve"> – (Experiential Learning).  “</w:t>
      </w:r>
      <w:r w:rsidRPr="008672F0">
        <w:rPr>
          <w:sz w:val="24"/>
        </w:rPr>
        <w:t>Experiential learning is simply defined as “hands-on” learning and may involve any of the following activities: service learning, applied learning in the discipline, co-operative education, internships, study abroad and experimental activ</w:t>
      </w:r>
      <w:r>
        <w:rPr>
          <w:sz w:val="24"/>
        </w:rPr>
        <w:t>ities” (Austin, 2015).</w:t>
      </w:r>
    </w:p>
    <w:p w:rsidR="00F06585" w:rsidRDefault="00F06585" w:rsidP="00567FC9">
      <w:pPr>
        <w:pStyle w:val="NoSpacing"/>
        <w:spacing w:line="480" w:lineRule="auto"/>
        <w:rPr>
          <w:sz w:val="24"/>
        </w:rPr>
      </w:pPr>
      <w:r>
        <w:rPr>
          <w:sz w:val="24"/>
          <w:u w:val="single"/>
        </w:rPr>
        <w:t>STEM</w:t>
      </w:r>
      <w:r>
        <w:rPr>
          <w:sz w:val="24"/>
        </w:rPr>
        <w:t xml:space="preserve"> – Curriculum based on Science, Technology, Engineering, and Mathematics</w:t>
      </w:r>
      <w:r w:rsidR="000A2979">
        <w:rPr>
          <w:sz w:val="24"/>
        </w:rPr>
        <w:t xml:space="preserve"> (Gilmore, 2013).</w:t>
      </w:r>
    </w:p>
    <w:p w:rsidR="00F06585" w:rsidRDefault="00F06585" w:rsidP="004A4B80">
      <w:pPr>
        <w:pStyle w:val="NoSpacing"/>
        <w:spacing w:line="480" w:lineRule="auto"/>
        <w:rPr>
          <w:b/>
          <w:sz w:val="24"/>
        </w:rPr>
      </w:pPr>
      <w:r>
        <w:rPr>
          <w:b/>
          <w:sz w:val="24"/>
        </w:rPr>
        <w:t>Limitations of the Project</w:t>
      </w:r>
    </w:p>
    <w:p w:rsidR="00A6103D" w:rsidRPr="00A6103D" w:rsidRDefault="0098235A" w:rsidP="004A4B80">
      <w:pPr>
        <w:pStyle w:val="NoSpacing"/>
        <w:spacing w:line="480" w:lineRule="auto"/>
        <w:rPr>
          <w:sz w:val="24"/>
        </w:rPr>
      </w:pPr>
      <w:r>
        <w:rPr>
          <w:b/>
          <w:sz w:val="24"/>
        </w:rPr>
        <w:tab/>
      </w:r>
      <w:r w:rsidR="00A6103D">
        <w:rPr>
          <w:sz w:val="24"/>
        </w:rPr>
        <w:t xml:space="preserve">When selecting participants, an already existing or intact group was chosen.  The Veterinary Science class was chosen which consisted of ten females and one male.  The female to male ratio could be a limiting factor in deciding </w:t>
      </w:r>
      <w:r w:rsidR="00B64D3A">
        <w:rPr>
          <w:sz w:val="24"/>
        </w:rPr>
        <w:t>whether</w:t>
      </w:r>
      <w:r w:rsidR="00A6103D">
        <w:rPr>
          <w:sz w:val="24"/>
        </w:rPr>
        <w:t xml:space="preserve"> various learning styles </w:t>
      </w:r>
      <w:r w:rsidR="00B64D3A">
        <w:rPr>
          <w:sz w:val="24"/>
        </w:rPr>
        <w:t xml:space="preserve">exist among </w:t>
      </w:r>
      <w:r w:rsidR="00A6103D">
        <w:rPr>
          <w:sz w:val="24"/>
        </w:rPr>
        <w:t>gender differences.  In addition, students should have taken Small Animal Care as a prerequisite for Veterinary Science; however some students were placed in the class by the guidance department without having the prerequisite</w:t>
      </w:r>
      <w:r w:rsidR="00B831A6">
        <w:rPr>
          <w:sz w:val="24"/>
        </w:rPr>
        <w:t xml:space="preserve"> course</w:t>
      </w:r>
      <w:r w:rsidR="00A6103D">
        <w:rPr>
          <w:sz w:val="24"/>
        </w:rPr>
        <w:t xml:space="preserve">.  </w:t>
      </w:r>
    </w:p>
    <w:p w:rsidR="0098235A" w:rsidRPr="0098235A" w:rsidRDefault="0098235A" w:rsidP="00A6103D">
      <w:pPr>
        <w:pStyle w:val="NoSpacing"/>
        <w:spacing w:line="480" w:lineRule="auto"/>
        <w:ind w:firstLine="720"/>
        <w:rPr>
          <w:sz w:val="24"/>
        </w:rPr>
      </w:pPr>
      <w:r w:rsidRPr="0098235A">
        <w:rPr>
          <w:sz w:val="24"/>
        </w:rPr>
        <w:lastRenderedPageBreak/>
        <w:t>One limitation to this project was time.  If more time had been allowed, more activities could have been performed and additional data could have been collected, adding to the results.  In addition, more time could have been allotted to show students how to properly write a blog and how to easily navigate the blogging website they were using.</w:t>
      </w:r>
    </w:p>
    <w:p w:rsidR="00F06585" w:rsidRDefault="004C6256" w:rsidP="00567FC9">
      <w:pPr>
        <w:pStyle w:val="NoSpacing"/>
        <w:spacing w:line="480" w:lineRule="auto"/>
        <w:rPr>
          <w:sz w:val="24"/>
        </w:rPr>
      </w:pPr>
      <w:r>
        <w:rPr>
          <w:sz w:val="24"/>
        </w:rPr>
        <w:tab/>
      </w:r>
      <w:r w:rsidR="001B1001">
        <w:rPr>
          <w:sz w:val="24"/>
        </w:rPr>
        <w:t xml:space="preserve">This project </w:t>
      </w:r>
      <w:r w:rsidR="006F7BBF">
        <w:rPr>
          <w:sz w:val="24"/>
        </w:rPr>
        <w:t>took</w:t>
      </w:r>
      <w:r w:rsidR="001B1001">
        <w:rPr>
          <w:sz w:val="24"/>
        </w:rPr>
        <w:t xml:space="preserve"> place </w:t>
      </w:r>
      <w:r w:rsidR="00AF2603">
        <w:rPr>
          <w:sz w:val="24"/>
        </w:rPr>
        <w:t xml:space="preserve">from December to April of the current school year. </w:t>
      </w:r>
      <w:r w:rsidR="001B1001">
        <w:rPr>
          <w:sz w:val="24"/>
        </w:rPr>
        <w:t xml:space="preserve">  </w:t>
      </w:r>
      <w:r w:rsidR="00AF2603">
        <w:rPr>
          <w:sz w:val="24"/>
        </w:rPr>
        <w:t>S</w:t>
      </w:r>
      <w:r w:rsidR="001B1001">
        <w:rPr>
          <w:sz w:val="24"/>
        </w:rPr>
        <w:t xml:space="preserve">tudents </w:t>
      </w:r>
      <w:r w:rsidR="00AF2603">
        <w:rPr>
          <w:sz w:val="24"/>
        </w:rPr>
        <w:t>did</w:t>
      </w:r>
      <w:r w:rsidR="001B1001">
        <w:rPr>
          <w:sz w:val="24"/>
        </w:rPr>
        <w:t xml:space="preserve"> blog individually about their experience with experiential learning activities in the classroom.  Limiting information from students in their blogs could be a limiting factor for this project.</w:t>
      </w:r>
    </w:p>
    <w:p w:rsidR="001B1001" w:rsidRDefault="001B1001" w:rsidP="00567FC9">
      <w:pPr>
        <w:pStyle w:val="NoSpacing"/>
        <w:spacing w:line="480" w:lineRule="auto"/>
        <w:rPr>
          <w:sz w:val="24"/>
        </w:rPr>
      </w:pPr>
      <w:r>
        <w:rPr>
          <w:sz w:val="24"/>
        </w:rPr>
        <w:tab/>
      </w:r>
      <w:r w:rsidR="0007279A">
        <w:rPr>
          <w:sz w:val="24"/>
        </w:rPr>
        <w:t>Each</w:t>
      </w:r>
      <w:r>
        <w:rPr>
          <w:sz w:val="24"/>
        </w:rPr>
        <w:t xml:space="preserve"> experiential learni</w:t>
      </w:r>
      <w:r w:rsidR="0007279A">
        <w:rPr>
          <w:sz w:val="24"/>
        </w:rPr>
        <w:t>ng activity</w:t>
      </w:r>
      <w:r>
        <w:rPr>
          <w:sz w:val="24"/>
        </w:rPr>
        <w:t xml:space="preserve"> </w:t>
      </w:r>
      <w:r w:rsidR="0007279A">
        <w:rPr>
          <w:sz w:val="24"/>
        </w:rPr>
        <w:t>require</w:t>
      </w:r>
      <w:r w:rsidR="00AF2603">
        <w:rPr>
          <w:sz w:val="24"/>
        </w:rPr>
        <w:t>d</w:t>
      </w:r>
      <w:r w:rsidR="0007279A">
        <w:rPr>
          <w:sz w:val="24"/>
        </w:rPr>
        <w:t xml:space="preserve"> components that need</w:t>
      </w:r>
      <w:r w:rsidR="00AF2603">
        <w:rPr>
          <w:sz w:val="24"/>
        </w:rPr>
        <w:t>ed</w:t>
      </w:r>
      <w:r w:rsidR="0007279A">
        <w:rPr>
          <w:sz w:val="24"/>
        </w:rPr>
        <w:t xml:space="preserve"> to be bought.  </w:t>
      </w:r>
      <w:r w:rsidR="00615F8C">
        <w:rPr>
          <w:sz w:val="24"/>
        </w:rPr>
        <w:t>These</w:t>
      </w:r>
      <w:r w:rsidR="0007279A">
        <w:rPr>
          <w:sz w:val="24"/>
        </w:rPr>
        <w:t xml:space="preserve"> </w:t>
      </w:r>
      <w:r w:rsidR="00386B3B">
        <w:rPr>
          <w:sz w:val="24"/>
        </w:rPr>
        <w:t xml:space="preserve">components </w:t>
      </w:r>
      <w:r w:rsidR="00615F8C">
        <w:rPr>
          <w:sz w:val="24"/>
        </w:rPr>
        <w:t xml:space="preserve">were </w:t>
      </w:r>
      <w:r w:rsidR="00386B3B">
        <w:rPr>
          <w:sz w:val="24"/>
        </w:rPr>
        <w:t>bought by the teacher</w:t>
      </w:r>
      <w:r w:rsidR="00615F8C">
        <w:rPr>
          <w:sz w:val="24"/>
        </w:rPr>
        <w:t xml:space="preserve"> out of personal money</w:t>
      </w:r>
      <w:r w:rsidR="00386B3B">
        <w:rPr>
          <w:sz w:val="24"/>
        </w:rPr>
        <w:t xml:space="preserve">. </w:t>
      </w:r>
    </w:p>
    <w:p w:rsidR="00386B3B" w:rsidRDefault="00EE06FA" w:rsidP="00567FC9">
      <w:pPr>
        <w:pStyle w:val="NoSpacing"/>
        <w:spacing w:line="480" w:lineRule="auto"/>
        <w:rPr>
          <w:b/>
          <w:sz w:val="24"/>
        </w:rPr>
      </w:pPr>
      <w:r>
        <w:rPr>
          <w:b/>
          <w:sz w:val="24"/>
        </w:rPr>
        <w:t>Basic Assumptions</w:t>
      </w:r>
    </w:p>
    <w:p w:rsidR="00F45968" w:rsidRDefault="00EE06FA" w:rsidP="00567FC9">
      <w:pPr>
        <w:pStyle w:val="NoSpacing"/>
        <w:spacing w:line="480" w:lineRule="auto"/>
        <w:rPr>
          <w:sz w:val="24"/>
        </w:rPr>
      </w:pPr>
      <w:r>
        <w:rPr>
          <w:sz w:val="24"/>
        </w:rPr>
        <w:tab/>
      </w:r>
      <w:r w:rsidR="00EE5D67">
        <w:rPr>
          <w:sz w:val="24"/>
        </w:rPr>
        <w:t xml:space="preserve"> </w:t>
      </w:r>
      <w:r w:rsidR="00F45968" w:rsidRPr="00F45968">
        <w:rPr>
          <w:sz w:val="24"/>
        </w:rPr>
        <w:t xml:space="preserve">As a high school agriculture instructor in my 3rd year of teaching, I believe in the benefits of experiential learning.  I personally learn best this way and with a background in both 4-H and agriculture education, I believe that experiential learning is the best method for teaching students about agriculture.  Although I believe this theory would benefit all agriculture courses, this project was solely based on the integration of the Experiential Learning Theory and students’ opinions in the Veterinary Science course.  </w:t>
      </w:r>
    </w:p>
    <w:p w:rsidR="00EE06FA" w:rsidRDefault="00EE5D67" w:rsidP="00F45968">
      <w:pPr>
        <w:pStyle w:val="NoSpacing"/>
        <w:spacing w:line="480" w:lineRule="auto"/>
        <w:ind w:firstLine="720"/>
        <w:rPr>
          <w:sz w:val="24"/>
        </w:rPr>
      </w:pPr>
      <w:r>
        <w:rPr>
          <w:sz w:val="24"/>
        </w:rPr>
        <w:t>In addition, when students individually blog</w:t>
      </w:r>
      <w:r w:rsidR="00A96EF1">
        <w:rPr>
          <w:sz w:val="24"/>
        </w:rPr>
        <w:t>ged</w:t>
      </w:r>
      <w:r>
        <w:rPr>
          <w:sz w:val="24"/>
        </w:rPr>
        <w:t xml:space="preserve"> after an activity, their responses </w:t>
      </w:r>
      <w:r w:rsidR="00A96EF1">
        <w:rPr>
          <w:sz w:val="24"/>
        </w:rPr>
        <w:t>were</w:t>
      </w:r>
      <w:r>
        <w:rPr>
          <w:sz w:val="24"/>
        </w:rPr>
        <w:t xml:space="preserve"> guided by open-ended questions.  </w:t>
      </w:r>
      <w:r w:rsidR="00A673F9">
        <w:rPr>
          <w:sz w:val="24"/>
        </w:rPr>
        <w:t xml:space="preserve">Data collected </w:t>
      </w:r>
      <w:r w:rsidR="00A96EF1">
        <w:rPr>
          <w:sz w:val="24"/>
        </w:rPr>
        <w:t>was</w:t>
      </w:r>
      <w:r w:rsidR="00A673F9">
        <w:rPr>
          <w:sz w:val="24"/>
        </w:rPr>
        <w:t xml:space="preserve"> based on students’ own opinions found in their blog writi</w:t>
      </w:r>
      <w:r w:rsidR="00F45968">
        <w:rPr>
          <w:sz w:val="24"/>
        </w:rPr>
        <w:t>ngs and are considered their true feelings regarding their experiences.</w:t>
      </w:r>
    </w:p>
    <w:p w:rsidR="00A673F9" w:rsidRDefault="00844254" w:rsidP="00567FC9">
      <w:pPr>
        <w:pStyle w:val="NoSpacing"/>
        <w:spacing w:line="480" w:lineRule="auto"/>
        <w:rPr>
          <w:b/>
          <w:sz w:val="24"/>
        </w:rPr>
      </w:pPr>
      <w:r>
        <w:rPr>
          <w:b/>
          <w:sz w:val="24"/>
        </w:rPr>
        <w:t>Significance of the Problem</w:t>
      </w:r>
    </w:p>
    <w:p w:rsidR="00844254" w:rsidRDefault="00844254" w:rsidP="00567FC9">
      <w:pPr>
        <w:pStyle w:val="NoSpacing"/>
        <w:spacing w:line="480" w:lineRule="auto"/>
        <w:rPr>
          <w:sz w:val="24"/>
        </w:rPr>
      </w:pPr>
      <w:r>
        <w:rPr>
          <w:sz w:val="24"/>
        </w:rPr>
        <w:tab/>
      </w:r>
      <w:r w:rsidR="00794D4D">
        <w:rPr>
          <w:sz w:val="24"/>
        </w:rPr>
        <w:t>It is believed</w:t>
      </w:r>
      <w:r>
        <w:rPr>
          <w:sz w:val="24"/>
        </w:rPr>
        <w:t xml:space="preserve"> that students enrolled in Veterinary Science </w:t>
      </w:r>
      <w:r w:rsidR="00794D4D">
        <w:rPr>
          <w:sz w:val="24"/>
        </w:rPr>
        <w:t>could</w:t>
      </w:r>
      <w:r>
        <w:rPr>
          <w:sz w:val="24"/>
        </w:rPr>
        <w:t xml:space="preserve"> benefit academically through increased comprehension and knowledge retention by using experiential learning </w:t>
      </w:r>
      <w:r>
        <w:rPr>
          <w:sz w:val="24"/>
        </w:rPr>
        <w:lastRenderedPageBreak/>
        <w:t xml:space="preserve">activities.  </w:t>
      </w:r>
      <w:r w:rsidRPr="00844254">
        <w:rPr>
          <w:sz w:val="24"/>
        </w:rPr>
        <w:t xml:space="preserve">Research shows that students enrolled in college-level Human Anatomy and Physiology were assigned to one of three experimental groups: organ dissections, virtual dissections, or plastic models.  Data collected proved that students who used plastic models achieved higher scores on both initial and follow-up exams than the other two experimental groups (Lombardi, 2013).  </w:t>
      </w:r>
    </w:p>
    <w:p w:rsidR="00844254" w:rsidRDefault="00844254" w:rsidP="00567FC9">
      <w:pPr>
        <w:pStyle w:val="NoSpacing"/>
        <w:spacing w:line="480" w:lineRule="auto"/>
        <w:rPr>
          <w:sz w:val="24"/>
        </w:rPr>
      </w:pPr>
      <w:r>
        <w:rPr>
          <w:sz w:val="24"/>
        </w:rPr>
        <w:tab/>
        <w:t xml:space="preserve">Participants in this project </w:t>
      </w:r>
      <w:r w:rsidR="00951F8E">
        <w:rPr>
          <w:sz w:val="24"/>
        </w:rPr>
        <w:t>participate</w:t>
      </w:r>
      <w:r w:rsidR="00794D4D">
        <w:rPr>
          <w:sz w:val="24"/>
        </w:rPr>
        <w:t>d</w:t>
      </w:r>
      <w:r w:rsidR="00951F8E">
        <w:rPr>
          <w:sz w:val="24"/>
        </w:rPr>
        <w:t xml:space="preserve"> in a</w:t>
      </w:r>
      <w:r w:rsidR="00CE7A5B">
        <w:rPr>
          <w:sz w:val="24"/>
        </w:rPr>
        <w:t>n</w:t>
      </w:r>
      <w:r w:rsidR="00951F8E">
        <w:rPr>
          <w:sz w:val="24"/>
        </w:rPr>
        <w:t xml:space="preserve"> </w:t>
      </w:r>
      <w:r w:rsidR="00CE7A5B">
        <w:rPr>
          <w:sz w:val="24"/>
        </w:rPr>
        <w:t>experiential</w:t>
      </w:r>
      <w:r w:rsidR="00951F8E">
        <w:rPr>
          <w:sz w:val="24"/>
        </w:rPr>
        <w:t xml:space="preserve"> learning activity </w:t>
      </w:r>
      <w:r w:rsidR="00CE7A5B">
        <w:rPr>
          <w:sz w:val="24"/>
        </w:rPr>
        <w:t>that corresponded with the</w:t>
      </w:r>
      <w:r w:rsidR="00951F8E">
        <w:rPr>
          <w:sz w:val="24"/>
        </w:rPr>
        <w:t xml:space="preserve"> re</w:t>
      </w:r>
      <w:r w:rsidR="00794D4D">
        <w:rPr>
          <w:sz w:val="24"/>
        </w:rPr>
        <w:t>gular classroom teaching in each</w:t>
      </w:r>
      <w:r w:rsidR="00951F8E">
        <w:rPr>
          <w:sz w:val="24"/>
        </w:rPr>
        <w:t xml:space="preserve"> unit.  After completing </w:t>
      </w:r>
      <w:r w:rsidR="00794D4D">
        <w:rPr>
          <w:sz w:val="24"/>
        </w:rPr>
        <w:t>each</w:t>
      </w:r>
      <w:r w:rsidR="00951F8E">
        <w:rPr>
          <w:sz w:val="24"/>
        </w:rPr>
        <w:t xml:space="preserve"> activity, participants blog</w:t>
      </w:r>
      <w:r w:rsidR="00615F8C">
        <w:rPr>
          <w:sz w:val="24"/>
        </w:rPr>
        <w:t>ged</w:t>
      </w:r>
      <w:r w:rsidR="00951F8E">
        <w:rPr>
          <w:sz w:val="24"/>
        </w:rPr>
        <w:t xml:space="preserve">, being guided by questions to prompt their writing.  Data collected using document analysis of students’ blogs can be used by researches and educators to improve the current </w:t>
      </w:r>
      <w:r w:rsidR="00A5698A">
        <w:rPr>
          <w:sz w:val="24"/>
        </w:rPr>
        <w:t>teaching practices in agricultural education.</w:t>
      </w:r>
      <w:r w:rsidR="00951F8E">
        <w:rPr>
          <w:sz w:val="24"/>
        </w:rPr>
        <w:t xml:space="preserve">  This information </w:t>
      </w:r>
      <w:r w:rsidR="00A5698A">
        <w:rPr>
          <w:sz w:val="24"/>
        </w:rPr>
        <w:t>will</w:t>
      </w:r>
      <w:r w:rsidR="00951F8E">
        <w:rPr>
          <w:sz w:val="24"/>
        </w:rPr>
        <w:t xml:space="preserve"> allow them to design lesson plans and activities to incorporate experiential learning into the curriculum.  </w:t>
      </w:r>
    </w:p>
    <w:p w:rsidR="00951F8E" w:rsidRDefault="007B1FE3" w:rsidP="007B1FE3">
      <w:pPr>
        <w:pStyle w:val="NoSpacing"/>
        <w:spacing w:line="480" w:lineRule="auto"/>
        <w:jc w:val="center"/>
        <w:rPr>
          <w:b/>
          <w:sz w:val="24"/>
        </w:rPr>
      </w:pPr>
      <w:r>
        <w:rPr>
          <w:b/>
          <w:sz w:val="24"/>
        </w:rPr>
        <w:t xml:space="preserve">Chapter </w:t>
      </w:r>
      <w:r w:rsidR="009E5366">
        <w:rPr>
          <w:b/>
          <w:sz w:val="24"/>
        </w:rPr>
        <w:t>Two</w:t>
      </w:r>
    </w:p>
    <w:p w:rsidR="007B1FE3" w:rsidRDefault="007B1FE3" w:rsidP="007B1FE3">
      <w:pPr>
        <w:pStyle w:val="NoSpacing"/>
        <w:spacing w:line="480" w:lineRule="auto"/>
        <w:jc w:val="center"/>
        <w:rPr>
          <w:b/>
          <w:sz w:val="24"/>
        </w:rPr>
      </w:pPr>
      <w:r>
        <w:rPr>
          <w:b/>
          <w:sz w:val="24"/>
        </w:rPr>
        <w:t>Review of Literature</w:t>
      </w:r>
    </w:p>
    <w:p w:rsidR="00761C40" w:rsidRDefault="00814698" w:rsidP="00FE5AC3">
      <w:pPr>
        <w:rPr>
          <w:b/>
          <w:sz w:val="24"/>
        </w:rPr>
      </w:pPr>
      <w:r>
        <w:rPr>
          <w:b/>
          <w:sz w:val="24"/>
        </w:rPr>
        <w:t>Behaviorism</w:t>
      </w:r>
      <w:r w:rsidR="008E0115">
        <w:rPr>
          <w:b/>
          <w:sz w:val="24"/>
        </w:rPr>
        <w:t xml:space="preserve"> vs. Constructivism </w:t>
      </w:r>
    </w:p>
    <w:p w:rsidR="00814698" w:rsidRDefault="00814698" w:rsidP="001242A0">
      <w:pPr>
        <w:spacing w:line="480" w:lineRule="auto"/>
        <w:rPr>
          <w:sz w:val="24"/>
        </w:rPr>
      </w:pPr>
      <w:r>
        <w:rPr>
          <w:b/>
          <w:sz w:val="24"/>
        </w:rPr>
        <w:tab/>
      </w:r>
      <w:r w:rsidR="00904D98">
        <w:rPr>
          <w:sz w:val="24"/>
        </w:rPr>
        <w:t xml:space="preserve">Throughout history, educational theorists have differed in their beliefs on social learning theories.  B.F. Skinner, an American psychologist </w:t>
      </w:r>
      <w:r w:rsidR="001242A0">
        <w:rPr>
          <w:sz w:val="24"/>
        </w:rPr>
        <w:t>of the 20</w:t>
      </w:r>
      <w:r w:rsidR="001242A0" w:rsidRPr="001242A0">
        <w:rPr>
          <w:sz w:val="24"/>
          <w:vertAlign w:val="superscript"/>
        </w:rPr>
        <w:t>th</w:t>
      </w:r>
      <w:r w:rsidR="00C32E4C">
        <w:rPr>
          <w:sz w:val="24"/>
        </w:rPr>
        <w:t xml:space="preserve"> century, created the concept of </w:t>
      </w:r>
      <w:r w:rsidR="00C32E4C" w:rsidRPr="001B10FD">
        <w:rPr>
          <w:i/>
          <w:sz w:val="24"/>
        </w:rPr>
        <w:t>behaviorism</w:t>
      </w:r>
      <w:r w:rsidR="00C32E4C">
        <w:rPr>
          <w:sz w:val="24"/>
        </w:rPr>
        <w:t xml:space="preserve">.  He believed that </w:t>
      </w:r>
      <w:r w:rsidR="00C018F2">
        <w:rPr>
          <w:sz w:val="24"/>
        </w:rPr>
        <w:t xml:space="preserve">individuals learn based on rewards and punishments.  If a person </w:t>
      </w:r>
      <w:r w:rsidR="001B10FD">
        <w:rPr>
          <w:sz w:val="24"/>
        </w:rPr>
        <w:t>receives praise or other type of reward as a consequence of their actions, they will be more likely to repeat the action.  In contrast, if a person receives punishment as the result of completing an action, they will be less likely to repeat the action.  However, the concept of behaviorism is limited to the study of the individuals’ external behaviors, with little contemplation on internal thoughts that lead to the external behaviors (McDevitt, 2010).</w:t>
      </w:r>
    </w:p>
    <w:p w:rsidR="001B10FD" w:rsidRPr="001B48F0" w:rsidRDefault="001B10FD" w:rsidP="001242A0">
      <w:pPr>
        <w:spacing w:line="480" w:lineRule="auto"/>
        <w:rPr>
          <w:sz w:val="24"/>
        </w:rPr>
      </w:pPr>
      <w:r>
        <w:rPr>
          <w:sz w:val="24"/>
        </w:rPr>
        <w:lastRenderedPageBreak/>
        <w:tab/>
        <w:t>Another learning theory inspired by educational theorists including Jean Piaget and Lev Vygotsky</w:t>
      </w:r>
      <w:r w:rsidR="001B48F0">
        <w:rPr>
          <w:sz w:val="24"/>
        </w:rPr>
        <w:t xml:space="preserve">, is that of </w:t>
      </w:r>
      <w:r w:rsidR="001B48F0">
        <w:rPr>
          <w:i/>
          <w:sz w:val="24"/>
        </w:rPr>
        <w:t xml:space="preserve">constructivism.  </w:t>
      </w:r>
      <w:r w:rsidR="001B48F0">
        <w:rPr>
          <w:sz w:val="24"/>
        </w:rPr>
        <w:t>With this theory, it is believed that individuals</w:t>
      </w:r>
      <w:r w:rsidR="009B5149">
        <w:rPr>
          <w:sz w:val="24"/>
        </w:rPr>
        <w:t xml:space="preserve"> </w:t>
      </w:r>
      <w:r w:rsidR="005841B1">
        <w:rPr>
          <w:sz w:val="24"/>
        </w:rPr>
        <w:t>gain knowledge constructively through their own experiences, either individualized or guided, rather than passively absorbing knowledge</w:t>
      </w:r>
      <w:r w:rsidR="001B48F0">
        <w:rPr>
          <w:sz w:val="24"/>
        </w:rPr>
        <w:t xml:space="preserve"> (McDevitt, 2010).</w:t>
      </w:r>
      <w:r w:rsidR="005841B1">
        <w:rPr>
          <w:sz w:val="24"/>
        </w:rPr>
        <w:t xml:space="preserve">  Allowing students to comprehend the content through active learning is a precursor to experiential learning.</w:t>
      </w:r>
    </w:p>
    <w:p w:rsidR="00305A12" w:rsidRPr="00305A12" w:rsidRDefault="006215C9" w:rsidP="00305A12">
      <w:pPr>
        <w:spacing w:line="480" w:lineRule="auto"/>
        <w:rPr>
          <w:sz w:val="24"/>
        </w:rPr>
      </w:pPr>
      <w:r>
        <w:rPr>
          <w:b/>
          <w:sz w:val="24"/>
        </w:rPr>
        <w:tab/>
      </w:r>
      <w:r w:rsidR="00AD31F2">
        <w:rPr>
          <w:sz w:val="24"/>
        </w:rPr>
        <w:t xml:space="preserve">Individual students learn in different ways, and one classroom may be composed of students with a vast array of learning differences.  Some may learn by hearing the teacher’s instruction, others may need to see the concepts on paper or on the board, and others may have to actually complete a physical, hands-on activity to accomplish learning.  It is believed by many that </w:t>
      </w:r>
      <w:r w:rsidR="00CE7A5B">
        <w:rPr>
          <w:sz w:val="24"/>
        </w:rPr>
        <w:t>experiential</w:t>
      </w:r>
      <w:r w:rsidR="00AD31F2">
        <w:rPr>
          <w:sz w:val="24"/>
        </w:rPr>
        <w:t xml:space="preserve"> learning combines auditory, visual, and kinesthetic learning to allow students to use all of the senses to better comprehend the content.</w:t>
      </w:r>
      <w:r w:rsidR="005922A8">
        <w:rPr>
          <w:sz w:val="24"/>
        </w:rPr>
        <w:t xml:space="preserve">  </w:t>
      </w:r>
    </w:p>
    <w:p w:rsidR="006215C9" w:rsidRDefault="005922A8" w:rsidP="00305A12">
      <w:pPr>
        <w:spacing w:line="480" w:lineRule="auto"/>
        <w:ind w:firstLine="720"/>
        <w:rPr>
          <w:sz w:val="24"/>
        </w:rPr>
      </w:pPr>
      <w:r>
        <w:rPr>
          <w:sz w:val="24"/>
        </w:rPr>
        <w:t>The</w:t>
      </w:r>
      <w:r w:rsidR="009669E8">
        <w:rPr>
          <w:sz w:val="24"/>
        </w:rPr>
        <w:t xml:space="preserve"> Experiential Learning Theory</w:t>
      </w:r>
      <w:r>
        <w:rPr>
          <w:sz w:val="24"/>
        </w:rPr>
        <w:t xml:space="preserve"> is a method of teaching that builds on students’ prior knowledge to aid them in better understanding the content</w:t>
      </w:r>
      <w:r w:rsidR="002A6ED3">
        <w:rPr>
          <w:sz w:val="24"/>
        </w:rPr>
        <w:t xml:space="preserve">.  </w:t>
      </w:r>
      <w:r w:rsidRPr="005922A8">
        <w:rPr>
          <w:sz w:val="24"/>
        </w:rPr>
        <w:t xml:space="preserve">Many researchers strongly believe that the use of experiential learning in the classroom enhances student </w:t>
      </w:r>
      <w:r>
        <w:rPr>
          <w:sz w:val="24"/>
        </w:rPr>
        <w:t>comprehension</w:t>
      </w:r>
      <w:r w:rsidRPr="005922A8">
        <w:rPr>
          <w:sz w:val="24"/>
        </w:rPr>
        <w:t xml:space="preserve"> (Austin, 2015).</w:t>
      </w:r>
      <w:r w:rsidR="002A6ED3">
        <w:rPr>
          <w:sz w:val="24"/>
        </w:rPr>
        <w:t xml:space="preserve">  While this method of teaching could be beneficial in all disciplines, it is most used in content areas involving STEM </w:t>
      </w:r>
      <w:r w:rsidR="00C467BB">
        <w:rPr>
          <w:sz w:val="24"/>
        </w:rPr>
        <w:t>education (Gilmore, 2013)</w:t>
      </w:r>
      <w:r w:rsidR="002A6ED3">
        <w:rPr>
          <w:sz w:val="24"/>
        </w:rPr>
        <w:t xml:space="preserve">.  </w:t>
      </w:r>
    </w:p>
    <w:p w:rsidR="009531DA" w:rsidRDefault="009531DA" w:rsidP="009531DA">
      <w:pPr>
        <w:spacing w:line="480" w:lineRule="auto"/>
        <w:rPr>
          <w:b/>
          <w:sz w:val="24"/>
        </w:rPr>
      </w:pPr>
      <w:r>
        <w:rPr>
          <w:b/>
          <w:sz w:val="24"/>
        </w:rPr>
        <w:t>21</w:t>
      </w:r>
      <w:r w:rsidRPr="009531DA">
        <w:rPr>
          <w:b/>
          <w:sz w:val="24"/>
          <w:vertAlign w:val="superscript"/>
        </w:rPr>
        <w:t>st</w:t>
      </w:r>
      <w:r>
        <w:rPr>
          <w:b/>
          <w:sz w:val="24"/>
        </w:rPr>
        <w:t xml:space="preserve"> Century Work Skills</w:t>
      </w:r>
    </w:p>
    <w:p w:rsidR="009531DA" w:rsidRDefault="009531DA" w:rsidP="009531DA">
      <w:pPr>
        <w:spacing w:line="480" w:lineRule="auto"/>
        <w:rPr>
          <w:sz w:val="24"/>
        </w:rPr>
      </w:pPr>
      <w:r w:rsidRPr="00B05E3F">
        <w:rPr>
          <w:sz w:val="24"/>
        </w:rPr>
        <w:tab/>
      </w:r>
      <w:r w:rsidR="00B644B7" w:rsidRPr="00B644B7">
        <w:rPr>
          <w:sz w:val="24"/>
        </w:rPr>
        <w:t>Throughout the past few decades, experiential learning has made a positive impact on the educational community.  Nevertheless, with the dawn of the digital age and recent increases in technological advances, interactive t</w:t>
      </w:r>
      <w:r w:rsidR="008F69C5">
        <w:rPr>
          <w:sz w:val="24"/>
        </w:rPr>
        <w:t>ools, multimedia, and software, students have been able to</w:t>
      </w:r>
      <w:r w:rsidR="00B644B7" w:rsidRPr="00B644B7">
        <w:rPr>
          <w:sz w:val="24"/>
        </w:rPr>
        <w:t xml:space="preserve"> manipulate an activity without having a true hands-on experience.  This is leading </w:t>
      </w:r>
      <w:r w:rsidR="00B644B7" w:rsidRPr="00B644B7">
        <w:rPr>
          <w:sz w:val="24"/>
        </w:rPr>
        <w:lastRenderedPageBreak/>
        <w:t>to a decrease in true experiential learning and an increase in digital education.  However, this method of teaching does not lead to information retentio</w:t>
      </w:r>
      <w:r w:rsidR="000E5244">
        <w:rPr>
          <w:sz w:val="24"/>
        </w:rPr>
        <w:t xml:space="preserve">n as well as is does through </w:t>
      </w:r>
      <w:r w:rsidR="00B5652E">
        <w:rPr>
          <w:sz w:val="24"/>
        </w:rPr>
        <w:t>the use of</w:t>
      </w:r>
      <w:r w:rsidR="00B420AF">
        <w:rPr>
          <w:sz w:val="24"/>
        </w:rPr>
        <w:t xml:space="preserve"> the </w:t>
      </w:r>
      <w:r w:rsidR="000E5244">
        <w:rPr>
          <w:sz w:val="24"/>
        </w:rPr>
        <w:t>Experiential Learning Theory</w:t>
      </w:r>
      <w:r w:rsidR="00B644B7" w:rsidRPr="00B644B7">
        <w:rPr>
          <w:sz w:val="24"/>
        </w:rPr>
        <w:t>.</w:t>
      </w:r>
    </w:p>
    <w:p w:rsidR="00A0254F" w:rsidRDefault="00A0254F" w:rsidP="009531DA">
      <w:pPr>
        <w:spacing w:line="480" w:lineRule="auto"/>
        <w:rPr>
          <w:sz w:val="24"/>
        </w:rPr>
      </w:pPr>
      <w:r>
        <w:rPr>
          <w:sz w:val="24"/>
        </w:rPr>
        <w:tab/>
        <w:t>Digital education activities can be beneficial for students to stay up-to-date with recent technological advances.  However, by incorporating true experiential learning activities, they can also gain experience that will aid them in both the classroom and in future careers.  Students who pursue a career in agriculture will find that, although many technological advances have been made with new equipment and computer systems, they will still need true hands-on experience.  For example, an individual employed at a dairy farm with the newest robotic milkers would not only need to understand how to operate the computer system that activates the milkers, but also how to complete hands-on tasks in the event that the computer system would quit working.</w:t>
      </w:r>
    </w:p>
    <w:p w:rsidR="009531DA" w:rsidRPr="00B05E3F" w:rsidRDefault="009531DA" w:rsidP="009531DA">
      <w:pPr>
        <w:spacing w:line="480" w:lineRule="auto"/>
        <w:rPr>
          <w:b/>
          <w:sz w:val="24"/>
        </w:rPr>
      </w:pPr>
      <w:r w:rsidRPr="00B05E3F">
        <w:rPr>
          <w:b/>
          <w:sz w:val="24"/>
        </w:rPr>
        <w:t>Experiential Learning Research</w:t>
      </w:r>
    </w:p>
    <w:p w:rsidR="009531DA" w:rsidRDefault="009531DA" w:rsidP="009531DA">
      <w:pPr>
        <w:spacing w:line="480" w:lineRule="auto"/>
        <w:rPr>
          <w:sz w:val="24"/>
        </w:rPr>
      </w:pPr>
      <w:r w:rsidRPr="00B05E3F">
        <w:rPr>
          <w:sz w:val="24"/>
        </w:rPr>
        <w:tab/>
        <w:t>Research regarding experiential learning activities proves that students who are given the opportunity for these experiences excel f</w:t>
      </w:r>
      <w:r w:rsidR="00C870E1">
        <w:rPr>
          <w:sz w:val="24"/>
        </w:rPr>
        <w:t>arther than the students who do</w:t>
      </w:r>
      <w:r w:rsidRPr="00B05E3F">
        <w:rPr>
          <w:sz w:val="24"/>
        </w:rPr>
        <w:t xml:space="preserve"> not have the opportunity.  </w:t>
      </w:r>
      <w:r w:rsidR="00C870E1">
        <w:rPr>
          <w:sz w:val="24"/>
        </w:rPr>
        <w:t xml:space="preserve">Researchers claim that students who actively participate </w:t>
      </w:r>
      <w:r w:rsidR="00CE7A5B">
        <w:rPr>
          <w:sz w:val="24"/>
        </w:rPr>
        <w:t>in experiential</w:t>
      </w:r>
      <w:r w:rsidR="00C870E1">
        <w:rPr>
          <w:sz w:val="24"/>
        </w:rPr>
        <w:t xml:space="preserve"> learning increase their knowledge more than they do from lecture alone (Goldberg, 2013).</w:t>
      </w:r>
      <w:r w:rsidR="00D86099">
        <w:rPr>
          <w:sz w:val="24"/>
        </w:rPr>
        <w:t xml:space="preserve">  Students in science-based classes that strongly relate to Veterinary Science do better academically when experiential learning activities are incorporated.</w:t>
      </w:r>
    </w:p>
    <w:p w:rsidR="00715F75" w:rsidRDefault="00715F75" w:rsidP="00463591">
      <w:pPr>
        <w:spacing w:line="480" w:lineRule="auto"/>
        <w:ind w:left="720"/>
        <w:rPr>
          <w:sz w:val="24"/>
        </w:rPr>
      </w:pPr>
      <w:r>
        <w:rPr>
          <w:sz w:val="24"/>
        </w:rPr>
        <w:t>“</w:t>
      </w:r>
      <w:r w:rsidRPr="00715F75">
        <w:rPr>
          <w:sz w:val="24"/>
        </w:rPr>
        <w:t xml:space="preserve">Experiential learning is an educational model that views learning as the result of an interaction between discovery and experience. This model is based on immersing </w:t>
      </w:r>
      <w:r w:rsidRPr="00715F75">
        <w:rPr>
          <w:sz w:val="24"/>
        </w:rPr>
        <w:lastRenderedPageBreak/>
        <w:t>students in an environment with relevant, “real-world” experiences that allow students to build upon prior knowledge and learn in a more meaningful fashion. While this model is not ideal in every context, it often provides students with a unique realization of how their k</w:t>
      </w:r>
      <w:r>
        <w:rPr>
          <w:sz w:val="24"/>
        </w:rPr>
        <w:t>nowledge is relevant and useful” (</w:t>
      </w:r>
      <w:proofErr w:type="spellStart"/>
      <w:r>
        <w:rPr>
          <w:sz w:val="24"/>
        </w:rPr>
        <w:t>Tussing</w:t>
      </w:r>
      <w:proofErr w:type="spellEnd"/>
      <w:r>
        <w:rPr>
          <w:sz w:val="24"/>
        </w:rPr>
        <w:t>, in press).</w:t>
      </w:r>
    </w:p>
    <w:p w:rsidR="003548F2" w:rsidRDefault="003A64E4" w:rsidP="009531DA">
      <w:pPr>
        <w:spacing w:line="480" w:lineRule="auto"/>
        <w:rPr>
          <w:sz w:val="24"/>
        </w:rPr>
      </w:pPr>
      <w:r>
        <w:rPr>
          <w:sz w:val="24"/>
        </w:rPr>
        <w:tab/>
      </w:r>
      <w:r w:rsidR="003548F2">
        <w:rPr>
          <w:sz w:val="24"/>
        </w:rPr>
        <w:t>There are many ways that the Experiential Learning Theory could be used to create a successful learning environment.  Some methods include internships, work/study programs, apprenticeships, studio arts, field projects, laboratory studies, and cooperative education.  With these approaches, the learner is directly involved in the work being studied</w:t>
      </w:r>
      <w:r w:rsidR="006A1A03">
        <w:rPr>
          <w:sz w:val="24"/>
        </w:rPr>
        <w:t xml:space="preserve"> </w:t>
      </w:r>
      <w:r w:rsidR="003548F2">
        <w:rPr>
          <w:sz w:val="24"/>
        </w:rPr>
        <w:t xml:space="preserve">(Kolb, 1983).  These methods can be used throughout </w:t>
      </w:r>
      <w:r w:rsidR="00920CBA">
        <w:rPr>
          <w:sz w:val="24"/>
        </w:rPr>
        <w:t>secondary education</w:t>
      </w:r>
      <w:r w:rsidR="003548F2">
        <w:rPr>
          <w:sz w:val="24"/>
        </w:rPr>
        <w:t>, higher education, and as the individual</w:t>
      </w:r>
      <w:r w:rsidR="00775EA6">
        <w:rPr>
          <w:sz w:val="24"/>
        </w:rPr>
        <w:t>s enter</w:t>
      </w:r>
      <w:r w:rsidR="003548F2">
        <w:rPr>
          <w:sz w:val="24"/>
        </w:rPr>
        <w:t xml:space="preserve"> the workforce.  </w:t>
      </w:r>
      <w:r w:rsidR="00920CBA">
        <w:rPr>
          <w:sz w:val="24"/>
        </w:rPr>
        <w:t>“The acquisition of the knowledge, skills, and values that began in school is carried forward in the workplace, as successful performance in a specialized area of expertise is rewarded by the assignment of increasingly complex challenges in that area” (Kolb, 1983).</w:t>
      </w:r>
    </w:p>
    <w:p w:rsidR="00512ABD" w:rsidRDefault="003A64E4" w:rsidP="003548F2">
      <w:pPr>
        <w:spacing w:line="480" w:lineRule="auto"/>
        <w:ind w:firstLine="720"/>
        <w:rPr>
          <w:sz w:val="24"/>
        </w:rPr>
      </w:pPr>
      <w:r>
        <w:rPr>
          <w:sz w:val="24"/>
        </w:rPr>
        <w:t xml:space="preserve">In a practical teaching </w:t>
      </w:r>
      <w:r w:rsidR="00647146">
        <w:rPr>
          <w:sz w:val="24"/>
        </w:rPr>
        <w:t>approach</w:t>
      </w:r>
      <w:r>
        <w:rPr>
          <w:sz w:val="24"/>
        </w:rPr>
        <w:t xml:space="preserve">, experiential learning could be used in </w:t>
      </w:r>
      <w:r w:rsidR="00E5015F">
        <w:rPr>
          <w:sz w:val="24"/>
        </w:rPr>
        <w:t>a variety of</w:t>
      </w:r>
      <w:r w:rsidR="00647146">
        <w:rPr>
          <w:sz w:val="24"/>
        </w:rPr>
        <w:t xml:space="preserve"> ways.  There are scenarios in which </w:t>
      </w:r>
      <w:r w:rsidR="00E5015F">
        <w:rPr>
          <w:sz w:val="24"/>
        </w:rPr>
        <w:t>it would work best to teach using regular classroom instruction and then reinf</w:t>
      </w:r>
      <w:r w:rsidR="00B75C4D">
        <w:rPr>
          <w:sz w:val="24"/>
        </w:rPr>
        <w:t xml:space="preserve">orce what was learned through an </w:t>
      </w:r>
      <w:r w:rsidR="00E5015F">
        <w:rPr>
          <w:sz w:val="24"/>
        </w:rPr>
        <w:t xml:space="preserve">activity.  </w:t>
      </w:r>
      <w:r w:rsidR="00EE5734">
        <w:rPr>
          <w:sz w:val="24"/>
        </w:rPr>
        <w:t xml:space="preserve">Using this procedure allows students the opportunity to experience what they’ve already learned.  </w:t>
      </w:r>
      <w:r w:rsidR="00E5015F">
        <w:rPr>
          <w:sz w:val="24"/>
        </w:rPr>
        <w:t xml:space="preserve">In contrast, there are also scenarios in which it would work best to first have students complete the activity and then teach the curriculum using regular classroom instruction.  In this situation, many students may struggle with the activity, never having learned the material before.  However, having to </w:t>
      </w:r>
      <w:r w:rsidR="00554926">
        <w:rPr>
          <w:sz w:val="24"/>
        </w:rPr>
        <w:t>complete</w:t>
      </w:r>
      <w:r w:rsidR="00E5015F">
        <w:rPr>
          <w:sz w:val="24"/>
        </w:rPr>
        <w:t xml:space="preserve"> the activity</w:t>
      </w:r>
      <w:r w:rsidR="005A56A5">
        <w:rPr>
          <w:sz w:val="24"/>
        </w:rPr>
        <w:t xml:space="preserve"> first</w:t>
      </w:r>
      <w:r w:rsidR="00554926">
        <w:rPr>
          <w:sz w:val="24"/>
        </w:rPr>
        <w:t xml:space="preserve">, </w:t>
      </w:r>
      <w:r w:rsidR="00E5015F">
        <w:rPr>
          <w:sz w:val="24"/>
        </w:rPr>
        <w:t xml:space="preserve">students will gain a better understanding of how the current concept works and will better </w:t>
      </w:r>
      <w:r w:rsidR="005A56A5">
        <w:rPr>
          <w:sz w:val="24"/>
        </w:rPr>
        <w:t>comprehend</w:t>
      </w:r>
      <w:r w:rsidR="00E5015F">
        <w:rPr>
          <w:sz w:val="24"/>
        </w:rPr>
        <w:t xml:space="preserve"> the curriculum when it is then taught through regular </w:t>
      </w:r>
      <w:r w:rsidR="00E5015F">
        <w:rPr>
          <w:sz w:val="24"/>
        </w:rPr>
        <w:lastRenderedPageBreak/>
        <w:t>classroom inst</w:t>
      </w:r>
      <w:r w:rsidR="00084D92">
        <w:rPr>
          <w:sz w:val="24"/>
        </w:rPr>
        <w:t>ruction.  In both scenarios, the Experiential Learning Theory</w:t>
      </w:r>
      <w:r w:rsidR="00E5015F">
        <w:rPr>
          <w:sz w:val="24"/>
        </w:rPr>
        <w:t xml:space="preserve"> is </w:t>
      </w:r>
      <w:r w:rsidR="005A56A5">
        <w:rPr>
          <w:sz w:val="24"/>
        </w:rPr>
        <w:t>a useful concept that enables students to learn the curriculum by experiencing the activity first-hand.</w:t>
      </w:r>
    </w:p>
    <w:p w:rsidR="009A7E28" w:rsidRDefault="009A7E28" w:rsidP="009531DA">
      <w:pPr>
        <w:spacing w:line="480" w:lineRule="auto"/>
        <w:rPr>
          <w:b/>
          <w:sz w:val="24"/>
        </w:rPr>
      </w:pPr>
      <w:r>
        <w:rPr>
          <w:b/>
          <w:sz w:val="24"/>
        </w:rPr>
        <w:t>Learning Styles and Gender Differences</w:t>
      </w:r>
    </w:p>
    <w:p w:rsidR="009A7E28" w:rsidRPr="009A7E28" w:rsidRDefault="009A7E28" w:rsidP="009531DA">
      <w:pPr>
        <w:spacing w:line="480" w:lineRule="auto"/>
        <w:rPr>
          <w:sz w:val="24"/>
        </w:rPr>
      </w:pPr>
      <w:r>
        <w:rPr>
          <w:sz w:val="24"/>
        </w:rPr>
        <w:tab/>
        <w:t>Research has been conduc</w:t>
      </w:r>
      <w:r w:rsidR="009B2DA2">
        <w:rPr>
          <w:sz w:val="24"/>
        </w:rPr>
        <w:t xml:space="preserve">ted that </w:t>
      </w:r>
      <w:r w:rsidR="00874B76">
        <w:rPr>
          <w:sz w:val="24"/>
        </w:rPr>
        <w:t>proposes</w:t>
      </w:r>
      <w:r w:rsidR="009B2DA2">
        <w:rPr>
          <w:sz w:val="24"/>
        </w:rPr>
        <w:t xml:space="preserve"> that there are differences in the way females and males learn</w:t>
      </w:r>
      <w:r w:rsidR="00874B76">
        <w:rPr>
          <w:sz w:val="24"/>
        </w:rPr>
        <w:t xml:space="preserve"> and that all learning styles are not supported by traditional education</w:t>
      </w:r>
      <w:r w:rsidR="009B2DA2">
        <w:rPr>
          <w:sz w:val="24"/>
        </w:rPr>
        <w:t xml:space="preserve">.  </w:t>
      </w:r>
      <w:r w:rsidR="00D82E20">
        <w:rPr>
          <w:sz w:val="24"/>
        </w:rPr>
        <w:t xml:space="preserve">Females tend to learn better by hands-on experience, whereas males </w:t>
      </w:r>
      <w:r w:rsidR="002470C8">
        <w:rPr>
          <w:sz w:val="24"/>
        </w:rPr>
        <w:t xml:space="preserve">prefer a more logical or analytical method to learning </w:t>
      </w:r>
      <w:r w:rsidR="00874B76">
        <w:rPr>
          <w:sz w:val="24"/>
        </w:rPr>
        <w:t>(</w:t>
      </w:r>
      <w:proofErr w:type="spellStart"/>
      <w:r w:rsidR="00874B76" w:rsidRPr="00874B76">
        <w:rPr>
          <w:sz w:val="24"/>
        </w:rPr>
        <w:t>Kulturel-Konak</w:t>
      </w:r>
      <w:proofErr w:type="spellEnd"/>
      <w:r w:rsidR="002470C8">
        <w:rPr>
          <w:sz w:val="24"/>
        </w:rPr>
        <w:t>, 2011).  In addition, a survey in which individuals responded regarding their preference o</w:t>
      </w:r>
      <w:r w:rsidR="00180858">
        <w:rPr>
          <w:sz w:val="24"/>
        </w:rPr>
        <w:t>f learning materials found that</w:t>
      </w:r>
      <w:r w:rsidR="00874B76">
        <w:rPr>
          <w:sz w:val="24"/>
        </w:rPr>
        <w:t xml:space="preserve"> </w:t>
      </w:r>
      <w:r w:rsidR="002470C8">
        <w:rPr>
          <w:sz w:val="24"/>
        </w:rPr>
        <w:t>“STEM major survey respondents (38.0%) were more likely to prefer hands-on materials than non-STEM major survey respondents (15.8%).  Non-STEM major survey respondents (45.3%) were more likely to choose creative thinking materials than those survey respondents enrolled in STEM majors (20.5%)” (</w:t>
      </w:r>
      <w:proofErr w:type="spellStart"/>
      <w:r w:rsidR="002470C8">
        <w:rPr>
          <w:sz w:val="24"/>
        </w:rPr>
        <w:t>Kulturel-Konak</w:t>
      </w:r>
      <w:proofErr w:type="spellEnd"/>
      <w:r w:rsidR="002470C8">
        <w:rPr>
          <w:sz w:val="24"/>
        </w:rPr>
        <w:t>, 2011).</w:t>
      </w:r>
    </w:p>
    <w:p w:rsidR="003A3788" w:rsidRPr="00761C40" w:rsidRDefault="003A3788" w:rsidP="003A3788">
      <w:pPr>
        <w:jc w:val="center"/>
        <w:rPr>
          <w:b/>
          <w:sz w:val="24"/>
        </w:rPr>
      </w:pPr>
      <w:r w:rsidRPr="00761C40">
        <w:rPr>
          <w:b/>
          <w:sz w:val="24"/>
        </w:rPr>
        <w:t>Theoretical Framework</w:t>
      </w:r>
    </w:p>
    <w:p w:rsidR="003A3788" w:rsidRPr="00761C40" w:rsidRDefault="003A3788" w:rsidP="003A3788">
      <w:pPr>
        <w:spacing w:line="480" w:lineRule="auto"/>
        <w:rPr>
          <w:sz w:val="24"/>
        </w:rPr>
      </w:pPr>
      <w:r w:rsidRPr="00761C40">
        <w:rPr>
          <w:sz w:val="24"/>
        </w:rPr>
        <w:tab/>
        <w:t xml:space="preserve"> The Experiential Learning Theory was used as the framework for this project to guide activities for increasing u</w:t>
      </w:r>
      <w:r w:rsidR="008573D4">
        <w:rPr>
          <w:sz w:val="24"/>
        </w:rPr>
        <w:t>nderstanding of the content in Veterinary S</w:t>
      </w:r>
      <w:r w:rsidRPr="00761C40">
        <w:rPr>
          <w:sz w:val="24"/>
        </w:rPr>
        <w:t xml:space="preserve">cience.  This theory has functioned as the framework for similar evaluations of hands-on activities.  For example, </w:t>
      </w:r>
      <w:proofErr w:type="spellStart"/>
      <w:r w:rsidRPr="00761C40">
        <w:rPr>
          <w:sz w:val="24"/>
        </w:rPr>
        <w:t>Bauerle</w:t>
      </w:r>
      <w:proofErr w:type="spellEnd"/>
      <w:r w:rsidRPr="00761C40">
        <w:rPr>
          <w:sz w:val="24"/>
        </w:rPr>
        <w:t xml:space="preserve"> and Park (2012) used the Experiential Learning Theory in their study to prove that experiential learning would improve homework scores for students enrolled in a plant sciences course.</w:t>
      </w:r>
    </w:p>
    <w:p w:rsidR="003A3788" w:rsidRPr="00761C40" w:rsidRDefault="003A3788" w:rsidP="003A3788">
      <w:pPr>
        <w:spacing w:line="480" w:lineRule="auto"/>
        <w:rPr>
          <w:sz w:val="24"/>
        </w:rPr>
      </w:pPr>
      <w:r w:rsidRPr="00761C40">
        <w:rPr>
          <w:sz w:val="24"/>
        </w:rPr>
        <w:tab/>
        <w:t xml:space="preserve">The Experiential Learning Theory was first created by John Dewey, who is thought to be America’s greatest educational philosopher.  Dewey suggested that individuals “learn by doing” </w:t>
      </w:r>
      <w:r w:rsidRPr="00761C40">
        <w:rPr>
          <w:sz w:val="24"/>
        </w:rPr>
        <w:lastRenderedPageBreak/>
        <w:t xml:space="preserve">and learn from their experiences.  He also believed that learning did not always have to be accomplished through text books, but through hands-on activities where individuals could experience the content being taught for themselves and then reflect on what they had learned (Berman, 2013).  </w:t>
      </w:r>
    </w:p>
    <w:p w:rsidR="003A3788" w:rsidRPr="00761C40" w:rsidRDefault="003A3788" w:rsidP="003A3788">
      <w:pPr>
        <w:spacing w:line="480" w:lineRule="auto"/>
        <w:ind w:firstLine="720"/>
        <w:rPr>
          <w:sz w:val="24"/>
        </w:rPr>
      </w:pPr>
      <w:r w:rsidRPr="00761C40">
        <w:rPr>
          <w:sz w:val="24"/>
        </w:rPr>
        <w:t>Dewey believed that the experiential learning theory was not a circle, but a spiral, continuously building on prior knowledge with every experience.  In 1934, Dewey wrote that “Each resting place in experience is an undergoing in which is absorbed and taken home the consequences of prior doing, and unless the doing is that of utter caprice or sheer routine, each doing carries in itself meaning that has been extracted and conserved.” (Kolb, 2014).</w:t>
      </w:r>
    </w:p>
    <w:p w:rsidR="003A3788" w:rsidRPr="00761C40" w:rsidRDefault="003A3788" w:rsidP="003A3788">
      <w:pPr>
        <w:spacing w:line="480" w:lineRule="auto"/>
        <w:ind w:firstLine="720"/>
        <w:rPr>
          <w:sz w:val="24"/>
        </w:rPr>
      </w:pPr>
      <w:r w:rsidRPr="00761C40">
        <w:rPr>
          <w:sz w:val="24"/>
        </w:rPr>
        <w:t xml:space="preserve">David Kolb is another educational theorist that agrees with the work of John </w:t>
      </w:r>
      <w:r w:rsidR="007D4C47">
        <w:rPr>
          <w:sz w:val="24"/>
        </w:rPr>
        <w:t>Dewey.  He believes that the Experiential Learning Theory</w:t>
      </w:r>
      <w:r w:rsidRPr="00761C40">
        <w:rPr>
          <w:sz w:val="24"/>
        </w:rPr>
        <w:t xml:space="preserve"> is a continuous spiral or cycle, consisting of four stages:  Concrete Experience, Reflective Observation, Abstract Conceptualization, and Active Experimentation.  During the “Concrete Experience” stage, the student directly interacts with the content being studied.  It is during this stage that “hands-on” learning takes place, using all of the senses to experience the situational content for oneself.  In the second stage, “Reflective Observation,” the student reflects on their own experience.  It is Kolb’s belief that in this stage, the knowledge learned during the experience is mentally broken down and stored.  The next stage, “Abstract Conceptualization” enables the student to form a hypothesis and gain a better understanding about the content they have experienced.  The fourth and final stage of “Active Experimentation” is where the student is allowed to test the hypothesis that they created.  David Kolb defines learning as “the process of creating knowledge” (Roberts, 2006).  </w:t>
      </w:r>
    </w:p>
    <w:p w:rsidR="003A3788" w:rsidRPr="00761C40" w:rsidRDefault="003A3788" w:rsidP="003A3788">
      <w:pPr>
        <w:spacing w:line="480" w:lineRule="auto"/>
        <w:ind w:firstLine="720"/>
        <w:rPr>
          <w:sz w:val="24"/>
        </w:rPr>
      </w:pPr>
      <w:r w:rsidRPr="00761C40">
        <w:rPr>
          <w:sz w:val="24"/>
        </w:rPr>
        <w:lastRenderedPageBreak/>
        <w:t>Kolb expanded on Dewey’s work to describe experiential learning based on these aspects:</w:t>
      </w:r>
    </w:p>
    <w:p w:rsidR="003A3788" w:rsidRPr="00761C40" w:rsidRDefault="003A3788" w:rsidP="00761C40">
      <w:pPr>
        <w:pStyle w:val="NoSpacing"/>
      </w:pPr>
      <w:r w:rsidRPr="00761C40">
        <w:t>1.</w:t>
      </w:r>
      <w:r w:rsidRPr="00761C40">
        <w:tab/>
        <w:t>Learning is best conceived as a process, not in terms of outcomes.</w:t>
      </w:r>
    </w:p>
    <w:p w:rsidR="003A3788" w:rsidRPr="00761C40" w:rsidRDefault="003A3788" w:rsidP="00761C40">
      <w:pPr>
        <w:pStyle w:val="NoSpacing"/>
      </w:pPr>
      <w:r w:rsidRPr="00761C40">
        <w:t>2.</w:t>
      </w:r>
      <w:r w:rsidRPr="00761C40">
        <w:tab/>
        <w:t>All learning is relearning.</w:t>
      </w:r>
    </w:p>
    <w:p w:rsidR="003A3788" w:rsidRPr="00761C40" w:rsidRDefault="003A3788" w:rsidP="00761C40">
      <w:pPr>
        <w:pStyle w:val="NoSpacing"/>
        <w:ind w:left="720" w:hanging="720"/>
      </w:pPr>
      <w:r w:rsidRPr="00761C40">
        <w:t>3.</w:t>
      </w:r>
      <w:r w:rsidRPr="00761C40">
        <w:tab/>
        <w:t>Learning requires the resolution of conflicts between dialectically opposed modes of adaptation to the world.</w:t>
      </w:r>
    </w:p>
    <w:p w:rsidR="003A3788" w:rsidRPr="00761C40" w:rsidRDefault="003A3788" w:rsidP="00761C40">
      <w:pPr>
        <w:pStyle w:val="NoSpacing"/>
      </w:pPr>
      <w:r w:rsidRPr="00761C40">
        <w:t>4.</w:t>
      </w:r>
      <w:r w:rsidRPr="00761C40">
        <w:tab/>
        <w:t>Learning is a holistic process of adaptation to the world.</w:t>
      </w:r>
    </w:p>
    <w:p w:rsidR="003A3788" w:rsidRPr="00761C40" w:rsidRDefault="003A3788" w:rsidP="00761C40">
      <w:pPr>
        <w:pStyle w:val="NoSpacing"/>
      </w:pPr>
      <w:r w:rsidRPr="00761C40">
        <w:t>5.</w:t>
      </w:r>
      <w:r w:rsidRPr="00761C40">
        <w:tab/>
        <w:t>Learning results from synergetic transactions between the person and the environment.</w:t>
      </w:r>
    </w:p>
    <w:p w:rsidR="003A3788" w:rsidRPr="00761C40" w:rsidRDefault="003A3788" w:rsidP="00761C40">
      <w:pPr>
        <w:pStyle w:val="NoSpacing"/>
      </w:pPr>
      <w:r w:rsidRPr="00761C40">
        <w:t>6.</w:t>
      </w:r>
      <w:r w:rsidRPr="00761C40">
        <w:tab/>
        <w:t>Learning is the process of creating knowledge (Austin, 2015).</w:t>
      </w:r>
    </w:p>
    <w:p w:rsidR="003A3788" w:rsidRPr="00761C40" w:rsidRDefault="003A3788" w:rsidP="003A3788">
      <w:pPr>
        <w:spacing w:line="480" w:lineRule="auto"/>
        <w:rPr>
          <w:sz w:val="24"/>
        </w:rPr>
      </w:pPr>
    </w:p>
    <w:p w:rsidR="003A3788" w:rsidRPr="00761C40" w:rsidRDefault="003A3788" w:rsidP="003A3788">
      <w:pPr>
        <w:spacing w:line="480" w:lineRule="auto"/>
        <w:jc w:val="center"/>
        <w:rPr>
          <w:sz w:val="24"/>
        </w:rPr>
      </w:pPr>
      <w:r w:rsidRPr="00761C40">
        <w:rPr>
          <w:noProof/>
          <w:sz w:val="24"/>
        </w:rPr>
        <w:drawing>
          <wp:inline distT="0" distB="0" distL="0" distR="0" wp14:anchorId="3D99719C" wp14:editId="42A84962">
            <wp:extent cx="3274060" cy="2548255"/>
            <wp:effectExtent l="0" t="0" r="254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74060" cy="2548255"/>
                    </a:xfrm>
                    <a:prstGeom prst="rect">
                      <a:avLst/>
                    </a:prstGeom>
                    <a:noFill/>
                  </pic:spPr>
                </pic:pic>
              </a:graphicData>
            </a:graphic>
          </wp:inline>
        </w:drawing>
      </w:r>
    </w:p>
    <w:p w:rsidR="00FD0F0F" w:rsidRDefault="00FD0F0F" w:rsidP="00C04CBF">
      <w:pPr>
        <w:spacing w:after="0" w:line="480" w:lineRule="auto"/>
        <w:ind w:firstLine="720"/>
        <w:jc w:val="center"/>
        <w:rPr>
          <w:b/>
          <w:sz w:val="24"/>
        </w:rPr>
      </w:pPr>
      <w:r>
        <w:rPr>
          <w:b/>
          <w:sz w:val="24"/>
        </w:rPr>
        <w:t xml:space="preserve">Chapter </w:t>
      </w:r>
      <w:r w:rsidR="009E5366">
        <w:rPr>
          <w:b/>
          <w:sz w:val="24"/>
        </w:rPr>
        <w:t>Three</w:t>
      </w:r>
    </w:p>
    <w:p w:rsidR="00FD0F0F" w:rsidRDefault="00FD0F0F" w:rsidP="00C04CBF">
      <w:pPr>
        <w:spacing w:after="0" w:line="480" w:lineRule="auto"/>
        <w:ind w:firstLine="720"/>
        <w:jc w:val="center"/>
        <w:rPr>
          <w:b/>
          <w:sz w:val="24"/>
        </w:rPr>
      </w:pPr>
      <w:r>
        <w:rPr>
          <w:b/>
          <w:sz w:val="24"/>
        </w:rPr>
        <w:t>Methodology</w:t>
      </w:r>
    </w:p>
    <w:p w:rsidR="00FD0F0F" w:rsidRDefault="00FD0F0F" w:rsidP="00C04CBF">
      <w:pPr>
        <w:spacing w:after="0" w:line="480" w:lineRule="auto"/>
        <w:rPr>
          <w:b/>
          <w:sz w:val="24"/>
        </w:rPr>
      </w:pPr>
      <w:r>
        <w:rPr>
          <w:b/>
          <w:sz w:val="24"/>
        </w:rPr>
        <w:t>Project Overview</w:t>
      </w:r>
    </w:p>
    <w:p w:rsidR="00FD0F0F" w:rsidRDefault="00FD0F0F" w:rsidP="00FD0F0F">
      <w:pPr>
        <w:spacing w:line="480" w:lineRule="auto"/>
        <w:rPr>
          <w:sz w:val="24"/>
        </w:rPr>
      </w:pPr>
      <w:r>
        <w:rPr>
          <w:b/>
          <w:sz w:val="24"/>
        </w:rPr>
        <w:tab/>
      </w:r>
      <w:r w:rsidR="00C05F40">
        <w:rPr>
          <w:sz w:val="24"/>
        </w:rPr>
        <w:t>The goal of every teacher is to instruct their students in a way that they truly comprehend the curriculum being taught and are able to retain the knowledge learned for future use.  While all individuals learn</w:t>
      </w:r>
      <w:r w:rsidR="000C3A06">
        <w:rPr>
          <w:sz w:val="24"/>
        </w:rPr>
        <w:t xml:space="preserve"> differently, many teachers</w:t>
      </w:r>
      <w:r w:rsidR="00C05F40">
        <w:rPr>
          <w:sz w:val="24"/>
        </w:rPr>
        <w:t xml:space="preserve"> feel it is best that students enrolled in agriculture classes “learn by doing,” combining learning methods of auditory, visual, and kinesthetic learning to meet the needs of all students.  Experiential learning activities allow </w:t>
      </w:r>
      <w:r w:rsidR="00C05F40">
        <w:rPr>
          <w:sz w:val="24"/>
        </w:rPr>
        <w:lastRenderedPageBreak/>
        <w:t xml:space="preserve">students to achieve this combined method of learning to better understand the content and retain the information.  </w:t>
      </w:r>
    </w:p>
    <w:p w:rsidR="002054A8" w:rsidRDefault="002054A8" w:rsidP="00FD0F0F">
      <w:pPr>
        <w:spacing w:line="480" w:lineRule="auto"/>
        <w:rPr>
          <w:sz w:val="24"/>
        </w:rPr>
      </w:pPr>
      <w:r>
        <w:rPr>
          <w:sz w:val="24"/>
        </w:rPr>
        <w:tab/>
        <w:t xml:space="preserve">This project </w:t>
      </w:r>
      <w:r w:rsidR="007D1EE8">
        <w:rPr>
          <w:sz w:val="24"/>
        </w:rPr>
        <w:t>used</w:t>
      </w:r>
      <w:r>
        <w:rPr>
          <w:sz w:val="24"/>
        </w:rPr>
        <w:t xml:space="preserve"> a variety of experiential learning activities to reinforce the curriculum learned throughout </w:t>
      </w:r>
      <w:r w:rsidR="007D1EE8">
        <w:rPr>
          <w:sz w:val="24"/>
        </w:rPr>
        <w:t>each</w:t>
      </w:r>
      <w:r>
        <w:rPr>
          <w:sz w:val="24"/>
        </w:rPr>
        <w:t xml:space="preserve"> unit.  </w:t>
      </w:r>
      <w:r w:rsidR="007D1EE8">
        <w:rPr>
          <w:sz w:val="24"/>
        </w:rPr>
        <w:t>At</w:t>
      </w:r>
      <w:r>
        <w:rPr>
          <w:sz w:val="24"/>
        </w:rPr>
        <w:t xml:space="preserve"> least one experiential learning activity </w:t>
      </w:r>
      <w:r w:rsidR="007D1EE8">
        <w:rPr>
          <w:sz w:val="24"/>
        </w:rPr>
        <w:t xml:space="preserve">was used </w:t>
      </w:r>
      <w:r>
        <w:rPr>
          <w:sz w:val="24"/>
        </w:rPr>
        <w:t xml:space="preserve">per unit.  The lesson units </w:t>
      </w:r>
      <w:r w:rsidR="007D1EE8">
        <w:rPr>
          <w:sz w:val="24"/>
        </w:rPr>
        <w:t>were</w:t>
      </w:r>
      <w:r>
        <w:rPr>
          <w:sz w:val="24"/>
        </w:rPr>
        <w:t xml:space="preserve">: Musculoskeletal System, Circulatory System, Respiratory System, Digestive System, Immune System, and Veterinary Terminology.  </w:t>
      </w:r>
    </w:p>
    <w:p w:rsidR="002054A8" w:rsidRDefault="002054A8" w:rsidP="00FD0F0F">
      <w:pPr>
        <w:spacing w:line="480" w:lineRule="auto"/>
        <w:rPr>
          <w:b/>
          <w:sz w:val="24"/>
        </w:rPr>
      </w:pPr>
      <w:r>
        <w:rPr>
          <w:b/>
          <w:sz w:val="24"/>
        </w:rPr>
        <w:t>Participant Selection</w:t>
      </w:r>
    </w:p>
    <w:p w:rsidR="002054A8" w:rsidRDefault="002054A8" w:rsidP="00FD0F0F">
      <w:pPr>
        <w:spacing w:line="480" w:lineRule="auto"/>
        <w:rPr>
          <w:sz w:val="24"/>
        </w:rPr>
      </w:pPr>
      <w:r>
        <w:rPr>
          <w:sz w:val="24"/>
        </w:rPr>
        <w:tab/>
      </w:r>
      <w:r w:rsidR="007F4679">
        <w:rPr>
          <w:sz w:val="24"/>
        </w:rPr>
        <w:t xml:space="preserve"> </w:t>
      </w:r>
      <w:r w:rsidR="007F4679" w:rsidRPr="007F4679">
        <w:rPr>
          <w:sz w:val="24"/>
        </w:rPr>
        <w:t xml:space="preserve">This study </w:t>
      </w:r>
      <w:r w:rsidR="009F4463">
        <w:rPr>
          <w:sz w:val="24"/>
        </w:rPr>
        <w:t>was</w:t>
      </w:r>
      <w:r w:rsidR="007F4679" w:rsidRPr="007F4679">
        <w:rPr>
          <w:sz w:val="24"/>
        </w:rPr>
        <w:t xml:space="preserve"> </w:t>
      </w:r>
      <w:r w:rsidR="000C3A06">
        <w:rPr>
          <w:sz w:val="24"/>
        </w:rPr>
        <w:t>focused on</w:t>
      </w:r>
      <w:r w:rsidR="007F4679" w:rsidRPr="007F4679">
        <w:rPr>
          <w:sz w:val="24"/>
        </w:rPr>
        <w:t xml:space="preserve"> adolescents and their participation in experiential learning activities and how that affects comprehension and knowledge retention of the subject matter.  The samp</w:t>
      </w:r>
      <w:r w:rsidR="009F4463">
        <w:rPr>
          <w:sz w:val="24"/>
        </w:rPr>
        <w:t>le of this study was</w:t>
      </w:r>
      <w:r w:rsidR="005F11F7">
        <w:rPr>
          <w:sz w:val="24"/>
        </w:rPr>
        <w:t xml:space="preserve"> voluntary for</w:t>
      </w:r>
      <w:r w:rsidR="007F4679" w:rsidRPr="007F4679">
        <w:rPr>
          <w:sz w:val="24"/>
        </w:rPr>
        <w:t xml:space="preserve"> the participants.  Participants </w:t>
      </w:r>
      <w:r w:rsidR="005F11F7">
        <w:rPr>
          <w:sz w:val="24"/>
        </w:rPr>
        <w:t>were not</w:t>
      </w:r>
      <w:r w:rsidR="007F4679" w:rsidRPr="007F4679">
        <w:rPr>
          <w:sz w:val="24"/>
        </w:rPr>
        <w:t xml:space="preserve"> chosen randomly from the </w:t>
      </w:r>
      <w:r w:rsidR="005F11F7">
        <w:rPr>
          <w:sz w:val="24"/>
        </w:rPr>
        <w:t>population of interest.  Instead, the</w:t>
      </w:r>
      <w:r w:rsidR="007F4679" w:rsidRPr="007F4679">
        <w:rPr>
          <w:sz w:val="24"/>
        </w:rPr>
        <w:t xml:space="preserve"> entire existing group, or intact group (</w:t>
      </w:r>
      <w:proofErr w:type="spellStart"/>
      <w:r w:rsidR="007F4679" w:rsidRPr="007F4679">
        <w:rPr>
          <w:sz w:val="24"/>
        </w:rPr>
        <w:t>Schoonenboom</w:t>
      </w:r>
      <w:proofErr w:type="spellEnd"/>
      <w:r w:rsidR="007F4679" w:rsidRPr="007F4679">
        <w:rPr>
          <w:sz w:val="24"/>
        </w:rPr>
        <w:t>, 2014) of students that are presently enrolled in the Veterinary Science course</w:t>
      </w:r>
      <w:r w:rsidR="005F11F7">
        <w:rPr>
          <w:sz w:val="24"/>
        </w:rPr>
        <w:t xml:space="preserve"> were invited to participate</w:t>
      </w:r>
      <w:r w:rsidR="007F4679" w:rsidRPr="007F4679">
        <w:rPr>
          <w:sz w:val="24"/>
        </w:rPr>
        <w:t xml:space="preserve">.  There </w:t>
      </w:r>
      <w:r w:rsidR="005F11F7">
        <w:rPr>
          <w:sz w:val="24"/>
        </w:rPr>
        <w:t>was</w:t>
      </w:r>
      <w:r w:rsidR="007F4679" w:rsidRPr="007F4679">
        <w:rPr>
          <w:sz w:val="24"/>
        </w:rPr>
        <w:t xml:space="preserve"> one group of 11 high school students, ten female and one male.  Some lack of diversity </w:t>
      </w:r>
      <w:r w:rsidR="009F4463">
        <w:rPr>
          <w:sz w:val="24"/>
        </w:rPr>
        <w:t>occurred</w:t>
      </w:r>
      <w:r w:rsidR="007F4679" w:rsidRPr="007F4679">
        <w:rPr>
          <w:sz w:val="24"/>
        </w:rPr>
        <w:t xml:space="preserve"> due to the fact that participants </w:t>
      </w:r>
      <w:r w:rsidR="009F4463">
        <w:rPr>
          <w:sz w:val="24"/>
        </w:rPr>
        <w:t>had to be</w:t>
      </w:r>
      <w:r w:rsidR="007F4679" w:rsidRPr="007F4679">
        <w:rPr>
          <w:sz w:val="24"/>
        </w:rPr>
        <w:t xml:space="preserve"> enrolled in Veterinary Science to </w:t>
      </w:r>
      <w:r w:rsidR="009F4463">
        <w:rPr>
          <w:sz w:val="24"/>
        </w:rPr>
        <w:t xml:space="preserve">also </w:t>
      </w:r>
      <w:r w:rsidR="007F4679" w:rsidRPr="007F4679">
        <w:rPr>
          <w:sz w:val="24"/>
        </w:rPr>
        <w:t>be a pa</w:t>
      </w:r>
      <w:r w:rsidR="007D4C47">
        <w:rPr>
          <w:sz w:val="24"/>
        </w:rPr>
        <w:t>rticipant in this project study;</w:t>
      </w:r>
      <w:r w:rsidR="007F4679" w:rsidRPr="007F4679">
        <w:rPr>
          <w:sz w:val="24"/>
        </w:rPr>
        <w:t xml:space="preserve"> the limits of who </w:t>
      </w:r>
      <w:r w:rsidR="009F4463">
        <w:rPr>
          <w:sz w:val="24"/>
        </w:rPr>
        <w:t>was</w:t>
      </w:r>
      <w:r w:rsidR="007F4679" w:rsidRPr="007F4679">
        <w:rPr>
          <w:sz w:val="24"/>
        </w:rPr>
        <w:t xml:space="preserve"> enrolled help to aid the representation.  All students should have taken Small Animal Care as a prerequisite to this course, but </w:t>
      </w:r>
      <w:r w:rsidR="009F4463">
        <w:rPr>
          <w:sz w:val="24"/>
        </w:rPr>
        <w:t>this was not</w:t>
      </w:r>
      <w:r w:rsidR="007F4679" w:rsidRPr="007F4679">
        <w:rPr>
          <w:sz w:val="24"/>
        </w:rPr>
        <w:t xml:space="preserve"> the case in all individuals, as some were placed in Veterinary Science by the guidance department.</w:t>
      </w:r>
    </w:p>
    <w:p w:rsidR="00FE7FED" w:rsidRDefault="00FE7FED" w:rsidP="00FD0F0F">
      <w:pPr>
        <w:spacing w:line="480" w:lineRule="auto"/>
        <w:rPr>
          <w:sz w:val="24"/>
        </w:rPr>
      </w:pPr>
    </w:p>
    <w:p w:rsidR="00FE7FED" w:rsidRDefault="00FE7FED" w:rsidP="00FD0F0F">
      <w:pPr>
        <w:spacing w:line="480" w:lineRule="auto"/>
        <w:rPr>
          <w:sz w:val="24"/>
        </w:rPr>
      </w:pPr>
    </w:p>
    <w:p w:rsidR="00FE7FED" w:rsidRDefault="007F4679" w:rsidP="00FE7FED">
      <w:pPr>
        <w:spacing w:line="480" w:lineRule="auto"/>
        <w:rPr>
          <w:b/>
          <w:sz w:val="24"/>
        </w:rPr>
      </w:pPr>
      <w:r>
        <w:rPr>
          <w:b/>
          <w:sz w:val="24"/>
        </w:rPr>
        <w:lastRenderedPageBreak/>
        <w:t>Instrumentation</w:t>
      </w:r>
    </w:p>
    <w:p w:rsidR="003D64CD" w:rsidRDefault="0096206B" w:rsidP="00FE7FED">
      <w:pPr>
        <w:spacing w:line="480" w:lineRule="auto"/>
        <w:rPr>
          <w:sz w:val="24"/>
          <w:szCs w:val="24"/>
        </w:rPr>
      </w:pPr>
      <w:r>
        <w:rPr>
          <w:sz w:val="24"/>
        </w:rPr>
        <w:tab/>
      </w:r>
      <w:r w:rsidR="00D13920">
        <w:rPr>
          <w:sz w:val="24"/>
        </w:rPr>
        <w:t xml:space="preserve">The instrumentation used for this project </w:t>
      </w:r>
      <w:r w:rsidR="005F11F7">
        <w:rPr>
          <w:sz w:val="24"/>
        </w:rPr>
        <w:t>was</w:t>
      </w:r>
      <w:r w:rsidR="00D13920">
        <w:rPr>
          <w:sz w:val="24"/>
        </w:rPr>
        <w:t xml:space="preserve"> a blog with guided questions.  </w:t>
      </w:r>
      <w:r w:rsidR="003D64CD">
        <w:rPr>
          <w:sz w:val="24"/>
        </w:rPr>
        <w:t xml:space="preserve">After completing the experiential learning activity for the current unit, students </w:t>
      </w:r>
      <w:r w:rsidR="005F11F7">
        <w:rPr>
          <w:sz w:val="24"/>
        </w:rPr>
        <w:t>were</w:t>
      </w:r>
      <w:r w:rsidR="003D64CD">
        <w:rPr>
          <w:sz w:val="24"/>
        </w:rPr>
        <w:t xml:space="preserve"> given the opportunity to blog about the activity, their understanding of the content, and the knowledge they gained from their experiences.  The students </w:t>
      </w:r>
      <w:r w:rsidR="005F11F7">
        <w:rPr>
          <w:sz w:val="24"/>
        </w:rPr>
        <w:t>were</w:t>
      </w:r>
      <w:r w:rsidR="003D64CD">
        <w:rPr>
          <w:sz w:val="24"/>
        </w:rPr>
        <w:t xml:space="preserve"> given</w:t>
      </w:r>
      <w:r w:rsidR="0092313D">
        <w:rPr>
          <w:sz w:val="24"/>
        </w:rPr>
        <w:t xml:space="preserve"> open-ended</w:t>
      </w:r>
      <w:r w:rsidR="003D64CD">
        <w:rPr>
          <w:sz w:val="24"/>
        </w:rPr>
        <w:t xml:space="preserve"> questions to </w:t>
      </w:r>
      <w:r w:rsidR="00D13920">
        <w:rPr>
          <w:sz w:val="24"/>
        </w:rPr>
        <w:t>guide</w:t>
      </w:r>
      <w:r w:rsidR="003D64CD">
        <w:rPr>
          <w:sz w:val="24"/>
        </w:rPr>
        <w:t xml:space="preserve"> their writing.  Each question represent</w:t>
      </w:r>
      <w:r w:rsidR="005F11F7">
        <w:rPr>
          <w:sz w:val="24"/>
        </w:rPr>
        <w:t>ed</w:t>
      </w:r>
      <w:r w:rsidR="003D64CD">
        <w:rPr>
          <w:sz w:val="24"/>
        </w:rPr>
        <w:t xml:space="preserve"> at least one of the four objectives for the project.  The questions </w:t>
      </w:r>
      <w:r w:rsidR="005F11F7">
        <w:rPr>
          <w:sz w:val="24"/>
        </w:rPr>
        <w:t>were</w:t>
      </w:r>
      <w:r w:rsidR="003D64CD">
        <w:rPr>
          <w:sz w:val="24"/>
        </w:rPr>
        <w:t xml:space="preserve"> as follows</w:t>
      </w:r>
      <w:r w:rsidR="003D64CD" w:rsidRPr="003D64CD">
        <w:rPr>
          <w:sz w:val="24"/>
          <w:szCs w:val="24"/>
        </w:rPr>
        <w:t xml:space="preserve">: </w:t>
      </w:r>
    </w:p>
    <w:p w:rsidR="003D64CD" w:rsidRPr="003D64CD" w:rsidRDefault="003D64CD" w:rsidP="00FB6553">
      <w:pPr>
        <w:pStyle w:val="NoSpacing"/>
        <w:ind w:left="990" w:hanging="270"/>
        <w:rPr>
          <w:sz w:val="24"/>
          <w:szCs w:val="24"/>
        </w:rPr>
      </w:pPr>
      <w:r w:rsidRPr="003D64CD">
        <w:rPr>
          <w:sz w:val="24"/>
          <w:szCs w:val="24"/>
        </w:rPr>
        <w:t>1.  In which of the following ways do you feel that you learn best: auditory learning (hearing the content), visual learning (visualizing the content), kinesthetic learning (hands-on activities), or a mixture of the three? (Obj. 1)</w:t>
      </w:r>
    </w:p>
    <w:p w:rsidR="003D64CD" w:rsidRPr="003D64CD" w:rsidRDefault="003D64CD" w:rsidP="00FB6553">
      <w:pPr>
        <w:pStyle w:val="NoSpacing"/>
        <w:ind w:left="990" w:hanging="270"/>
        <w:rPr>
          <w:sz w:val="24"/>
          <w:szCs w:val="24"/>
        </w:rPr>
      </w:pPr>
      <w:r w:rsidRPr="003D64CD">
        <w:rPr>
          <w:sz w:val="24"/>
          <w:szCs w:val="24"/>
        </w:rPr>
        <w:t>2.  To better understand the curriculum in Veterinary Science, which learning method works best for you: hearing the information from the teacher or peers, seeing the information in text or on the board, or performing an activity that relates to the curriculum? (Obj. 1)</w:t>
      </w:r>
    </w:p>
    <w:p w:rsidR="003D64CD" w:rsidRPr="003D64CD" w:rsidRDefault="003D64CD" w:rsidP="00FB6553">
      <w:pPr>
        <w:pStyle w:val="NoSpacing"/>
        <w:ind w:left="990" w:hanging="270"/>
        <w:rPr>
          <w:sz w:val="24"/>
          <w:szCs w:val="24"/>
        </w:rPr>
      </w:pPr>
      <w:r w:rsidRPr="003D64CD">
        <w:rPr>
          <w:sz w:val="24"/>
          <w:szCs w:val="24"/>
        </w:rPr>
        <w:t>3.  Before beginning this unit, how would you rate your understanding of the unit content on a scale of 1 to 10 (one being no knowledge and 10 being very knowledgeable)? Explain how well you knew the content at the beginning of the unit.  (Obj. 2)</w:t>
      </w:r>
    </w:p>
    <w:p w:rsidR="003D64CD" w:rsidRPr="003D64CD" w:rsidRDefault="003D64CD" w:rsidP="00FB6553">
      <w:pPr>
        <w:pStyle w:val="NoSpacing"/>
        <w:ind w:left="990" w:hanging="270"/>
        <w:rPr>
          <w:sz w:val="24"/>
          <w:szCs w:val="24"/>
        </w:rPr>
      </w:pPr>
      <w:r w:rsidRPr="003D64CD">
        <w:rPr>
          <w:sz w:val="24"/>
          <w:szCs w:val="24"/>
        </w:rPr>
        <w:t>4.  Did</w:t>
      </w:r>
      <w:r w:rsidR="009350DC">
        <w:rPr>
          <w:sz w:val="24"/>
          <w:szCs w:val="24"/>
        </w:rPr>
        <w:t xml:space="preserve"> you find</w:t>
      </w:r>
      <w:r w:rsidRPr="003D64CD">
        <w:rPr>
          <w:sz w:val="24"/>
          <w:szCs w:val="24"/>
        </w:rPr>
        <w:t xml:space="preserve"> the use of regular classroom instruction</w:t>
      </w:r>
      <w:r w:rsidR="009350DC">
        <w:rPr>
          <w:sz w:val="24"/>
          <w:szCs w:val="24"/>
        </w:rPr>
        <w:t xml:space="preserve"> helpful or not helpful in increasing</w:t>
      </w:r>
      <w:r w:rsidRPr="003D64CD">
        <w:rPr>
          <w:sz w:val="24"/>
          <w:szCs w:val="24"/>
        </w:rPr>
        <w:t xml:space="preserve"> your knowledge and understanding of the unit content? Explain. (Obj. 3)</w:t>
      </w:r>
    </w:p>
    <w:p w:rsidR="003D64CD" w:rsidRPr="003D64CD" w:rsidRDefault="003D64CD" w:rsidP="00FB6553">
      <w:pPr>
        <w:pStyle w:val="NoSpacing"/>
        <w:ind w:left="990" w:hanging="270"/>
        <w:rPr>
          <w:sz w:val="24"/>
          <w:szCs w:val="24"/>
        </w:rPr>
      </w:pPr>
      <w:r w:rsidRPr="003D64CD">
        <w:rPr>
          <w:sz w:val="24"/>
          <w:szCs w:val="24"/>
        </w:rPr>
        <w:t xml:space="preserve">5.  Did </w:t>
      </w:r>
      <w:r w:rsidR="009350DC">
        <w:rPr>
          <w:sz w:val="24"/>
          <w:szCs w:val="24"/>
        </w:rPr>
        <w:t xml:space="preserve">you find </w:t>
      </w:r>
      <w:r w:rsidRPr="003D64CD">
        <w:rPr>
          <w:sz w:val="24"/>
          <w:szCs w:val="24"/>
        </w:rPr>
        <w:t>the use of the hands-on activity</w:t>
      </w:r>
      <w:r w:rsidR="009350DC">
        <w:rPr>
          <w:sz w:val="24"/>
          <w:szCs w:val="24"/>
        </w:rPr>
        <w:t xml:space="preserve"> helpful or not helpful in </w:t>
      </w:r>
      <w:r w:rsidRPr="003D64CD">
        <w:rPr>
          <w:sz w:val="24"/>
          <w:szCs w:val="24"/>
        </w:rPr>
        <w:t>increas</w:t>
      </w:r>
      <w:r w:rsidR="009350DC">
        <w:rPr>
          <w:sz w:val="24"/>
          <w:szCs w:val="24"/>
        </w:rPr>
        <w:t>ing</w:t>
      </w:r>
      <w:r w:rsidRPr="003D64CD">
        <w:rPr>
          <w:sz w:val="24"/>
          <w:szCs w:val="24"/>
        </w:rPr>
        <w:t xml:space="preserve"> your knowledge and understanding of the unit content? Explain.  (Obj. 4)</w:t>
      </w:r>
    </w:p>
    <w:p w:rsidR="003D64CD" w:rsidRPr="003D64CD" w:rsidRDefault="003D64CD" w:rsidP="00FB6553">
      <w:pPr>
        <w:pStyle w:val="NoSpacing"/>
        <w:ind w:left="990" w:hanging="270"/>
        <w:rPr>
          <w:sz w:val="24"/>
          <w:szCs w:val="24"/>
        </w:rPr>
      </w:pPr>
      <w:r w:rsidRPr="003D64CD">
        <w:rPr>
          <w:sz w:val="24"/>
          <w:szCs w:val="24"/>
        </w:rPr>
        <w:t>6.   When comparing regular classroom instruction to the hands-on activity, which one do you feel increased your understanding the most? (Obj. 3 &amp; 4)</w:t>
      </w:r>
    </w:p>
    <w:p w:rsidR="003D64CD" w:rsidRPr="003D64CD" w:rsidRDefault="003D64CD" w:rsidP="00FB6553">
      <w:pPr>
        <w:pStyle w:val="NoSpacing"/>
        <w:ind w:left="990" w:hanging="270"/>
        <w:rPr>
          <w:sz w:val="24"/>
          <w:szCs w:val="24"/>
        </w:rPr>
      </w:pPr>
      <w:r w:rsidRPr="003D64CD">
        <w:rPr>
          <w:sz w:val="24"/>
          <w:szCs w:val="24"/>
        </w:rPr>
        <w:t>7.  At the end of the unit, how would you rate your understanding of the unit content on a scale of 1 to 10 (one being no knowledge and 10 being very knowledgeable)?  Explain how well you know the content at the end of the unit compared to how well you knew it at the beginning.  (Obj. 3)</w:t>
      </w:r>
    </w:p>
    <w:p w:rsidR="003D64CD" w:rsidRPr="003D64CD" w:rsidRDefault="003D64CD" w:rsidP="00FB6553">
      <w:pPr>
        <w:pStyle w:val="NoSpacing"/>
        <w:ind w:left="990" w:hanging="270"/>
        <w:rPr>
          <w:sz w:val="24"/>
          <w:szCs w:val="24"/>
        </w:rPr>
      </w:pPr>
      <w:r w:rsidRPr="003D64CD">
        <w:rPr>
          <w:sz w:val="24"/>
          <w:szCs w:val="24"/>
        </w:rPr>
        <w:t>8.  Was the hands-on activity connected to the curriculum in a way that you could relate the two? (Obj. 4)</w:t>
      </w:r>
    </w:p>
    <w:p w:rsidR="003D64CD" w:rsidRPr="003D64CD" w:rsidRDefault="003D64CD" w:rsidP="00FB6553">
      <w:pPr>
        <w:pStyle w:val="NoSpacing"/>
        <w:ind w:left="990" w:hanging="270"/>
        <w:rPr>
          <w:sz w:val="24"/>
          <w:szCs w:val="24"/>
        </w:rPr>
      </w:pPr>
      <w:r w:rsidRPr="003D64CD">
        <w:rPr>
          <w:sz w:val="24"/>
          <w:szCs w:val="24"/>
        </w:rPr>
        <w:t>9.  Would you recommend the hands-on activity be completed by next year’s Veterinary Science students? (Obj. 1)</w:t>
      </w:r>
    </w:p>
    <w:p w:rsidR="003D64CD" w:rsidRDefault="003D64CD" w:rsidP="00FB6553">
      <w:pPr>
        <w:pStyle w:val="NoSpacing"/>
        <w:ind w:left="1080" w:hanging="360"/>
        <w:rPr>
          <w:sz w:val="24"/>
          <w:szCs w:val="24"/>
        </w:rPr>
      </w:pPr>
      <w:r w:rsidRPr="003D64CD">
        <w:rPr>
          <w:sz w:val="24"/>
          <w:szCs w:val="24"/>
        </w:rPr>
        <w:t>1</w:t>
      </w:r>
      <w:r w:rsidR="009350DC">
        <w:rPr>
          <w:sz w:val="24"/>
          <w:szCs w:val="24"/>
        </w:rPr>
        <w:t>0</w:t>
      </w:r>
      <w:r w:rsidRPr="003D64CD">
        <w:rPr>
          <w:sz w:val="24"/>
          <w:szCs w:val="24"/>
        </w:rPr>
        <w:t>.  Do you believe students in other agriculture courses would benefit from hands-on activities related to the curriculum they are learning? Why or why not? (Obj. 1 &amp; 2)</w:t>
      </w:r>
    </w:p>
    <w:p w:rsidR="00814A3B" w:rsidRDefault="009350DC" w:rsidP="00FB6553">
      <w:pPr>
        <w:pStyle w:val="NoSpacing"/>
        <w:ind w:left="1080" w:hanging="360"/>
        <w:rPr>
          <w:sz w:val="24"/>
          <w:szCs w:val="24"/>
        </w:rPr>
      </w:pPr>
      <w:r>
        <w:rPr>
          <w:sz w:val="24"/>
          <w:szCs w:val="24"/>
        </w:rPr>
        <w:lastRenderedPageBreak/>
        <w:t>11</w:t>
      </w:r>
      <w:r w:rsidR="00814A3B">
        <w:rPr>
          <w:sz w:val="24"/>
          <w:szCs w:val="24"/>
        </w:rPr>
        <w:t>.  Given your favorite learning method (</w:t>
      </w:r>
      <w:r w:rsidR="00377F95">
        <w:rPr>
          <w:sz w:val="24"/>
          <w:szCs w:val="24"/>
        </w:rPr>
        <w:t>auditory, visual</w:t>
      </w:r>
      <w:r w:rsidR="00814A3B" w:rsidRPr="00814A3B">
        <w:rPr>
          <w:sz w:val="24"/>
          <w:szCs w:val="24"/>
        </w:rPr>
        <w:t xml:space="preserve">, </w:t>
      </w:r>
      <w:r w:rsidR="00814A3B">
        <w:rPr>
          <w:sz w:val="24"/>
          <w:szCs w:val="24"/>
        </w:rPr>
        <w:t xml:space="preserve">or </w:t>
      </w:r>
      <w:r w:rsidR="00814A3B" w:rsidRPr="00814A3B">
        <w:rPr>
          <w:sz w:val="24"/>
          <w:szCs w:val="24"/>
        </w:rPr>
        <w:t>kinesthetic</w:t>
      </w:r>
      <w:r w:rsidR="00377F95">
        <w:rPr>
          <w:sz w:val="24"/>
          <w:szCs w:val="24"/>
        </w:rPr>
        <w:t xml:space="preserve"> learning</w:t>
      </w:r>
      <w:r w:rsidR="00814A3B">
        <w:rPr>
          <w:sz w:val="24"/>
          <w:szCs w:val="24"/>
        </w:rPr>
        <w:t>), what has been your favorite activity? (Obj. 1 &amp; 2)</w:t>
      </w:r>
    </w:p>
    <w:p w:rsidR="006B2CB0" w:rsidRDefault="00D12D3E" w:rsidP="00FB6553">
      <w:pPr>
        <w:pStyle w:val="NoSpacing"/>
        <w:ind w:left="1080" w:hanging="360"/>
        <w:rPr>
          <w:sz w:val="24"/>
          <w:szCs w:val="24"/>
        </w:rPr>
      </w:pPr>
      <w:r>
        <w:rPr>
          <w:sz w:val="24"/>
          <w:szCs w:val="24"/>
        </w:rPr>
        <w:t xml:space="preserve">12.  Which scenario did you feel that you were better able to understand the concept being taught: regular classroom instruction followed by the hands-on activity or the hands-on activity followed by regular classroom instruction? (Obj. </w:t>
      </w:r>
      <w:r w:rsidR="00F10D52">
        <w:rPr>
          <w:sz w:val="24"/>
          <w:szCs w:val="24"/>
        </w:rPr>
        <w:t>1 &amp; 3)</w:t>
      </w:r>
    </w:p>
    <w:p w:rsidR="00CB1C25" w:rsidRDefault="00CB1C25" w:rsidP="00FB6553">
      <w:pPr>
        <w:pStyle w:val="NoSpacing"/>
        <w:ind w:left="1080" w:hanging="360"/>
        <w:rPr>
          <w:sz w:val="24"/>
          <w:szCs w:val="24"/>
        </w:rPr>
      </w:pPr>
      <w:r>
        <w:rPr>
          <w:sz w:val="24"/>
          <w:szCs w:val="24"/>
        </w:rPr>
        <w:t>13.  What previous experiences have you had that relates to the Veterinary Science class or the current curriculum? (Obj. 2 &amp; 3)</w:t>
      </w:r>
    </w:p>
    <w:p w:rsidR="0095165E" w:rsidRDefault="0095165E" w:rsidP="00FB6553">
      <w:pPr>
        <w:pStyle w:val="NoSpacing"/>
        <w:ind w:left="990" w:hanging="270"/>
      </w:pPr>
    </w:p>
    <w:p w:rsidR="00900CDB" w:rsidRDefault="00900CDB" w:rsidP="00900CDB">
      <w:pPr>
        <w:pStyle w:val="NoSpacing"/>
        <w:spacing w:line="480" w:lineRule="auto"/>
        <w:rPr>
          <w:sz w:val="24"/>
        </w:rPr>
      </w:pPr>
      <w:r>
        <w:tab/>
      </w:r>
      <w:r w:rsidR="00811885">
        <w:rPr>
          <w:sz w:val="24"/>
        </w:rPr>
        <w:t>The blogging instrument measured</w:t>
      </w:r>
      <w:r>
        <w:rPr>
          <w:sz w:val="24"/>
        </w:rPr>
        <w:t xml:space="preserve"> students’ thoughts and opinions on the experiential l</w:t>
      </w:r>
      <w:r w:rsidR="002A1D70">
        <w:rPr>
          <w:sz w:val="24"/>
        </w:rPr>
        <w:t>earning activity.  T</w:t>
      </w:r>
      <w:r>
        <w:rPr>
          <w:sz w:val="24"/>
        </w:rPr>
        <w:t xml:space="preserve">his instrument </w:t>
      </w:r>
      <w:r w:rsidR="007D4C47">
        <w:rPr>
          <w:sz w:val="24"/>
        </w:rPr>
        <w:t>was</w:t>
      </w:r>
      <w:r>
        <w:rPr>
          <w:sz w:val="24"/>
        </w:rPr>
        <w:t xml:space="preserve"> suitable for high school participants, as blogging </w:t>
      </w:r>
      <w:r w:rsidR="007D4C47">
        <w:rPr>
          <w:sz w:val="24"/>
        </w:rPr>
        <w:t>gave</w:t>
      </w:r>
      <w:r>
        <w:rPr>
          <w:sz w:val="24"/>
        </w:rPr>
        <w:t xml:space="preserve"> them a way to express their feelings </w:t>
      </w:r>
      <w:r w:rsidR="00C07B73">
        <w:rPr>
          <w:sz w:val="24"/>
        </w:rPr>
        <w:t>about the</w:t>
      </w:r>
      <w:r w:rsidR="0090255E">
        <w:rPr>
          <w:sz w:val="24"/>
        </w:rPr>
        <w:t xml:space="preserve"> activity by using</w:t>
      </w:r>
      <w:r>
        <w:rPr>
          <w:sz w:val="24"/>
        </w:rPr>
        <w:t xml:space="preserve"> </w:t>
      </w:r>
      <w:r w:rsidR="00177F23">
        <w:rPr>
          <w:sz w:val="24"/>
        </w:rPr>
        <w:t xml:space="preserve">modern </w:t>
      </w:r>
      <w:r>
        <w:rPr>
          <w:sz w:val="24"/>
        </w:rPr>
        <w:t>technology</w:t>
      </w:r>
      <w:r w:rsidR="00177F23">
        <w:rPr>
          <w:sz w:val="24"/>
        </w:rPr>
        <w:t xml:space="preserve"> practices</w:t>
      </w:r>
      <w:r w:rsidR="00811885">
        <w:rPr>
          <w:sz w:val="24"/>
        </w:rPr>
        <w:t>.  Blogging allowed</w:t>
      </w:r>
      <w:r>
        <w:rPr>
          <w:sz w:val="24"/>
        </w:rPr>
        <w:t xml:space="preserve"> the students to answer the questions and explain their answers in their own words, rather than </w:t>
      </w:r>
      <w:r w:rsidR="0090255E">
        <w:rPr>
          <w:sz w:val="24"/>
        </w:rPr>
        <w:t xml:space="preserve">by </w:t>
      </w:r>
      <w:r>
        <w:rPr>
          <w:sz w:val="24"/>
        </w:rPr>
        <w:t>simply completing a survey.</w:t>
      </w:r>
    </w:p>
    <w:p w:rsidR="00C52A1A" w:rsidRDefault="00C52A1A" w:rsidP="00900CDB">
      <w:pPr>
        <w:pStyle w:val="NoSpacing"/>
        <w:spacing w:line="480" w:lineRule="auto"/>
        <w:rPr>
          <w:sz w:val="24"/>
        </w:rPr>
      </w:pPr>
      <w:r>
        <w:rPr>
          <w:sz w:val="24"/>
        </w:rPr>
        <w:tab/>
      </w:r>
      <w:r w:rsidR="00D92014">
        <w:rPr>
          <w:sz w:val="24"/>
        </w:rPr>
        <w:t>A qualitative research project is one in which data can be observed but not measured and is found through “real-world” situations where statistical practices or other methods of quantification are not used</w:t>
      </w:r>
      <w:r w:rsidR="007511E9">
        <w:rPr>
          <w:sz w:val="24"/>
        </w:rPr>
        <w:t xml:space="preserve"> (</w:t>
      </w:r>
      <w:proofErr w:type="spellStart"/>
      <w:r w:rsidR="007511E9" w:rsidRPr="007511E9">
        <w:rPr>
          <w:sz w:val="24"/>
        </w:rPr>
        <w:t>Golafshani</w:t>
      </w:r>
      <w:proofErr w:type="spellEnd"/>
      <w:r w:rsidR="007511E9">
        <w:rPr>
          <w:sz w:val="24"/>
        </w:rPr>
        <w:t>, 2003)</w:t>
      </w:r>
      <w:r w:rsidR="00D92014">
        <w:rPr>
          <w:sz w:val="24"/>
        </w:rPr>
        <w:t xml:space="preserve">.  </w:t>
      </w:r>
      <w:r>
        <w:rPr>
          <w:sz w:val="24"/>
        </w:rPr>
        <w:t>In this project, metho</w:t>
      </w:r>
      <w:r w:rsidR="00CB18CB">
        <w:rPr>
          <w:sz w:val="24"/>
        </w:rPr>
        <w:t xml:space="preserve">ds </w:t>
      </w:r>
      <w:r w:rsidR="002A1D70">
        <w:rPr>
          <w:sz w:val="24"/>
        </w:rPr>
        <w:t>were</w:t>
      </w:r>
      <w:r w:rsidR="00CB18CB">
        <w:rPr>
          <w:sz w:val="24"/>
        </w:rPr>
        <w:t xml:space="preserve"> used to heighten</w:t>
      </w:r>
      <w:r>
        <w:rPr>
          <w:sz w:val="24"/>
        </w:rPr>
        <w:t xml:space="preserve"> the </w:t>
      </w:r>
      <w:r w:rsidR="00CB18CB">
        <w:rPr>
          <w:sz w:val="24"/>
        </w:rPr>
        <w:t>trustworthiness</w:t>
      </w:r>
      <w:r w:rsidR="00811885">
        <w:rPr>
          <w:sz w:val="24"/>
        </w:rPr>
        <w:t>, validity, and</w:t>
      </w:r>
      <w:r>
        <w:rPr>
          <w:sz w:val="24"/>
        </w:rPr>
        <w:t xml:space="preserve"> reliability of the </w:t>
      </w:r>
      <w:r w:rsidR="004D79A1">
        <w:rPr>
          <w:sz w:val="24"/>
        </w:rPr>
        <w:t xml:space="preserve">data.  </w:t>
      </w:r>
      <w:r w:rsidR="00CB18CB">
        <w:rPr>
          <w:sz w:val="24"/>
        </w:rPr>
        <w:t>Trustworthiness w</w:t>
      </w:r>
      <w:r w:rsidR="002A1D70">
        <w:rPr>
          <w:sz w:val="24"/>
        </w:rPr>
        <w:t>as</w:t>
      </w:r>
      <w:r w:rsidR="00CB18CB">
        <w:rPr>
          <w:sz w:val="24"/>
        </w:rPr>
        <w:t xml:space="preserve"> established by allowing each student to write their own opinions in each of their blogs.  Each st</w:t>
      </w:r>
      <w:r w:rsidR="002A1D70">
        <w:rPr>
          <w:sz w:val="24"/>
        </w:rPr>
        <w:t>udent’s individualized blog</w:t>
      </w:r>
      <w:r w:rsidR="00CB18CB">
        <w:rPr>
          <w:sz w:val="24"/>
        </w:rPr>
        <w:t xml:space="preserve"> provide</w:t>
      </w:r>
      <w:r w:rsidR="002A1D70">
        <w:rPr>
          <w:sz w:val="24"/>
        </w:rPr>
        <w:t>d</w:t>
      </w:r>
      <w:r w:rsidR="00CB18CB">
        <w:rPr>
          <w:sz w:val="24"/>
        </w:rPr>
        <w:t xml:space="preserve"> credibility for their own work</w:t>
      </w:r>
      <w:r w:rsidR="00615655">
        <w:rPr>
          <w:sz w:val="24"/>
        </w:rPr>
        <w:t xml:space="preserve">.  The blog instrument </w:t>
      </w:r>
      <w:r w:rsidR="002A1D70">
        <w:rPr>
          <w:sz w:val="24"/>
        </w:rPr>
        <w:t>was not</w:t>
      </w:r>
      <w:r w:rsidR="00615655">
        <w:rPr>
          <w:sz w:val="24"/>
        </w:rPr>
        <w:t xml:space="preserve"> used in class as a </w:t>
      </w:r>
      <w:r w:rsidR="004A44C7">
        <w:rPr>
          <w:sz w:val="24"/>
        </w:rPr>
        <w:t xml:space="preserve">consistently used tool </w:t>
      </w:r>
      <w:r w:rsidR="00615655">
        <w:rPr>
          <w:sz w:val="24"/>
        </w:rPr>
        <w:t xml:space="preserve">prior to data collection for this project.  </w:t>
      </w:r>
      <w:r w:rsidR="004A44C7">
        <w:rPr>
          <w:sz w:val="24"/>
        </w:rPr>
        <w:t>Therefore, students learn</w:t>
      </w:r>
      <w:r w:rsidR="002A1D70">
        <w:rPr>
          <w:sz w:val="24"/>
        </w:rPr>
        <w:t>ed</w:t>
      </w:r>
      <w:r w:rsidR="004A44C7">
        <w:rPr>
          <w:sz w:val="24"/>
        </w:rPr>
        <w:t xml:space="preserve"> to use the instrument during a pil</w:t>
      </w:r>
      <w:r w:rsidR="00811885">
        <w:rPr>
          <w:sz w:val="24"/>
        </w:rPr>
        <w:t>ot test to ensure they understoo</w:t>
      </w:r>
      <w:r w:rsidR="004A44C7">
        <w:rPr>
          <w:sz w:val="24"/>
        </w:rPr>
        <w:t xml:space="preserve">d the concepts behind the instrument.  </w:t>
      </w:r>
      <w:r w:rsidR="00615655">
        <w:rPr>
          <w:sz w:val="24"/>
        </w:rPr>
        <w:t xml:space="preserve">The instrument </w:t>
      </w:r>
      <w:r w:rsidR="002A1D70">
        <w:rPr>
          <w:sz w:val="24"/>
        </w:rPr>
        <w:t>was</w:t>
      </w:r>
      <w:r w:rsidR="00615655">
        <w:rPr>
          <w:sz w:val="24"/>
        </w:rPr>
        <w:t xml:space="preserve"> explained to students and established for their use in a way that enhances the validity of the project.</w:t>
      </w:r>
      <w:r w:rsidR="004A44C7">
        <w:rPr>
          <w:sz w:val="24"/>
        </w:rPr>
        <w:t xml:space="preserve">  </w:t>
      </w:r>
      <w:r w:rsidR="00C4644B">
        <w:rPr>
          <w:sz w:val="24"/>
        </w:rPr>
        <w:t xml:space="preserve">Students </w:t>
      </w:r>
      <w:r w:rsidR="002A1D70">
        <w:rPr>
          <w:sz w:val="24"/>
        </w:rPr>
        <w:t>were</w:t>
      </w:r>
      <w:r w:rsidR="00C4644B">
        <w:rPr>
          <w:sz w:val="24"/>
        </w:rPr>
        <w:t xml:space="preserve"> guided by the same questions when writing in their blogs about each experiential learning activity.  </w:t>
      </w:r>
    </w:p>
    <w:p w:rsidR="00FE7FED" w:rsidRDefault="00FE7FED" w:rsidP="00900CDB">
      <w:pPr>
        <w:pStyle w:val="NoSpacing"/>
        <w:spacing w:line="480" w:lineRule="auto"/>
        <w:rPr>
          <w:sz w:val="24"/>
        </w:rPr>
      </w:pPr>
    </w:p>
    <w:p w:rsidR="00FE7FED" w:rsidRPr="00900CDB" w:rsidRDefault="00FE7FED" w:rsidP="00900CDB">
      <w:pPr>
        <w:pStyle w:val="NoSpacing"/>
        <w:spacing w:line="480" w:lineRule="auto"/>
        <w:rPr>
          <w:sz w:val="24"/>
        </w:rPr>
      </w:pPr>
    </w:p>
    <w:p w:rsidR="007F4679" w:rsidRDefault="000107A2" w:rsidP="00FD0F0F">
      <w:pPr>
        <w:spacing w:line="480" w:lineRule="auto"/>
        <w:rPr>
          <w:b/>
          <w:sz w:val="24"/>
        </w:rPr>
      </w:pPr>
      <w:r>
        <w:rPr>
          <w:b/>
          <w:sz w:val="24"/>
        </w:rPr>
        <w:lastRenderedPageBreak/>
        <w:t>Data Collection</w:t>
      </w:r>
    </w:p>
    <w:p w:rsidR="006B2CB0" w:rsidRDefault="002A1D70" w:rsidP="000107A2">
      <w:pPr>
        <w:spacing w:line="480" w:lineRule="auto"/>
        <w:ind w:firstLine="720"/>
        <w:rPr>
          <w:sz w:val="24"/>
        </w:rPr>
      </w:pPr>
      <w:r>
        <w:rPr>
          <w:sz w:val="24"/>
        </w:rPr>
        <w:t>Data was collected</w:t>
      </w:r>
      <w:r w:rsidR="000107A2" w:rsidRPr="000107A2">
        <w:rPr>
          <w:sz w:val="24"/>
        </w:rPr>
        <w:t xml:space="preserve"> using document analysis </w:t>
      </w:r>
      <w:r>
        <w:rPr>
          <w:sz w:val="24"/>
        </w:rPr>
        <w:t>of</w:t>
      </w:r>
      <w:r w:rsidR="000107A2" w:rsidRPr="000107A2">
        <w:rPr>
          <w:sz w:val="24"/>
        </w:rPr>
        <w:t xml:space="preserve"> stud</w:t>
      </w:r>
      <w:r>
        <w:rPr>
          <w:sz w:val="24"/>
        </w:rPr>
        <w:t>ents’ blogs to determine if the students</w:t>
      </w:r>
      <w:r w:rsidR="000107A2" w:rsidRPr="000107A2">
        <w:rPr>
          <w:sz w:val="24"/>
        </w:rPr>
        <w:t xml:space="preserve"> found the activities beneficial in conjunction with lecture in learning the course content.  </w:t>
      </w:r>
      <w:r w:rsidR="00575CD4">
        <w:rPr>
          <w:sz w:val="24"/>
        </w:rPr>
        <w:t xml:space="preserve">Due to having already covered some of the units before the research and data collection </w:t>
      </w:r>
      <w:r>
        <w:rPr>
          <w:sz w:val="24"/>
        </w:rPr>
        <w:t>officially bega</w:t>
      </w:r>
      <w:r w:rsidR="00575CD4">
        <w:rPr>
          <w:sz w:val="24"/>
        </w:rPr>
        <w:t xml:space="preserve">n, a portion of the data </w:t>
      </w:r>
      <w:r>
        <w:rPr>
          <w:sz w:val="24"/>
        </w:rPr>
        <w:t>was</w:t>
      </w:r>
      <w:r w:rsidR="00575CD4">
        <w:rPr>
          <w:sz w:val="24"/>
        </w:rPr>
        <w:t xml:space="preserve"> found </w:t>
      </w:r>
      <w:r w:rsidR="00575CD4" w:rsidRPr="00575CD4">
        <w:rPr>
          <w:sz w:val="24"/>
        </w:rPr>
        <w:t>using reflections f</w:t>
      </w:r>
      <w:r w:rsidR="00812CF6">
        <w:rPr>
          <w:sz w:val="24"/>
        </w:rPr>
        <w:t>rom activities the students had</w:t>
      </w:r>
      <w:r w:rsidR="00575CD4" w:rsidRPr="00575CD4">
        <w:rPr>
          <w:sz w:val="24"/>
        </w:rPr>
        <w:t xml:space="preserve"> already completed</w:t>
      </w:r>
      <w:r w:rsidR="00575CD4">
        <w:rPr>
          <w:sz w:val="24"/>
        </w:rPr>
        <w:t xml:space="preserve">.   In addition, </w:t>
      </w:r>
      <w:r w:rsidR="00000576">
        <w:rPr>
          <w:sz w:val="24"/>
        </w:rPr>
        <w:t>four</w:t>
      </w:r>
      <w:r w:rsidR="00575CD4">
        <w:rPr>
          <w:sz w:val="24"/>
        </w:rPr>
        <w:t xml:space="preserve"> of the hands-on activities </w:t>
      </w:r>
      <w:r>
        <w:rPr>
          <w:sz w:val="24"/>
        </w:rPr>
        <w:t>were</w:t>
      </w:r>
      <w:r w:rsidR="00575CD4">
        <w:rPr>
          <w:sz w:val="24"/>
        </w:rPr>
        <w:t xml:space="preserve"> conducted after </w:t>
      </w:r>
      <w:r w:rsidR="00575CD4" w:rsidRPr="00575CD4">
        <w:rPr>
          <w:sz w:val="24"/>
        </w:rPr>
        <w:t>regular classroom instruction</w:t>
      </w:r>
      <w:r w:rsidR="005400B3">
        <w:rPr>
          <w:sz w:val="24"/>
        </w:rPr>
        <w:t xml:space="preserve"> on the unit</w:t>
      </w:r>
      <w:r w:rsidR="00575CD4" w:rsidRPr="00575CD4">
        <w:rPr>
          <w:sz w:val="24"/>
        </w:rPr>
        <w:t xml:space="preserve"> </w:t>
      </w:r>
      <w:r w:rsidR="00575CD4">
        <w:rPr>
          <w:sz w:val="24"/>
        </w:rPr>
        <w:t>while</w:t>
      </w:r>
      <w:r w:rsidR="00575CD4" w:rsidRPr="00575CD4">
        <w:rPr>
          <w:sz w:val="24"/>
        </w:rPr>
        <w:t xml:space="preserve"> the other </w:t>
      </w:r>
      <w:r w:rsidR="00575CD4">
        <w:rPr>
          <w:sz w:val="24"/>
        </w:rPr>
        <w:t>three activities</w:t>
      </w:r>
      <w:r w:rsidR="00575CD4" w:rsidRPr="00575CD4">
        <w:rPr>
          <w:sz w:val="24"/>
        </w:rPr>
        <w:t xml:space="preserve"> </w:t>
      </w:r>
      <w:r>
        <w:rPr>
          <w:sz w:val="24"/>
        </w:rPr>
        <w:t>were</w:t>
      </w:r>
      <w:r w:rsidR="00575CD4">
        <w:rPr>
          <w:sz w:val="24"/>
        </w:rPr>
        <w:t xml:space="preserve"> conducted </w:t>
      </w:r>
      <w:r w:rsidR="005400B3">
        <w:rPr>
          <w:sz w:val="24"/>
        </w:rPr>
        <w:t>before</w:t>
      </w:r>
      <w:r w:rsidR="00575CD4" w:rsidRPr="00575CD4">
        <w:rPr>
          <w:sz w:val="24"/>
        </w:rPr>
        <w:t xml:space="preserve"> regular classroom instruction</w:t>
      </w:r>
      <w:r w:rsidR="00575CD4">
        <w:rPr>
          <w:sz w:val="24"/>
        </w:rPr>
        <w:t xml:space="preserve"> on the unit</w:t>
      </w:r>
      <w:r w:rsidR="00575CD4" w:rsidRPr="00575CD4">
        <w:rPr>
          <w:sz w:val="24"/>
        </w:rPr>
        <w:t>.</w:t>
      </w:r>
      <w:r w:rsidR="00575CD4">
        <w:rPr>
          <w:sz w:val="24"/>
        </w:rPr>
        <w:t xml:space="preserve">  </w:t>
      </w:r>
      <w:r w:rsidR="000107A2" w:rsidRPr="000107A2">
        <w:rPr>
          <w:sz w:val="24"/>
        </w:rPr>
        <w:t xml:space="preserve">Data collected from the students’ blogs </w:t>
      </w:r>
      <w:r>
        <w:rPr>
          <w:sz w:val="24"/>
        </w:rPr>
        <w:t xml:space="preserve">was </w:t>
      </w:r>
      <w:r w:rsidR="000107A2" w:rsidRPr="000107A2">
        <w:rPr>
          <w:sz w:val="24"/>
        </w:rPr>
        <w:t xml:space="preserve">in the form of quotes and electronic communication.  This data </w:t>
      </w:r>
      <w:r>
        <w:rPr>
          <w:sz w:val="24"/>
        </w:rPr>
        <w:t>was</w:t>
      </w:r>
      <w:r w:rsidR="000107A2" w:rsidRPr="000107A2">
        <w:rPr>
          <w:sz w:val="24"/>
        </w:rPr>
        <w:t xml:space="preserve"> collective writing of the students’ experiences and perspectives on experiential learning in the classroom (</w:t>
      </w:r>
      <w:proofErr w:type="spellStart"/>
      <w:r w:rsidR="000107A2" w:rsidRPr="000107A2">
        <w:rPr>
          <w:sz w:val="24"/>
        </w:rPr>
        <w:t>Ary</w:t>
      </w:r>
      <w:proofErr w:type="spellEnd"/>
      <w:r w:rsidR="000107A2" w:rsidRPr="000107A2">
        <w:rPr>
          <w:sz w:val="24"/>
        </w:rPr>
        <w:t xml:space="preserve">, 2010).  </w:t>
      </w:r>
      <w:r w:rsidR="0096206B">
        <w:rPr>
          <w:sz w:val="24"/>
        </w:rPr>
        <w:t xml:space="preserve">Students’ blogs </w:t>
      </w:r>
      <w:r>
        <w:rPr>
          <w:sz w:val="24"/>
        </w:rPr>
        <w:t>were</w:t>
      </w:r>
      <w:r w:rsidR="0096206B">
        <w:rPr>
          <w:sz w:val="24"/>
        </w:rPr>
        <w:t xml:space="preserve"> guided by questions to help to prompt their writing.  </w:t>
      </w:r>
      <w:r w:rsidR="005C3425">
        <w:rPr>
          <w:sz w:val="24"/>
        </w:rPr>
        <w:t xml:space="preserve">Students </w:t>
      </w:r>
      <w:r>
        <w:rPr>
          <w:sz w:val="24"/>
        </w:rPr>
        <w:t>were</w:t>
      </w:r>
      <w:r w:rsidR="005C3425">
        <w:rPr>
          <w:sz w:val="24"/>
        </w:rPr>
        <w:t xml:space="preserve"> given approximately 30 minutes to answer the questions in their blogs.  This exercise </w:t>
      </w:r>
      <w:r>
        <w:rPr>
          <w:sz w:val="24"/>
        </w:rPr>
        <w:t>was</w:t>
      </w:r>
      <w:r w:rsidR="005C3425">
        <w:rPr>
          <w:sz w:val="24"/>
        </w:rPr>
        <w:t xml:space="preserve"> completed after each experiential learning activity.  </w:t>
      </w:r>
      <w:r w:rsidR="000107A2" w:rsidRPr="000107A2">
        <w:rPr>
          <w:sz w:val="24"/>
        </w:rPr>
        <w:t xml:space="preserve">Data </w:t>
      </w:r>
      <w:r>
        <w:rPr>
          <w:sz w:val="24"/>
        </w:rPr>
        <w:t>was</w:t>
      </w:r>
      <w:r w:rsidR="000107A2" w:rsidRPr="000107A2">
        <w:rPr>
          <w:sz w:val="24"/>
        </w:rPr>
        <w:t xml:space="preserve"> collected </w:t>
      </w:r>
      <w:r w:rsidR="003B3943">
        <w:rPr>
          <w:sz w:val="24"/>
        </w:rPr>
        <w:t>from December to April of the current school year</w:t>
      </w:r>
      <w:r w:rsidR="000107A2" w:rsidRPr="000107A2">
        <w:rPr>
          <w:sz w:val="24"/>
        </w:rPr>
        <w:t xml:space="preserve">, covering multiple units in the course of Veterinary Science. </w:t>
      </w:r>
      <w:r w:rsidR="00E2245C" w:rsidRPr="00E2245C">
        <w:rPr>
          <w:sz w:val="24"/>
        </w:rPr>
        <w:t>Each student’s blog was read and analyzed, comparing it with the others in the class. This allowed the instructor to see how well the students believed they understood the curriculum both before and after instruction in conjunction with the experiential learning activities.</w:t>
      </w:r>
    </w:p>
    <w:p w:rsidR="006B2CB0" w:rsidRDefault="006B2CB0" w:rsidP="006B2CB0">
      <w:pPr>
        <w:spacing w:line="480" w:lineRule="auto"/>
        <w:rPr>
          <w:b/>
          <w:sz w:val="24"/>
        </w:rPr>
      </w:pPr>
      <w:r>
        <w:rPr>
          <w:b/>
          <w:sz w:val="24"/>
        </w:rPr>
        <w:t>Data Analysis</w:t>
      </w:r>
    </w:p>
    <w:p w:rsidR="00324A2F" w:rsidRPr="00324A2F" w:rsidRDefault="006B2CB0" w:rsidP="006B2CB0">
      <w:pPr>
        <w:spacing w:line="480" w:lineRule="auto"/>
        <w:rPr>
          <w:sz w:val="24"/>
        </w:rPr>
      </w:pPr>
      <w:r>
        <w:rPr>
          <w:sz w:val="24"/>
        </w:rPr>
        <w:tab/>
      </w:r>
      <w:r w:rsidR="002A1D70">
        <w:rPr>
          <w:sz w:val="24"/>
        </w:rPr>
        <w:t>D</w:t>
      </w:r>
      <w:r w:rsidR="00BD3F84">
        <w:rPr>
          <w:sz w:val="24"/>
        </w:rPr>
        <w:t xml:space="preserve">ocument analysis </w:t>
      </w:r>
      <w:r w:rsidR="002A1D70">
        <w:rPr>
          <w:sz w:val="24"/>
        </w:rPr>
        <w:t xml:space="preserve">was useful </w:t>
      </w:r>
      <w:r w:rsidR="00BD3F84">
        <w:rPr>
          <w:sz w:val="24"/>
        </w:rPr>
        <w:t xml:space="preserve">to </w:t>
      </w:r>
      <w:r w:rsidR="002A1D70">
        <w:rPr>
          <w:sz w:val="24"/>
        </w:rPr>
        <w:t>examine</w:t>
      </w:r>
      <w:r w:rsidR="00BD3F84">
        <w:rPr>
          <w:sz w:val="24"/>
        </w:rPr>
        <w:t xml:space="preserve"> data provided in the students’ blogs.  This type of document analysis is called </w:t>
      </w:r>
      <w:r w:rsidR="00BD3F84">
        <w:rPr>
          <w:i/>
          <w:sz w:val="24"/>
        </w:rPr>
        <w:t xml:space="preserve">tracking.  </w:t>
      </w:r>
      <w:r w:rsidR="00BD3F84">
        <w:rPr>
          <w:sz w:val="24"/>
        </w:rPr>
        <w:t xml:space="preserve">Within this method, there are three steps.  First, one must form </w:t>
      </w:r>
      <w:r w:rsidR="00AB4CF7">
        <w:rPr>
          <w:sz w:val="24"/>
        </w:rPr>
        <w:t>objectives for</w:t>
      </w:r>
      <w:r w:rsidR="00BD3F84">
        <w:rPr>
          <w:sz w:val="24"/>
        </w:rPr>
        <w:t xml:space="preserve"> the project.  Next, one must decide what words or phrases </w:t>
      </w:r>
      <w:r w:rsidR="00BD3F84">
        <w:rPr>
          <w:sz w:val="24"/>
        </w:rPr>
        <w:lastRenderedPageBreak/>
        <w:t xml:space="preserve">(tracks) should be found in the document </w:t>
      </w:r>
      <w:r w:rsidR="00AB4CF7">
        <w:rPr>
          <w:sz w:val="24"/>
        </w:rPr>
        <w:t>associated with these objectives</w:t>
      </w:r>
      <w:r w:rsidR="00BD3F84">
        <w:rPr>
          <w:sz w:val="24"/>
        </w:rPr>
        <w:t xml:space="preserve">.  Last, the documents should be analyzed to determine </w:t>
      </w:r>
      <w:r w:rsidR="00AB4CF7">
        <w:rPr>
          <w:sz w:val="24"/>
        </w:rPr>
        <w:t>how the objectives are supported</w:t>
      </w:r>
      <w:r w:rsidR="00BD3F84">
        <w:rPr>
          <w:sz w:val="24"/>
        </w:rPr>
        <w:t xml:space="preserve"> (</w:t>
      </w:r>
      <w:proofErr w:type="spellStart"/>
      <w:r w:rsidR="00BD3F84">
        <w:rPr>
          <w:sz w:val="24"/>
        </w:rPr>
        <w:t>Caulley</w:t>
      </w:r>
      <w:proofErr w:type="spellEnd"/>
      <w:r w:rsidR="00BD3F84">
        <w:rPr>
          <w:sz w:val="24"/>
        </w:rPr>
        <w:t xml:space="preserve">, 1983).  </w:t>
      </w:r>
      <w:r w:rsidR="00324A2F">
        <w:rPr>
          <w:sz w:val="24"/>
        </w:rPr>
        <w:t xml:space="preserve">Within this project, certain </w:t>
      </w:r>
      <w:r w:rsidR="008E61B6">
        <w:rPr>
          <w:sz w:val="24"/>
        </w:rPr>
        <w:t xml:space="preserve">pre-determined </w:t>
      </w:r>
      <w:r w:rsidR="00324A2F">
        <w:rPr>
          <w:sz w:val="24"/>
        </w:rPr>
        <w:t xml:space="preserve">words or phrases </w:t>
      </w:r>
      <w:r w:rsidR="00AB4CF7">
        <w:rPr>
          <w:sz w:val="24"/>
        </w:rPr>
        <w:t xml:space="preserve">were </w:t>
      </w:r>
      <w:r w:rsidR="008B0D7B">
        <w:rPr>
          <w:sz w:val="24"/>
        </w:rPr>
        <w:t>established from the experiential</w:t>
      </w:r>
      <w:r w:rsidR="00AB4CF7">
        <w:rPr>
          <w:sz w:val="24"/>
        </w:rPr>
        <w:t xml:space="preserve"> learning literature.</w:t>
      </w:r>
      <w:r w:rsidR="00324A2F">
        <w:rPr>
          <w:sz w:val="24"/>
        </w:rPr>
        <w:t xml:space="preserve">  These </w:t>
      </w:r>
      <w:r w:rsidR="00324A2F">
        <w:rPr>
          <w:i/>
          <w:sz w:val="24"/>
        </w:rPr>
        <w:t xml:space="preserve">tracks </w:t>
      </w:r>
      <w:r w:rsidR="00324A2F">
        <w:rPr>
          <w:sz w:val="24"/>
        </w:rPr>
        <w:t>include but are not limited to: experiential/hands-on/kinesthetic learning was useful/</w:t>
      </w:r>
      <w:r w:rsidR="0048605F">
        <w:rPr>
          <w:sz w:val="24"/>
        </w:rPr>
        <w:t xml:space="preserve"> </w:t>
      </w:r>
      <w:r w:rsidR="00324A2F">
        <w:rPr>
          <w:sz w:val="24"/>
        </w:rPr>
        <w:t>valuable/</w:t>
      </w:r>
      <w:r w:rsidR="0048605F">
        <w:rPr>
          <w:sz w:val="24"/>
        </w:rPr>
        <w:t xml:space="preserve"> </w:t>
      </w:r>
      <w:r w:rsidR="00324A2F">
        <w:rPr>
          <w:sz w:val="24"/>
        </w:rPr>
        <w:t>positive/</w:t>
      </w:r>
      <w:r w:rsidR="0048605F">
        <w:rPr>
          <w:sz w:val="24"/>
        </w:rPr>
        <w:t xml:space="preserve"> </w:t>
      </w:r>
      <w:r w:rsidR="00324A2F">
        <w:rPr>
          <w:sz w:val="24"/>
        </w:rPr>
        <w:t>beneficial/helpful; better understood/comprehended the curriculum/content/subject.</w:t>
      </w:r>
    </w:p>
    <w:p w:rsidR="002F24A4" w:rsidRDefault="002F24A4" w:rsidP="00324A2F">
      <w:pPr>
        <w:spacing w:line="480" w:lineRule="auto"/>
        <w:ind w:firstLine="720"/>
        <w:rPr>
          <w:sz w:val="24"/>
        </w:rPr>
      </w:pPr>
      <w:r>
        <w:rPr>
          <w:sz w:val="24"/>
        </w:rPr>
        <w:t xml:space="preserve"> These results </w:t>
      </w:r>
      <w:r w:rsidR="009A6ACE">
        <w:rPr>
          <w:sz w:val="24"/>
        </w:rPr>
        <w:t>were</w:t>
      </w:r>
      <w:r>
        <w:rPr>
          <w:sz w:val="24"/>
        </w:rPr>
        <w:t xml:space="preserve"> beneficial in determining if the students </w:t>
      </w:r>
      <w:r w:rsidR="00AB4CF7">
        <w:rPr>
          <w:sz w:val="24"/>
        </w:rPr>
        <w:t>believe</w:t>
      </w:r>
      <w:r w:rsidR="009A6ACE">
        <w:rPr>
          <w:sz w:val="24"/>
        </w:rPr>
        <w:t>d</w:t>
      </w:r>
      <w:r w:rsidR="00AB4CF7">
        <w:rPr>
          <w:sz w:val="24"/>
        </w:rPr>
        <w:t xml:space="preserve"> </w:t>
      </w:r>
      <w:r>
        <w:rPr>
          <w:sz w:val="24"/>
        </w:rPr>
        <w:t xml:space="preserve">that experiential learning activities </w:t>
      </w:r>
      <w:r w:rsidR="009A6ACE">
        <w:rPr>
          <w:sz w:val="24"/>
        </w:rPr>
        <w:t>were</w:t>
      </w:r>
      <w:r>
        <w:rPr>
          <w:sz w:val="24"/>
        </w:rPr>
        <w:t xml:space="preserve"> helpful in reinforcing the content learned through regular classroom instruction.  If </w:t>
      </w:r>
      <w:r w:rsidR="00D52C78">
        <w:rPr>
          <w:sz w:val="24"/>
        </w:rPr>
        <w:t>the objectives were met</w:t>
      </w:r>
      <w:r>
        <w:rPr>
          <w:sz w:val="24"/>
        </w:rPr>
        <w:t xml:space="preserve">, experiential learning activities </w:t>
      </w:r>
      <w:r w:rsidR="009A6ACE">
        <w:rPr>
          <w:sz w:val="24"/>
        </w:rPr>
        <w:t>could</w:t>
      </w:r>
      <w:r>
        <w:rPr>
          <w:sz w:val="24"/>
        </w:rPr>
        <w:t xml:space="preserve"> be included in lesson plans in all aspects of agricultural education, in addition to other disciplines.</w:t>
      </w:r>
      <w:r w:rsidR="00B06500">
        <w:rPr>
          <w:sz w:val="24"/>
        </w:rPr>
        <w:t xml:space="preserve">  In addition, this </w:t>
      </w:r>
      <w:r w:rsidR="007D4C47">
        <w:rPr>
          <w:sz w:val="24"/>
        </w:rPr>
        <w:t>would</w:t>
      </w:r>
      <w:r w:rsidR="00B06500">
        <w:rPr>
          <w:sz w:val="24"/>
        </w:rPr>
        <w:t xml:space="preserve"> allow the instructor to compare the learning styles of students based on their gender.  </w:t>
      </w:r>
    </w:p>
    <w:p w:rsidR="002F24A4" w:rsidRDefault="002F24A4" w:rsidP="006B2CB0">
      <w:pPr>
        <w:spacing w:line="480" w:lineRule="auto"/>
        <w:rPr>
          <w:b/>
          <w:sz w:val="24"/>
        </w:rPr>
      </w:pPr>
      <w:r>
        <w:rPr>
          <w:b/>
          <w:sz w:val="24"/>
        </w:rPr>
        <w:t xml:space="preserve">Timeline </w:t>
      </w:r>
    </w:p>
    <w:p w:rsidR="00452093" w:rsidRDefault="002F24A4" w:rsidP="006B2CB0">
      <w:pPr>
        <w:spacing w:line="480" w:lineRule="auto"/>
        <w:rPr>
          <w:sz w:val="24"/>
        </w:rPr>
      </w:pPr>
      <w:r>
        <w:rPr>
          <w:sz w:val="24"/>
        </w:rPr>
        <w:tab/>
      </w:r>
      <w:r w:rsidR="00452093">
        <w:rPr>
          <w:sz w:val="24"/>
        </w:rPr>
        <w:t xml:space="preserve">The following are </w:t>
      </w:r>
      <w:r w:rsidR="00E2245C">
        <w:rPr>
          <w:sz w:val="24"/>
        </w:rPr>
        <w:t>the</w:t>
      </w:r>
      <w:r w:rsidR="00452093">
        <w:rPr>
          <w:sz w:val="24"/>
        </w:rPr>
        <w:t xml:space="preserve"> project activities with their corresponding unit instruction and date</w:t>
      </w:r>
      <w:r w:rsidR="00E2245C">
        <w:rPr>
          <w:sz w:val="24"/>
        </w:rPr>
        <w:t xml:space="preserve"> of instruction</w:t>
      </w:r>
      <w:r w:rsidR="00452093">
        <w:rPr>
          <w:sz w:val="24"/>
        </w:rPr>
        <w:t>:</w:t>
      </w:r>
    </w:p>
    <w:p w:rsidR="00D571F6" w:rsidRDefault="00D571F6" w:rsidP="00D571F6">
      <w:pPr>
        <w:numPr>
          <w:ilvl w:val="0"/>
          <w:numId w:val="1"/>
        </w:numPr>
        <w:spacing w:after="0" w:line="240" w:lineRule="auto"/>
        <w:contextualSpacing/>
        <w:rPr>
          <w:rFonts w:eastAsia="Times New Roman" w:cs="Times New Roman"/>
          <w:sz w:val="24"/>
          <w:szCs w:val="24"/>
        </w:rPr>
      </w:pPr>
      <w:r w:rsidRPr="00452093">
        <w:rPr>
          <w:rFonts w:eastAsia="Times New Roman" w:cs="Times New Roman"/>
          <w:sz w:val="24"/>
          <w:szCs w:val="24"/>
        </w:rPr>
        <w:t>“Bone Model” (</w:t>
      </w:r>
      <w:r>
        <w:rPr>
          <w:rFonts w:eastAsia="Times New Roman" w:cs="Times New Roman"/>
          <w:sz w:val="24"/>
          <w:szCs w:val="24"/>
        </w:rPr>
        <w:t>Musculoskeletal System Unit</w:t>
      </w:r>
      <w:r w:rsidRPr="00452093">
        <w:rPr>
          <w:rFonts w:eastAsia="Times New Roman" w:cs="Times New Roman"/>
          <w:sz w:val="24"/>
          <w:szCs w:val="24"/>
        </w:rPr>
        <w:t>)</w:t>
      </w:r>
      <w:r>
        <w:rPr>
          <w:rFonts w:eastAsia="Times New Roman" w:cs="Times New Roman"/>
          <w:sz w:val="24"/>
          <w:szCs w:val="24"/>
        </w:rPr>
        <w:t xml:space="preserve"> </w:t>
      </w:r>
      <w:r w:rsidR="00E2245C">
        <w:rPr>
          <w:rFonts w:eastAsia="Times New Roman" w:cs="Times New Roman"/>
          <w:sz w:val="24"/>
          <w:szCs w:val="24"/>
        </w:rPr>
        <w:t>December 7</w:t>
      </w:r>
      <w:r w:rsidR="00E2245C" w:rsidRPr="00E2245C">
        <w:rPr>
          <w:rFonts w:eastAsia="Times New Roman" w:cs="Times New Roman"/>
          <w:sz w:val="24"/>
          <w:szCs w:val="24"/>
          <w:vertAlign w:val="superscript"/>
        </w:rPr>
        <w:t>th</w:t>
      </w:r>
      <w:r w:rsidR="00E2245C">
        <w:rPr>
          <w:rFonts w:eastAsia="Times New Roman" w:cs="Times New Roman"/>
          <w:sz w:val="24"/>
          <w:szCs w:val="24"/>
        </w:rPr>
        <w:t>, 2015</w:t>
      </w:r>
    </w:p>
    <w:p w:rsidR="00D571F6" w:rsidRPr="00452093" w:rsidRDefault="00D571F6" w:rsidP="00D571F6">
      <w:pPr>
        <w:numPr>
          <w:ilvl w:val="0"/>
          <w:numId w:val="1"/>
        </w:numPr>
        <w:spacing w:after="0" w:line="240" w:lineRule="auto"/>
        <w:contextualSpacing/>
        <w:rPr>
          <w:rFonts w:eastAsia="Times New Roman" w:cs="Times New Roman"/>
          <w:sz w:val="24"/>
          <w:szCs w:val="24"/>
        </w:rPr>
      </w:pPr>
      <w:r w:rsidRPr="00452093">
        <w:rPr>
          <w:rFonts w:eastAsia="Times New Roman" w:cs="Times New Roman"/>
          <w:sz w:val="24"/>
          <w:szCs w:val="24"/>
        </w:rPr>
        <w:t xml:space="preserve">“Blood </w:t>
      </w:r>
      <w:r w:rsidR="00E2245C">
        <w:rPr>
          <w:rFonts w:eastAsia="Times New Roman" w:cs="Times New Roman"/>
          <w:sz w:val="24"/>
          <w:szCs w:val="24"/>
        </w:rPr>
        <w:t>Model</w:t>
      </w:r>
      <w:r w:rsidRPr="00452093">
        <w:rPr>
          <w:rFonts w:eastAsia="Times New Roman" w:cs="Times New Roman"/>
          <w:sz w:val="24"/>
          <w:szCs w:val="24"/>
        </w:rPr>
        <w:t>” (</w:t>
      </w:r>
      <w:r>
        <w:rPr>
          <w:rFonts w:eastAsia="Times New Roman" w:cs="Times New Roman"/>
          <w:sz w:val="24"/>
          <w:szCs w:val="24"/>
        </w:rPr>
        <w:t>Circulatory System Unit</w:t>
      </w:r>
      <w:r w:rsidRPr="00452093">
        <w:rPr>
          <w:rFonts w:eastAsia="Times New Roman" w:cs="Times New Roman"/>
          <w:sz w:val="24"/>
          <w:szCs w:val="24"/>
        </w:rPr>
        <w:t>)</w:t>
      </w:r>
      <w:r>
        <w:rPr>
          <w:rFonts w:eastAsia="Times New Roman" w:cs="Times New Roman"/>
          <w:sz w:val="24"/>
          <w:szCs w:val="24"/>
        </w:rPr>
        <w:t xml:space="preserve"> January 13</w:t>
      </w:r>
      <w:r w:rsidR="00E2245C" w:rsidRPr="00E2245C">
        <w:rPr>
          <w:rFonts w:eastAsia="Times New Roman" w:cs="Times New Roman"/>
          <w:sz w:val="24"/>
          <w:szCs w:val="24"/>
          <w:vertAlign w:val="superscript"/>
        </w:rPr>
        <w:t>th</w:t>
      </w:r>
      <w:r>
        <w:rPr>
          <w:rFonts w:eastAsia="Times New Roman" w:cs="Times New Roman"/>
          <w:sz w:val="24"/>
          <w:szCs w:val="24"/>
        </w:rPr>
        <w:t>, 2016</w:t>
      </w:r>
    </w:p>
    <w:p w:rsidR="00D571F6" w:rsidRDefault="00D571F6" w:rsidP="00452093">
      <w:pPr>
        <w:pStyle w:val="ListParagraph"/>
        <w:numPr>
          <w:ilvl w:val="0"/>
          <w:numId w:val="1"/>
        </w:numPr>
        <w:spacing w:after="0" w:line="240" w:lineRule="auto"/>
        <w:rPr>
          <w:rFonts w:eastAsia="Times New Roman" w:cs="Times New Roman"/>
          <w:sz w:val="24"/>
          <w:szCs w:val="24"/>
        </w:rPr>
      </w:pPr>
      <w:r w:rsidRPr="00D571F6">
        <w:rPr>
          <w:rFonts w:eastAsia="Times New Roman" w:cs="Times New Roman"/>
          <w:sz w:val="24"/>
          <w:szCs w:val="24"/>
        </w:rPr>
        <w:t>“Lung Model” (Respiratory System Unit)</w:t>
      </w:r>
      <w:r w:rsidR="00E2245C">
        <w:rPr>
          <w:rFonts w:eastAsia="Times New Roman" w:cs="Times New Roman"/>
          <w:sz w:val="24"/>
          <w:szCs w:val="24"/>
        </w:rPr>
        <w:t xml:space="preserve"> January 14</w:t>
      </w:r>
      <w:r w:rsidR="00E2245C" w:rsidRPr="00E2245C">
        <w:rPr>
          <w:rFonts w:eastAsia="Times New Roman" w:cs="Times New Roman"/>
          <w:sz w:val="24"/>
          <w:szCs w:val="24"/>
          <w:vertAlign w:val="superscript"/>
        </w:rPr>
        <w:t>th</w:t>
      </w:r>
      <w:r>
        <w:rPr>
          <w:rFonts w:eastAsia="Times New Roman" w:cs="Times New Roman"/>
          <w:sz w:val="24"/>
          <w:szCs w:val="24"/>
        </w:rPr>
        <w:t>, 2016</w:t>
      </w:r>
    </w:p>
    <w:p w:rsidR="00452093" w:rsidRDefault="00452093" w:rsidP="00452093">
      <w:pPr>
        <w:pStyle w:val="ListParagraph"/>
        <w:numPr>
          <w:ilvl w:val="0"/>
          <w:numId w:val="1"/>
        </w:numPr>
        <w:spacing w:after="0" w:line="240" w:lineRule="auto"/>
        <w:rPr>
          <w:rFonts w:eastAsia="Times New Roman" w:cs="Times New Roman"/>
          <w:sz w:val="24"/>
          <w:szCs w:val="24"/>
        </w:rPr>
      </w:pPr>
      <w:r w:rsidRPr="00452093">
        <w:rPr>
          <w:rFonts w:eastAsia="Times New Roman" w:cs="Times New Roman"/>
          <w:sz w:val="24"/>
          <w:szCs w:val="24"/>
        </w:rPr>
        <w:t>“Play-Dough Digestive</w:t>
      </w:r>
      <w:r w:rsidRPr="00D571F6">
        <w:rPr>
          <w:rFonts w:eastAsia="Times New Roman" w:cs="Times New Roman"/>
          <w:sz w:val="24"/>
          <w:szCs w:val="24"/>
        </w:rPr>
        <w:t xml:space="preserve"> Systems” (</w:t>
      </w:r>
      <w:r w:rsidR="00D571F6">
        <w:rPr>
          <w:rFonts w:eastAsia="Times New Roman" w:cs="Times New Roman"/>
          <w:sz w:val="24"/>
          <w:szCs w:val="24"/>
        </w:rPr>
        <w:t>Digestive System Unit</w:t>
      </w:r>
      <w:r w:rsidRPr="00452093">
        <w:rPr>
          <w:rFonts w:eastAsia="Times New Roman" w:cs="Times New Roman"/>
          <w:sz w:val="24"/>
          <w:szCs w:val="24"/>
        </w:rPr>
        <w:t>)</w:t>
      </w:r>
      <w:r w:rsidR="00E2245C">
        <w:rPr>
          <w:rFonts w:eastAsia="Times New Roman" w:cs="Times New Roman"/>
          <w:sz w:val="24"/>
          <w:szCs w:val="24"/>
        </w:rPr>
        <w:t xml:space="preserve"> March 29</w:t>
      </w:r>
      <w:r w:rsidR="00E2245C" w:rsidRPr="00E2245C">
        <w:rPr>
          <w:rFonts w:eastAsia="Times New Roman" w:cs="Times New Roman"/>
          <w:sz w:val="24"/>
          <w:szCs w:val="24"/>
          <w:vertAlign w:val="superscript"/>
        </w:rPr>
        <w:t>th</w:t>
      </w:r>
      <w:r w:rsidR="00D571F6">
        <w:rPr>
          <w:rFonts w:eastAsia="Times New Roman" w:cs="Times New Roman"/>
          <w:sz w:val="24"/>
          <w:szCs w:val="24"/>
        </w:rPr>
        <w:t>, 2016</w:t>
      </w:r>
    </w:p>
    <w:p w:rsidR="00E2245C" w:rsidRPr="00452093" w:rsidRDefault="00E2245C" w:rsidP="00452093">
      <w:pPr>
        <w:pStyle w:val="ListParagraph"/>
        <w:numPr>
          <w:ilvl w:val="0"/>
          <w:numId w:val="1"/>
        </w:numPr>
        <w:spacing w:after="0" w:line="240" w:lineRule="auto"/>
        <w:rPr>
          <w:rFonts w:eastAsia="Times New Roman" w:cs="Times New Roman"/>
          <w:sz w:val="24"/>
          <w:szCs w:val="24"/>
        </w:rPr>
      </w:pPr>
      <w:r>
        <w:rPr>
          <w:rFonts w:eastAsia="Times New Roman" w:cs="Times New Roman"/>
          <w:sz w:val="24"/>
          <w:szCs w:val="24"/>
        </w:rPr>
        <w:t>“Parasite Lab” (Immune System Unit) April 5</w:t>
      </w:r>
      <w:r w:rsidRPr="00E2245C">
        <w:rPr>
          <w:rFonts w:eastAsia="Times New Roman" w:cs="Times New Roman"/>
          <w:sz w:val="24"/>
          <w:szCs w:val="24"/>
          <w:vertAlign w:val="superscript"/>
        </w:rPr>
        <w:t>th</w:t>
      </w:r>
      <w:r>
        <w:rPr>
          <w:rFonts w:eastAsia="Times New Roman" w:cs="Times New Roman"/>
          <w:sz w:val="24"/>
          <w:szCs w:val="24"/>
        </w:rPr>
        <w:t>, 2016</w:t>
      </w:r>
    </w:p>
    <w:p w:rsidR="00D571F6" w:rsidRDefault="00D571F6" w:rsidP="00D571F6">
      <w:pPr>
        <w:numPr>
          <w:ilvl w:val="0"/>
          <w:numId w:val="1"/>
        </w:numPr>
        <w:spacing w:after="0" w:line="240" w:lineRule="auto"/>
        <w:contextualSpacing/>
        <w:rPr>
          <w:rFonts w:eastAsia="Times New Roman" w:cs="Times New Roman"/>
          <w:sz w:val="24"/>
          <w:szCs w:val="24"/>
        </w:rPr>
      </w:pPr>
      <w:r w:rsidRPr="00D571F6">
        <w:rPr>
          <w:rFonts w:eastAsia="Times New Roman" w:cs="Times New Roman"/>
          <w:sz w:val="24"/>
          <w:szCs w:val="24"/>
        </w:rPr>
        <w:t>“Fruit Injection” (</w:t>
      </w:r>
      <w:r w:rsidR="0035459F">
        <w:rPr>
          <w:rFonts w:eastAsia="Times New Roman" w:cs="Times New Roman"/>
          <w:sz w:val="24"/>
          <w:szCs w:val="24"/>
        </w:rPr>
        <w:t>Immune System Unit</w:t>
      </w:r>
      <w:r w:rsidRPr="00D571F6">
        <w:rPr>
          <w:rFonts w:eastAsia="Times New Roman" w:cs="Times New Roman"/>
          <w:sz w:val="24"/>
          <w:szCs w:val="24"/>
        </w:rPr>
        <w:t>)</w:t>
      </w:r>
      <w:r w:rsidR="0035459F">
        <w:rPr>
          <w:rFonts w:eastAsia="Times New Roman" w:cs="Times New Roman"/>
          <w:sz w:val="24"/>
          <w:szCs w:val="24"/>
        </w:rPr>
        <w:t xml:space="preserve"> </w:t>
      </w:r>
      <w:r w:rsidR="00E2245C">
        <w:rPr>
          <w:rFonts w:eastAsia="Times New Roman" w:cs="Times New Roman"/>
          <w:sz w:val="24"/>
          <w:szCs w:val="24"/>
        </w:rPr>
        <w:t>April 7</w:t>
      </w:r>
      <w:r w:rsidR="00E2245C" w:rsidRPr="00E2245C">
        <w:rPr>
          <w:rFonts w:eastAsia="Times New Roman" w:cs="Times New Roman"/>
          <w:sz w:val="24"/>
          <w:szCs w:val="24"/>
          <w:vertAlign w:val="superscript"/>
        </w:rPr>
        <w:t>th</w:t>
      </w:r>
      <w:r w:rsidR="0035459F">
        <w:rPr>
          <w:rFonts w:eastAsia="Times New Roman" w:cs="Times New Roman"/>
          <w:sz w:val="24"/>
          <w:szCs w:val="24"/>
        </w:rPr>
        <w:t>, 2016</w:t>
      </w:r>
      <w:r w:rsidRPr="00D571F6">
        <w:rPr>
          <w:rFonts w:eastAsia="Times New Roman" w:cs="Times New Roman"/>
          <w:sz w:val="24"/>
          <w:szCs w:val="24"/>
        </w:rPr>
        <w:t xml:space="preserve"> </w:t>
      </w:r>
    </w:p>
    <w:p w:rsidR="00452093" w:rsidRPr="00E2245C" w:rsidRDefault="00E2245C" w:rsidP="00E2245C">
      <w:pPr>
        <w:numPr>
          <w:ilvl w:val="0"/>
          <w:numId w:val="1"/>
        </w:numPr>
        <w:spacing w:after="0" w:line="240" w:lineRule="auto"/>
        <w:contextualSpacing/>
        <w:rPr>
          <w:sz w:val="24"/>
        </w:rPr>
      </w:pPr>
      <w:r w:rsidRPr="00E2245C">
        <w:rPr>
          <w:rFonts w:eastAsia="Times New Roman" w:cs="Times New Roman"/>
          <w:sz w:val="24"/>
          <w:szCs w:val="24"/>
        </w:rPr>
        <w:t xml:space="preserve">“Pin the Part on the Animal” (Veterinary Terminology Unit) </w:t>
      </w:r>
      <w:r>
        <w:rPr>
          <w:rFonts w:eastAsia="Times New Roman" w:cs="Times New Roman"/>
          <w:sz w:val="24"/>
          <w:szCs w:val="24"/>
        </w:rPr>
        <w:t>April 12</w:t>
      </w:r>
      <w:r w:rsidRPr="00E2245C">
        <w:rPr>
          <w:rFonts w:eastAsia="Times New Roman" w:cs="Times New Roman"/>
          <w:sz w:val="24"/>
          <w:szCs w:val="24"/>
          <w:vertAlign w:val="superscript"/>
        </w:rPr>
        <w:t>th</w:t>
      </w:r>
      <w:r>
        <w:rPr>
          <w:rFonts w:eastAsia="Times New Roman" w:cs="Times New Roman"/>
          <w:sz w:val="24"/>
          <w:szCs w:val="24"/>
        </w:rPr>
        <w:t>, 2016</w:t>
      </w:r>
    </w:p>
    <w:p w:rsidR="00E2245C" w:rsidRDefault="00E2245C" w:rsidP="00E2245C">
      <w:pPr>
        <w:spacing w:after="0" w:line="480" w:lineRule="auto"/>
        <w:ind w:left="720"/>
        <w:contextualSpacing/>
        <w:rPr>
          <w:sz w:val="24"/>
        </w:rPr>
      </w:pPr>
    </w:p>
    <w:p w:rsidR="00FE7FED" w:rsidRPr="00D571F6" w:rsidRDefault="00FE7FED" w:rsidP="00E2245C">
      <w:pPr>
        <w:spacing w:after="0" w:line="480" w:lineRule="auto"/>
        <w:ind w:left="720"/>
        <w:contextualSpacing/>
        <w:rPr>
          <w:sz w:val="24"/>
        </w:rPr>
      </w:pPr>
    </w:p>
    <w:p w:rsidR="00B85168" w:rsidRDefault="004A404E" w:rsidP="006B2CB0">
      <w:pPr>
        <w:spacing w:line="480" w:lineRule="auto"/>
        <w:rPr>
          <w:b/>
          <w:sz w:val="24"/>
        </w:rPr>
      </w:pPr>
      <w:r>
        <w:rPr>
          <w:b/>
          <w:sz w:val="24"/>
        </w:rPr>
        <w:lastRenderedPageBreak/>
        <w:t>Summary</w:t>
      </w:r>
    </w:p>
    <w:p w:rsidR="00B33D60" w:rsidRDefault="00B85168" w:rsidP="0095165E">
      <w:pPr>
        <w:spacing w:after="0" w:line="480" w:lineRule="auto"/>
        <w:rPr>
          <w:sz w:val="24"/>
        </w:rPr>
      </w:pPr>
      <w:r>
        <w:rPr>
          <w:sz w:val="24"/>
        </w:rPr>
        <w:tab/>
      </w:r>
      <w:r w:rsidR="008474E6">
        <w:rPr>
          <w:sz w:val="24"/>
        </w:rPr>
        <w:t xml:space="preserve">Some of the </w:t>
      </w:r>
      <w:r w:rsidR="007D4C47">
        <w:rPr>
          <w:sz w:val="24"/>
        </w:rPr>
        <w:t>experiential learning</w:t>
      </w:r>
      <w:r w:rsidR="008474E6">
        <w:rPr>
          <w:sz w:val="24"/>
        </w:rPr>
        <w:t xml:space="preserve"> activities were completed before</w:t>
      </w:r>
      <w:r w:rsidR="008474E6" w:rsidRPr="008474E6">
        <w:t xml:space="preserve"> </w:t>
      </w:r>
      <w:r w:rsidR="008474E6" w:rsidRPr="008474E6">
        <w:rPr>
          <w:sz w:val="24"/>
        </w:rPr>
        <w:t>the research and data collection officially began</w:t>
      </w:r>
      <w:r w:rsidR="008474E6">
        <w:rPr>
          <w:sz w:val="24"/>
        </w:rPr>
        <w:t xml:space="preserve">.  With these activities, the student participants were asked to use the same guided questions to reflect on their experiences.  Then, after the research and data officially began, students created a blog website and blogged using their reflections.  </w:t>
      </w:r>
      <w:r w:rsidR="007D4C47">
        <w:rPr>
          <w:sz w:val="24"/>
        </w:rPr>
        <w:t>A</w:t>
      </w:r>
      <w:r w:rsidR="008474E6">
        <w:rPr>
          <w:sz w:val="24"/>
        </w:rPr>
        <w:t xml:space="preserve">ctivities completed after this were written about on students’ blogs within 24 hours of </w:t>
      </w:r>
      <w:r w:rsidR="0004090C">
        <w:rPr>
          <w:sz w:val="24"/>
        </w:rPr>
        <w:t>the</w:t>
      </w:r>
      <w:r w:rsidR="008474E6">
        <w:rPr>
          <w:sz w:val="24"/>
        </w:rPr>
        <w:t xml:space="preserve"> completion</w:t>
      </w:r>
      <w:r w:rsidR="0004090C">
        <w:rPr>
          <w:sz w:val="24"/>
        </w:rPr>
        <w:t xml:space="preserve"> of the activity</w:t>
      </w:r>
      <w:r w:rsidR="008474E6">
        <w:rPr>
          <w:sz w:val="24"/>
        </w:rPr>
        <w:t xml:space="preserve">.  Students were given the same guided questions.  After all of the activities and blogs were completed, students’ blogs were analyzed using document analysis and the tracking method.  Particular words or phrases were highlighted that would suggest that students did or did not find experiential learning beneficial.  Their words or phrases were then compiled to determine the results of the project.  </w:t>
      </w:r>
      <w:r w:rsidR="0004090C">
        <w:rPr>
          <w:sz w:val="24"/>
        </w:rPr>
        <w:t>These words or phrases for each question are found in Table 1 and Table 2 of the “Results” section.</w:t>
      </w:r>
    </w:p>
    <w:p w:rsidR="004D5434" w:rsidRDefault="00B33D60" w:rsidP="0095165E">
      <w:pPr>
        <w:spacing w:after="0" w:line="480" w:lineRule="auto"/>
        <w:jc w:val="center"/>
        <w:rPr>
          <w:b/>
          <w:sz w:val="24"/>
        </w:rPr>
      </w:pPr>
      <w:r>
        <w:rPr>
          <w:b/>
          <w:sz w:val="24"/>
        </w:rPr>
        <w:t xml:space="preserve">Chapter </w:t>
      </w:r>
      <w:r w:rsidR="009E5366">
        <w:rPr>
          <w:b/>
          <w:sz w:val="24"/>
        </w:rPr>
        <w:t>Four</w:t>
      </w:r>
    </w:p>
    <w:p w:rsidR="00B33D60" w:rsidRDefault="00B33D60" w:rsidP="0095165E">
      <w:pPr>
        <w:spacing w:after="0" w:line="480" w:lineRule="auto"/>
        <w:jc w:val="center"/>
        <w:rPr>
          <w:b/>
          <w:sz w:val="24"/>
        </w:rPr>
      </w:pPr>
      <w:r>
        <w:rPr>
          <w:b/>
          <w:sz w:val="24"/>
        </w:rPr>
        <w:t>Results</w:t>
      </w:r>
    </w:p>
    <w:p w:rsidR="00B33D60" w:rsidRDefault="009D5445" w:rsidP="0095165E">
      <w:pPr>
        <w:spacing w:after="0" w:line="480" w:lineRule="auto"/>
        <w:rPr>
          <w:b/>
          <w:sz w:val="24"/>
        </w:rPr>
      </w:pPr>
      <w:r>
        <w:rPr>
          <w:b/>
          <w:sz w:val="24"/>
        </w:rPr>
        <w:t>Observations</w:t>
      </w:r>
    </w:p>
    <w:p w:rsidR="004D2227" w:rsidRDefault="000E2745" w:rsidP="0095165E">
      <w:pPr>
        <w:spacing w:after="0" w:line="480" w:lineRule="auto"/>
        <w:rPr>
          <w:sz w:val="24"/>
        </w:rPr>
      </w:pPr>
      <w:r>
        <w:rPr>
          <w:sz w:val="24"/>
        </w:rPr>
        <w:tab/>
        <w:t>One male and ten female students participated in the experiential learning activities conducted in the Veterinary Science class.  All eleven</w:t>
      </w:r>
      <w:r w:rsidRPr="000E2745">
        <w:rPr>
          <w:sz w:val="24"/>
        </w:rPr>
        <w:t xml:space="preserve"> completed the Parental Consent and </w:t>
      </w:r>
      <w:r>
        <w:rPr>
          <w:sz w:val="24"/>
        </w:rPr>
        <w:t>Student</w:t>
      </w:r>
      <w:r w:rsidRPr="000E2745">
        <w:rPr>
          <w:sz w:val="24"/>
        </w:rPr>
        <w:t xml:space="preserve"> Assent forms to participate in the study.</w:t>
      </w:r>
      <w:r>
        <w:rPr>
          <w:sz w:val="24"/>
        </w:rPr>
        <w:t xml:space="preserve">  Each student created a blog site in wordpress.com, and after conducting each activity, the students were given questions to guide them in writing their blogs.</w:t>
      </w:r>
      <w:r w:rsidR="007436BA" w:rsidRPr="007436BA">
        <w:t xml:space="preserve"> </w:t>
      </w:r>
      <w:r w:rsidR="007436BA" w:rsidRPr="007436BA">
        <w:rPr>
          <w:sz w:val="24"/>
        </w:rPr>
        <w:t xml:space="preserve">While all student participants completed their blogging after each activity, many students answered their questions very thoroughly.  </w:t>
      </w:r>
    </w:p>
    <w:p w:rsidR="00FE7FED" w:rsidRPr="004D2227" w:rsidRDefault="00FE7FED" w:rsidP="0095165E">
      <w:pPr>
        <w:spacing w:after="0" w:line="480" w:lineRule="auto"/>
        <w:rPr>
          <w:sz w:val="24"/>
        </w:rPr>
      </w:pPr>
    </w:p>
    <w:p w:rsidR="000E2745" w:rsidRDefault="000E2745" w:rsidP="0095165E">
      <w:pPr>
        <w:spacing w:after="0" w:line="480" w:lineRule="auto"/>
        <w:rPr>
          <w:b/>
          <w:sz w:val="24"/>
        </w:rPr>
      </w:pPr>
      <w:r>
        <w:rPr>
          <w:b/>
          <w:sz w:val="24"/>
        </w:rPr>
        <w:lastRenderedPageBreak/>
        <w:t>Project Objective One</w:t>
      </w:r>
    </w:p>
    <w:p w:rsidR="00F07E0E" w:rsidRDefault="000E2745" w:rsidP="0095165E">
      <w:pPr>
        <w:spacing w:after="0" w:line="480" w:lineRule="auto"/>
        <w:rPr>
          <w:sz w:val="24"/>
        </w:rPr>
      </w:pPr>
      <w:r>
        <w:rPr>
          <w:b/>
          <w:sz w:val="24"/>
        </w:rPr>
        <w:tab/>
      </w:r>
      <w:r w:rsidR="00430A25">
        <w:rPr>
          <w:sz w:val="24"/>
        </w:rPr>
        <w:t>Project objective o</w:t>
      </w:r>
      <w:r>
        <w:rPr>
          <w:sz w:val="24"/>
        </w:rPr>
        <w:t>ne was to determine which metho</w:t>
      </w:r>
      <w:r w:rsidR="0029068A">
        <w:rPr>
          <w:sz w:val="24"/>
        </w:rPr>
        <w:t>d of learning positively affected</w:t>
      </w:r>
      <w:r>
        <w:rPr>
          <w:sz w:val="24"/>
        </w:rPr>
        <w:t xml:space="preserve"> most students.  </w:t>
      </w:r>
      <w:r w:rsidR="00EF1095">
        <w:rPr>
          <w:sz w:val="24"/>
        </w:rPr>
        <w:t xml:space="preserve">After analyzing the students’ blogs, it was found that they preferred either </w:t>
      </w:r>
      <w:r w:rsidR="007D4C47">
        <w:rPr>
          <w:sz w:val="24"/>
        </w:rPr>
        <w:t>experiential</w:t>
      </w:r>
      <w:r w:rsidR="00EF1095">
        <w:rPr>
          <w:sz w:val="24"/>
        </w:rPr>
        <w:t xml:space="preserve"> learning, </w:t>
      </w:r>
      <w:r w:rsidR="007D4C47">
        <w:rPr>
          <w:sz w:val="24"/>
        </w:rPr>
        <w:t>experiential learning</w:t>
      </w:r>
      <w:r w:rsidR="00EF1095">
        <w:rPr>
          <w:sz w:val="24"/>
        </w:rPr>
        <w:t xml:space="preserve"> combined with visual learning, or a mixture of auditory</w:t>
      </w:r>
      <w:r w:rsidR="00594A28">
        <w:rPr>
          <w:sz w:val="24"/>
        </w:rPr>
        <w:t xml:space="preserve">, visual, and kinesthetic learning. </w:t>
      </w:r>
      <w:r w:rsidR="00430A25">
        <w:rPr>
          <w:sz w:val="24"/>
        </w:rPr>
        <w:t xml:space="preserve"> </w:t>
      </w:r>
      <w:r w:rsidR="001D0152">
        <w:rPr>
          <w:sz w:val="24"/>
        </w:rPr>
        <w:t>Fifty-five</w:t>
      </w:r>
      <w:r w:rsidR="004A404E">
        <w:rPr>
          <w:sz w:val="24"/>
        </w:rPr>
        <w:t xml:space="preserve"> percent</w:t>
      </w:r>
      <w:r w:rsidR="00222D5B">
        <w:rPr>
          <w:sz w:val="24"/>
        </w:rPr>
        <w:t xml:space="preserve"> of the respons</w:t>
      </w:r>
      <w:r w:rsidR="005304FB">
        <w:rPr>
          <w:sz w:val="24"/>
        </w:rPr>
        <w:t xml:space="preserve">es favored kinesthetic learning, while an additional </w:t>
      </w:r>
      <w:r w:rsidR="001D0152">
        <w:rPr>
          <w:sz w:val="24"/>
        </w:rPr>
        <w:t>36</w:t>
      </w:r>
      <w:r w:rsidR="00AC6320">
        <w:rPr>
          <w:sz w:val="24"/>
        </w:rPr>
        <w:t>%</w:t>
      </w:r>
      <w:r w:rsidR="005304FB">
        <w:rPr>
          <w:sz w:val="24"/>
        </w:rPr>
        <w:t xml:space="preserve"> favor</w:t>
      </w:r>
      <w:r w:rsidR="00430A25">
        <w:rPr>
          <w:sz w:val="24"/>
        </w:rPr>
        <w:t>ed</w:t>
      </w:r>
      <w:r w:rsidR="005304FB">
        <w:rPr>
          <w:sz w:val="24"/>
        </w:rPr>
        <w:t xml:space="preserve"> a mixture</w:t>
      </w:r>
      <w:r w:rsidR="001D0152">
        <w:rPr>
          <w:sz w:val="24"/>
        </w:rPr>
        <w:t xml:space="preserve"> of the three learning methods, and 9%</w:t>
      </w:r>
      <w:r w:rsidR="00AC6320">
        <w:rPr>
          <w:sz w:val="24"/>
        </w:rPr>
        <w:t xml:space="preserve"> of partic</w:t>
      </w:r>
      <w:r w:rsidR="001D0152">
        <w:rPr>
          <w:sz w:val="24"/>
        </w:rPr>
        <w:t>ipants favored visual learning.</w:t>
      </w:r>
    </w:p>
    <w:p w:rsidR="00E80F6E" w:rsidRDefault="00E80F6E" w:rsidP="00E80F6E">
      <w:pPr>
        <w:spacing w:after="0" w:line="480" w:lineRule="auto"/>
        <w:ind w:firstLine="720"/>
        <w:rPr>
          <w:sz w:val="24"/>
        </w:rPr>
      </w:pPr>
      <w:r>
        <w:rPr>
          <w:sz w:val="24"/>
        </w:rPr>
        <w:t xml:space="preserve">Female10 wrote in her blog: </w:t>
      </w:r>
      <w:r w:rsidR="00F07E0E" w:rsidRPr="00F07E0E">
        <w:rPr>
          <w:sz w:val="24"/>
        </w:rPr>
        <w:t>“I learn equally between visual, auditory, and kinesthetic learning, but hands-on learning is much better because you can visually see and put together how it works.  For example, in our blood model, we used red food coloring as blood and cheerios for red blood cells.  We added other things and it helped me learn about clotting and such much quicker.”</w:t>
      </w:r>
      <w:r w:rsidR="00F07E0E">
        <w:rPr>
          <w:sz w:val="24"/>
        </w:rPr>
        <w:t xml:space="preserve">  </w:t>
      </w:r>
    </w:p>
    <w:p w:rsidR="00814253" w:rsidRDefault="005304FB" w:rsidP="00486100">
      <w:pPr>
        <w:spacing w:line="480" w:lineRule="auto"/>
        <w:ind w:firstLine="720"/>
        <w:rPr>
          <w:sz w:val="24"/>
        </w:rPr>
      </w:pPr>
      <w:r>
        <w:rPr>
          <w:sz w:val="24"/>
        </w:rPr>
        <w:t xml:space="preserve">All of the students recommended that students in next year’s Veterinary Science class and students in other Agriculture classes </w:t>
      </w:r>
      <w:r w:rsidR="00EF5BC2">
        <w:rPr>
          <w:sz w:val="24"/>
        </w:rPr>
        <w:t xml:space="preserve">should complete </w:t>
      </w:r>
      <w:r w:rsidR="007D4C47">
        <w:rPr>
          <w:sz w:val="24"/>
        </w:rPr>
        <w:t>experiential</w:t>
      </w:r>
      <w:r w:rsidR="00EF5BC2">
        <w:rPr>
          <w:sz w:val="24"/>
        </w:rPr>
        <w:t xml:space="preserve"> learning activities.  </w:t>
      </w:r>
      <w:r w:rsidR="002637C2">
        <w:rPr>
          <w:sz w:val="24"/>
        </w:rPr>
        <w:t>Female3 wrote in her blog:</w:t>
      </w:r>
      <w:r w:rsidR="00814253" w:rsidRPr="00814253">
        <w:rPr>
          <w:sz w:val="24"/>
        </w:rPr>
        <w:t xml:space="preserve"> “I believe the students in other agriculture courses would benefit from hands-on activities related to the curriculum they are learning because it will help them learn more and be more interested in learning about it.”</w:t>
      </w:r>
    </w:p>
    <w:p w:rsidR="00486100" w:rsidRDefault="00EF5BC2" w:rsidP="00486100">
      <w:pPr>
        <w:spacing w:line="480" w:lineRule="auto"/>
        <w:ind w:firstLine="720"/>
        <w:rPr>
          <w:sz w:val="24"/>
        </w:rPr>
      </w:pPr>
      <w:r>
        <w:rPr>
          <w:sz w:val="24"/>
        </w:rPr>
        <w:t xml:space="preserve"> The majority of the student participants preferred regular classroom instruction followed by the activity, rather than vice versa.</w:t>
      </w:r>
      <w:r w:rsidR="00486100" w:rsidRPr="00486100">
        <w:rPr>
          <w:sz w:val="24"/>
        </w:rPr>
        <w:t xml:space="preserve"> </w:t>
      </w:r>
      <w:r w:rsidR="00486100">
        <w:rPr>
          <w:sz w:val="24"/>
        </w:rPr>
        <w:t xml:space="preserve"> Female10 also wrote:  “I believe seeing the information and hands-on activities are highly useful.  I like to be able to take notes from PowerPoints and visually see it and add onto that in means of putting together a model showing me what I was writing.”</w:t>
      </w:r>
    </w:p>
    <w:p w:rsidR="005304FB" w:rsidRDefault="005304FB" w:rsidP="0095165E">
      <w:pPr>
        <w:spacing w:after="0" w:line="480" w:lineRule="auto"/>
        <w:rPr>
          <w:b/>
          <w:sz w:val="24"/>
        </w:rPr>
      </w:pPr>
      <w:r>
        <w:rPr>
          <w:b/>
          <w:sz w:val="24"/>
        </w:rPr>
        <w:lastRenderedPageBreak/>
        <w:t>Project Objective Two</w:t>
      </w:r>
    </w:p>
    <w:p w:rsidR="004A2FBD" w:rsidRDefault="00430A25" w:rsidP="00814253">
      <w:pPr>
        <w:spacing w:line="480" w:lineRule="auto"/>
        <w:rPr>
          <w:sz w:val="24"/>
        </w:rPr>
      </w:pPr>
      <w:r>
        <w:rPr>
          <w:sz w:val="24"/>
        </w:rPr>
        <w:tab/>
        <w:t>Project o</w:t>
      </w:r>
      <w:r w:rsidR="00EF5BC2">
        <w:rPr>
          <w:sz w:val="24"/>
        </w:rPr>
        <w:t>bje</w:t>
      </w:r>
      <w:r>
        <w:rPr>
          <w:sz w:val="24"/>
        </w:rPr>
        <w:t>ctive t</w:t>
      </w:r>
      <w:r w:rsidR="00EF5BC2">
        <w:rPr>
          <w:sz w:val="24"/>
        </w:rPr>
        <w:t xml:space="preserve">wo </w:t>
      </w:r>
      <w:r w:rsidR="00E225E5">
        <w:rPr>
          <w:sz w:val="24"/>
        </w:rPr>
        <w:t>was</w:t>
      </w:r>
      <w:r w:rsidR="00EF5BC2">
        <w:rPr>
          <w:sz w:val="24"/>
        </w:rPr>
        <w:t xml:space="preserve"> to </w:t>
      </w:r>
      <w:r w:rsidR="00EF5BC2" w:rsidRPr="00EF5BC2">
        <w:rPr>
          <w:sz w:val="24"/>
        </w:rPr>
        <w:t>improve students’ perceptions about agriculture and veterinary science</w:t>
      </w:r>
      <w:r w:rsidR="00EF5BC2">
        <w:rPr>
          <w:sz w:val="24"/>
        </w:rPr>
        <w:t xml:space="preserve">. </w:t>
      </w:r>
      <w:r w:rsidR="00B97565">
        <w:rPr>
          <w:sz w:val="24"/>
        </w:rPr>
        <w:t xml:space="preserve"> </w:t>
      </w:r>
      <w:r w:rsidR="00C347A9">
        <w:rPr>
          <w:sz w:val="24"/>
        </w:rPr>
        <w:t xml:space="preserve">When asked if she recommended using </w:t>
      </w:r>
      <w:r w:rsidR="007D4C47">
        <w:rPr>
          <w:sz w:val="24"/>
        </w:rPr>
        <w:t>experiential learning</w:t>
      </w:r>
      <w:r w:rsidR="00C347A9">
        <w:rPr>
          <w:sz w:val="24"/>
        </w:rPr>
        <w:t xml:space="preserve"> activities in other agriculture courses, Female8 wrote: “Yes, agriculture isn’t something you can learn proficiently solely by classroom instruction.”  </w:t>
      </w:r>
    </w:p>
    <w:p w:rsidR="004A2FBD" w:rsidRDefault="004A2FBD" w:rsidP="004A2FBD">
      <w:pPr>
        <w:spacing w:line="480" w:lineRule="auto"/>
        <w:ind w:firstLine="720"/>
        <w:rPr>
          <w:sz w:val="24"/>
        </w:rPr>
      </w:pPr>
      <w:r>
        <w:rPr>
          <w:sz w:val="24"/>
        </w:rPr>
        <w:t>At</w:t>
      </w:r>
      <w:r w:rsidR="00EF5BC2">
        <w:rPr>
          <w:sz w:val="24"/>
        </w:rPr>
        <w:t xml:space="preserve"> the beginning of each unit, all students had</w:t>
      </w:r>
      <w:r w:rsidR="00B97565">
        <w:rPr>
          <w:sz w:val="24"/>
        </w:rPr>
        <w:t xml:space="preserve"> a</w:t>
      </w:r>
      <w:r w:rsidR="00EF5BC2">
        <w:rPr>
          <w:sz w:val="24"/>
        </w:rPr>
        <w:t xml:space="preserve"> low to moderate understanding of the material. </w:t>
      </w:r>
      <w:r w:rsidR="00B97565">
        <w:rPr>
          <w:sz w:val="24"/>
        </w:rPr>
        <w:t xml:space="preserve"> </w:t>
      </w:r>
      <w:r w:rsidR="003030F2">
        <w:rPr>
          <w:sz w:val="24"/>
        </w:rPr>
        <w:t>Referring to Table 2</w:t>
      </w:r>
      <w:r>
        <w:rPr>
          <w:sz w:val="24"/>
        </w:rPr>
        <w:t xml:space="preserve">, Question 3, one could see that all students wrote a low to medium number on a scale from one to ten to symbolize their knowledge and understanding of the content.  </w:t>
      </w:r>
    </w:p>
    <w:p w:rsidR="00814253" w:rsidRDefault="00EF5BC2" w:rsidP="004A2FBD">
      <w:pPr>
        <w:spacing w:line="480" w:lineRule="auto"/>
        <w:ind w:firstLine="720"/>
        <w:rPr>
          <w:sz w:val="24"/>
        </w:rPr>
      </w:pPr>
      <w:r>
        <w:rPr>
          <w:sz w:val="24"/>
        </w:rPr>
        <w:t>All students had at</w:t>
      </w:r>
      <w:r w:rsidR="00B97565">
        <w:rPr>
          <w:sz w:val="24"/>
        </w:rPr>
        <w:t xml:space="preserve"> least some previous experience</w:t>
      </w:r>
      <w:r>
        <w:rPr>
          <w:sz w:val="24"/>
        </w:rPr>
        <w:t xml:space="preserve"> related to either the Veterinary</w:t>
      </w:r>
      <w:r w:rsidR="00420DE3">
        <w:rPr>
          <w:sz w:val="24"/>
        </w:rPr>
        <w:t xml:space="preserve"> Science c</w:t>
      </w:r>
      <w:r>
        <w:rPr>
          <w:sz w:val="24"/>
        </w:rPr>
        <w:t>lass</w:t>
      </w:r>
      <w:r w:rsidR="001461B8">
        <w:rPr>
          <w:sz w:val="24"/>
        </w:rPr>
        <w:t xml:space="preserve"> or the curriculum we were covering</w:t>
      </w:r>
      <w:r w:rsidR="00B3454C">
        <w:rPr>
          <w:sz w:val="24"/>
        </w:rPr>
        <w:t xml:space="preserve">, and many had </w:t>
      </w:r>
      <w:r w:rsidR="007D4C47">
        <w:rPr>
          <w:sz w:val="24"/>
        </w:rPr>
        <w:t>a personal interest</w:t>
      </w:r>
      <w:r w:rsidR="00B3454C">
        <w:rPr>
          <w:sz w:val="24"/>
        </w:rPr>
        <w:t xml:space="preserve"> in the material</w:t>
      </w:r>
      <w:r w:rsidR="001461B8">
        <w:rPr>
          <w:sz w:val="24"/>
        </w:rPr>
        <w:t>.</w:t>
      </w:r>
      <w:r w:rsidR="00B97565">
        <w:rPr>
          <w:sz w:val="24"/>
        </w:rPr>
        <w:t xml:space="preserve"> </w:t>
      </w:r>
      <w:r w:rsidR="001461B8">
        <w:rPr>
          <w:sz w:val="24"/>
        </w:rPr>
        <w:t xml:space="preserve"> Some students had previously or currently been enrolled in other agriculture classes, </w:t>
      </w:r>
      <w:r w:rsidR="00420DE3">
        <w:rPr>
          <w:sz w:val="24"/>
        </w:rPr>
        <w:t>biology or anatomy</w:t>
      </w:r>
      <w:r w:rsidR="001461B8">
        <w:rPr>
          <w:sz w:val="24"/>
        </w:rPr>
        <w:t xml:space="preserve"> classes, or had first</w:t>
      </w:r>
      <w:r w:rsidR="00420DE3">
        <w:rPr>
          <w:sz w:val="24"/>
        </w:rPr>
        <w:t>-</w:t>
      </w:r>
      <w:r w:rsidR="001461B8">
        <w:rPr>
          <w:sz w:val="24"/>
        </w:rPr>
        <w:t>hand experience in an agriculture environment</w:t>
      </w:r>
      <w:r w:rsidR="00420DE3">
        <w:rPr>
          <w:sz w:val="24"/>
        </w:rPr>
        <w:t xml:space="preserve"> </w:t>
      </w:r>
      <w:r w:rsidR="00B97565">
        <w:rPr>
          <w:sz w:val="24"/>
        </w:rPr>
        <w:t>such as</w:t>
      </w:r>
      <w:r w:rsidR="00420DE3">
        <w:rPr>
          <w:sz w:val="24"/>
        </w:rPr>
        <w:t xml:space="preserve"> a family farm.</w:t>
      </w:r>
      <w:r>
        <w:rPr>
          <w:sz w:val="24"/>
        </w:rPr>
        <w:t xml:space="preserve"> </w:t>
      </w:r>
      <w:r w:rsidR="002637C2">
        <w:rPr>
          <w:sz w:val="24"/>
        </w:rPr>
        <w:t xml:space="preserve"> </w:t>
      </w:r>
      <w:r w:rsidR="004E2054">
        <w:rPr>
          <w:sz w:val="24"/>
        </w:rPr>
        <w:t xml:space="preserve">To aid in understanding students’ perceptions of agriculture and Veterinary Science, they were asked what their favorite activity was.  </w:t>
      </w:r>
      <w:r w:rsidR="004E2054" w:rsidRPr="00B3454C">
        <w:rPr>
          <w:sz w:val="24"/>
        </w:rPr>
        <w:t>Female1 wrote: “My favorite activity would be the vaccine lab. I liked the fact that we learned the different sizes of needles and syringes, because I am wanting to become a veterinarian.”</w:t>
      </w:r>
      <w:r w:rsidR="004E2054">
        <w:rPr>
          <w:sz w:val="24"/>
        </w:rPr>
        <w:t xml:space="preserve">  </w:t>
      </w:r>
    </w:p>
    <w:p w:rsidR="001461B8" w:rsidRDefault="001461B8" w:rsidP="0095165E">
      <w:pPr>
        <w:spacing w:after="0" w:line="480" w:lineRule="auto"/>
        <w:rPr>
          <w:b/>
          <w:sz w:val="24"/>
        </w:rPr>
      </w:pPr>
      <w:r>
        <w:rPr>
          <w:b/>
          <w:sz w:val="24"/>
        </w:rPr>
        <w:t>Project Objective Three</w:t>
      </w:r>
    </w:p>
    <w:p w:rsidR="005B12C4" w:rsidRDefault="001461B8" w:rsidP="005B12C4">
      <w:pPr>
        <w:spacing w:line="480" w:lineRule="auto"/>
        <w:rPr>
          <w:sz w:val="24"/>
        </w:rPr>
      </w:pPr>
      <w:r>
        <w:rPr>
          <w:b/>
          <w:sz w:val="24"/>
        </w:rPr>
        <w:tab/>
      </w:r>
      <w:r w:rsidR="00430A25">
        <w:rPr>
          <w:sz w:val="24"/>
        </w:rPr>
        <w:t>Project objective t</w:t>
      </w:r>
      <w:r>
        <w:rPr>
          <w:sz w:val="24"/>
        </w:rPr>
        <w:t xml:space="preserve">hree </w:t>
      </w:r>
      <w:r w:rsidR="00E225E5">
        <w:rPr>
          <w:sz w:val="24"/>
        </w:rPr>
        <w:t>was</w:t>
      </w:r>
      <w:r>
        <w:rPr>
          <w:sz w:val="24"/>
        </w:rPr>
        <w:t xml:space="preserve"> to </w:t>
      </w:r>
      <w:r w:rsidRPr="001461B8">
        <w:rPr>
          <w:sz w:val="24"/>
        </w:rPr>
        <w:t>increase the understanding gained by participants in the areas of anatomy, physiology, and veterinary medicine</w:t>
      </w:r>
      <w:r w:rsidR="00416E86">
        <w:rPr>
          <w:sz w:val="24"/>
        </w:rPr>
        <w:t xml:space="preserve">.  The majority of students found regular classroom instruction helpful with every </w:t>
      </w:r>
      <w:r w:rsidR="00BB581E">
        <w:rPr>
          <w:sz w:val="24"/>
        </w:rPr>
        <w:t xml:space="preserve">unit we covered.  </w:t>
      </w:r>
      <w:r w:rsidR="005B12C4">
        <w:rPr>
          <w:sz w:val="24"/>
        </w:rPr>
        <w:t xml:space="preserve">Female6 wrote in her blog: “I found </w:t>
      </w:r>
      <w:r w:rsidR="005B12C4">
        <w:rPr>
          <w:sz w:val="24"/>
        </w:rPr>
        <w:lastRenderedPageBreak/>
        <w:t>the use of regular classroom instruction helpful because without the classroom instruction, I would be lost doing the lab and not know what I am doing.”</w:t>
      </w:r>
    </w:p>
    <w:p w:rsidR="00BC259B" w:rsidRDefault="00982B22" w:rsidP="00025131">
      <w:pPr>
        <w:spacing w:line="480" w:lineRule="auto"/>
        <w:ind w:firstLine="720"/>
        <w:rPr>
          <w:sz w:val="24"/>
        </w:rPr>
      </w:pPr>
      <w:r>
        <w:rPr>
          <w:sz w:val="24"/>
        </w:rPr>
        <w:t xml:space="preserve">When comparing regular classroom instruction with </w:t>
      </w:r>
      <w:r w:rsidR="007D4C47">
        <w:rPr>
          <w:sz w:val="24"/>
        </w:rPr>
        <w:t>experiential learning</w:t>
      </w:r>
      <w:r>
        <w:rPr>
          <w:sz w:val="24"/>
        </w:rPr>
        <w:t xml:space="preserve"> activities, the majority of students found </w:t>
      </w:r>
      <w:r w:rsidR="007D4C47">
        <w:rPr>
          <w:sz w:val="24"/>
        </w:rPr>
        <w:t>the</w:t>
      </w:r>
      <w:r>
        <w:rPr>
          <w:sz w:val="24"/>
        </w:rPr>
        <w:t xml:space="preserve"> activities more beneficial to their knowledge and understanding.  A few students answered that on certain units, regular classroom learning was more effective.  Two students answered that both teaching methods </w:t>
      </w:r>
      <w:r w:rsidR="00C82998">
        <w:rPr>
          <w:sz w:val="24"/>
        </w:rPr>
        <w:t>were</w:t>
      </w:r>
      <w:r>
        <w:rPr>
          <w:sz w:val="24"/>
        </w:rPr>
        <w:t xml:space="preserve"> equally effective.  </w:t>
      </w:r>
      <w:r w:rsidR="00025131">
        <w:rPr>
          <w:sz w:val="24"/>
        </w:rPr>
        <w:t>Every</w:t>
      </w:r>
      <w:r w:rsidR="00315305">
        <w:rPr>
          <w:sz w:val="24"/>
        </w:rPr>
        <w:t xml:space="preserve"> student participant</w:t>
      </w:r>
      <w:r w:rsidR="00315305" w:rsidRPr="00315305">
        <w:t xml:space="preserve"> </w:t>
      </w:r>
      <w:r w:rsidR="00315305" w:rsidRPr="00315305">
        <w:rPr>
          <w:sz w:val="24"/>
        </w:rPr>
        <w:t>felt that their knowledge of the current material had increased significantly from the beginning of the unit.</w:t>
      </w:r>
      <w:r w:rsidR="00315305">
        <w:rPr>
          <w:sz w:val="24"/>
        </w:rPr>
        <w:t xml:space="preserve"> </w:t>
      </w:r>
      <w:r w:rsidR="00025131">
        <w:rPr>
          <w:sz w:val="24"/>
        </w:rPr>
        <w:t>This can be</w:t>
      </w:r>
      <w:r w:rsidR="003030F2">
        <w:rPr>
          <w:sz w:val="24"/>
        </w:rPr>
        <w:t xml:space="preserve"> seen in Table 3</w:t>
      </w:r>
      <w:r w:rsidR="00025131" w:rsidRPr="00025131">
        <w:rPr>
          <w:sz w:val="24"/>
        </w:rPr>
        <w:t>, Question 7,</w:t>
      </w:r>
      <w:r w:rsidR="00025131">
        <w:rPr>
          <w:sz w:val="24"/>
        </w:rPr>
        <w:t xml:space="preserve"> where students’ numbers for understanding on a scale from one to ten were much higher than they were in Table</w:t>
      </w:r>
      <w:r w:rsidR="00B7727C">
        <w:rPr>
          <w:sz w:val="24"/>
        </w:rPr>
        <w:t>2</w:t>
      </w:r>
      <w:r w:rsidR="00025131">
        <w:rPr>
          <w:sz w:val="24"/>
        </w:rPr>
        <w:t>, Question 3.</w:t>
      </w:r>
      <w:r w:rsidR="00025131" w:rsidRPr="00025131">
        <w:rPr>
          <w:sz w:val="24"/>
        </w:rPr>
        <w:t xml:space="preserve"> </w:t>
      </w:r>
      <w:r w:rsidR="00BC259B">
        <w:rPr>
          <w:sz w:val="24"/>
        </w:rPr>
        <w:t xml:space="preserve"> </w:t>
      </w:r>
      <w:r w:rsidR="003030F2">
        <w:rPr>
          <w:sz w:val="24"/>
        </w:rPr>
        <w:t xml:space="preserve">This can also be seen in Table 1, where the student averages are stated for each activity performed.  </w:t>
      </w:r>
      <w:r w:rsidR="00BC259B">
        <w:rPr>
          <w:sz w:val="24"/>
        </w:rPr>
        <w:t>Female1 stated: “I would rate my understanding at the end of the unit a 10. When we used the hands-on activity made with the water bottle, Cheerios, marshmallows, and fluff balls, I could see everything in the blood stream and what the ratio was.”</w:t>
      </w:r>
    </w:p>
    <w:p w:rsidR="003030F2" w:rsidRPr="003030F2" w:rsidRDefault="003030F2" w:rsidP="003030F2">
      <w:pPr>
        <w:pStyle w:val="Caption"/>
        <w:keepNext/>
        <w:jc w:val="center"/>
        <w:rPr>
          <w:color w:val="auto"/>
          <w:sz w:val="24"/>
        </w:rPr>
      </w:pPr>
      <w:r w:rsidRPr="003030F2">
        <w:rPr>
          <w:color w:val="auto"/>
          <w:sz w:val="24"/>
        </w:rPr>
        <w:t xml:space="preserve">Table </w:t>
      </w:r>
      <w:r w:rsidRPr="003030F2">
        <w:rPr>
          <w:color w:val="auto"/>
          <w:sz w:val="24"/>
        </w:rPr>
        <w:fldChar w:fldCharType="begin"/>
      </w:r>
      <w:r w:rsidRPr="003030F2">
        <w:rPr>
          <w:color w:val="auto"/>
          <w:sz w:val="24"/>
        </w:rPr>
        <w:instrText xml:space="preserve"> SEQ Table \* ARABIC </w:instrText>
      </w:r>
      <w:r w:rsidRPr="003030F2">
        <w:rPr>
          <w:color w:val="auto"/>
          <w:sz w:val="24"/>
        </w:rPr>
        <w:fldChar w:fldCharType="separate"/>
      </w:r>
      <w:r w:rsidR="006B7AEA">
        <w:rPr>
          <w:noProof/>
          <w:color w:val="auto"/>
          <w:sz w:val="24"/>
        </w:rPr>
        <w:t>1</w:t>
      </w:r>
      <w:r w:rsidRPr="003030F2">
        <w:rPr>
          <w:color w:val="auto"/>
          <w:sz w:val="24"/>
        </w:rPr>
        <w:fldChar w:fldCharType="end"/>
      </w:r>
    </w:p>
    <w:tbl>
      <w:tblPr>
        <w:tblStyle w:val="TableGrid"/>
        <w:tblW w:w="0" w:type="auto"/>
        <w:tblLook w:val="04A0" w:firstRow="1" w:lastRow="0" w:firstColumn="1" w:lastColumn="0" w:noHBand="0" w:noVBand="1"/>
        <w:tblCaption w:val="Table 1"/>
      </w:tblPr>
      <w:tblGrid>
        <w:gridCol w:w="2908"/>
        <w:gridCol w:w="2908"/>
        <w:gridCol w:w="2908"/>
      </w:tblGrid>
      <w:tr w:rsidR="007B4B39" w:rsidTr="00DB68C6">
        <w:trPr>
          <w:trHeight w:val="351"/>
        </w:trPr>
        <w:tc>
          <w:tcPr>
            <w:tcW w:w="2908" w:type="dxa"/>
          </w:tcPr>
          <w:p w:rsidR="007B4B39" w:rsidRPr="00DB68C6" w:rsidRDefault="00C7349A" w:rsidP="007B4B39">
            <w:pPr>
              <w:spacing w:line="480" w:lineRule="auto"/>
              <w:jc w:val="center"/>
              <w:rPr>
                <w:b/>
              </w:rPr>
            </w:pPr>
            <w:r w:rsidRPr="00DB68C6">
              <w:rPr>
                <w:b/>
              </w:rPr>
              <w:t>Activities</w:t>
            </w:r>
          </w:p>
        </w:tc>
        <w:tc>
          <w:tcPr>
            <w:tcW w:w="2908" w:type="dxa"/>
          </w:tcPr>
          <w:p w:rsidR="007B4B39" w:rsidRPr="00DB68C6" w:rsidRDefault="00C7349A" w:rsidP="00982ABA">
            <w:pPr>
              <w:spacing w:line="480" w:lineRule="auto"/>
              <w:jc w:val="center"/>
              <w:rPr>
                <w:b/>
              </w:rPr>
            </w:pPr>
            <w:r w:rsidRPr="00DB68C6">
              <w:rPr>
                <w:b/>
              </w:rPr>
              <w:t>Before</w:t>
            </w:r>
          </w:p>
        </w:tc>
        <w:tc>
          <w:tcPr>
            <w:tcW w:w="2908" w:type="dxa"/>
          </w:tcPr>
          <w:p w:rsidR="00C7349A" w:rsidRPr="00DB68C6" w:rsidRDefault="00C7349A" w:rsidP="00982ABA">
            <w:pPr>
              <w:spacing w:line="480" w:lineRule="auto"/>
              <w:jc w:val="center"/>
              <w:rPr>
                <w:b/>
              </w:rPr>
            </w:pPr>
            <w:r w:rsidRPr="00DB68C6">
              <w:rPr>
                <w:b/>
              </w:rPr>
              <w:t>After</w:t>
            </w:r>
          </w:p>
        </w:tc>
      </w:tr>
      <w:tr w:rsidR="007B4B39" w:rsidTr="00DB68C6">
        <w:trPr>
          <w:trHeight w:val="280"/>
        </w:trPr>
        <w:tc>
          <w:tcPr>
            <w:tcW w:w="2908" w:type="dxa"/>
          </w:tcPr>
          <w:p w:rsidR="007B4B39" w:rsidRPr="00DB68C6" w:rsidRDefault="00C7349A" w:rsidP="007B4B39">
            <w:pPr>
              <w:spacing w:line="480" w:lineRule="auto"/>
            </w:pPr>
            <w:r w:rsidRPr="00DB68C6">
              <w:t>Bone Model</w:t>
            </w:r>
          </w:p>
        </w:tc>
        <w:tc>
          <w:tcPr>
            <w:tcW w:w="2908" w:type="dxa"/>
          </w:tcPr>
          <w:p w:rsidR="007B4B39" w:rsidRPr="00DB68C6" w:rsidRDefault="00713BA8" w:rsidP="007B4B39">
            <w:pPr>
              <w:spacing w:line="480" w:lineRule="auto"/>
            </w:pPr>
            <w:r w:rsidRPr="00DB68C6">
              <w:t>5.1</w:t>
            </w:r>
          </w:p>
        </w:tc>
        <w:tc>
          <w:tcPr>
            <w:tcW w:w="2908" w:type="dxa"/>
          </w:tcPr>
          <w:p w:rsidR="007B4B39" w:rsidRPr="00DB68C6" w:rsidRDefault="00713BA8" w:rsidP="007B4B39">
            <w:pPr>
              <w:spacing w:line="480" w:lineRule="auto"/>
            </w:pPr>
            <w:r w:rsidRPr="00DB68C6">
              <w:t>9.3</w:t>
            </w:r>
          </w:p>
        </w:tc>
      </w:tr>
      <w:tr w:rsidR="007B4B39" w:rsidTr="00DB68C6">
        <w:trPr>
          <w:trHeight w:val="302"/>
        </w:trPr>
        <w:tc>
          <w:tcPr>
            <w:tcW w:w="2908" w:type="dxa"/>
          </w:tcPr>
          <w:p w:rsidR="007B4B39" w:rsidRPr="00DB68C6" w:rsidRDefault="00C7349A" w:rsidP="007B4B39">
            <w:pPr>
              <w:spacing w:line="480" w:lineRule="auto"/>
            </w:pPr>
            <w:r w:rsidRPr="00DB68C6">
              <w:t>Blood Model</w:t>
            </w:r>
          </w:p>
        </w:tc>
        <w:tc>
          <w:tcPr>
            <w:tcW w:w="2908" w:type="dxa"/>
          </w:tcPr>
          <w:p w:rsidR="007B4B39" w:rsidRPr="00DB68C6" w:rsidRDefault="00713BA8" w:rsidP="007B4B39">
            <w:pPr>
              <w:spacing w:line="480" w:lineRule="auto"/>
            </w:pPr>
            <w:r w:rsidRPr="00DB68C6">
              <w:t>4.6</w:t>
            </w:r>
          </w:p>
        </w:tc>
        <w:tc>
          <w:tcPr>
            <w:tcW w:w="2908" w:type="dxa"/>
          </w:tcPr>
          <w:p w:rsidR="007B4B39" w:rsidRPr="00DB68C6" w:rsidRDefault="00713BA8" w:rsidP="007B4B39">
            <w:pPr>
              <w:spacing w:line="480" w:lineRule="auto"/>
            </w:pPr>
            <w:r w:rsidRPr="00DB68C6">
              <w:t>9.0</w:t>
            </w:r>
          </w:p>
        </w:tc>
      </w:tr>
      <w:tr w:rsidR="007B4B39" w:rsidTr="00DB68C6">
        <w:trPr>
          <w:trHeight w:val="351"/>
        </w:trPr>
        <w:tc>
          <w:tcPr>
            <w:tcW w:w="2908" w:type="dxa"/>
          </w:tcPr>
          <w:p w:rsidR="007B4B39" w:rsidRPr="00DB68C6" w:rsidRDefault="00C7349A" w:rsidP="007B4B39">
            <w:pPr>
              <w:spacing w:line="480" w:lineRule="auto"/>
            </w:pPr>
            <w:r w:rsidRPr="00DB68C6">
              <w:t>Lung Model</w:t>
            </w:r>
          </w:p>
        </w:tc>
        <w:tc>
          <w:tcPr>
            <w:tcW w:w="2908" w:type="dxa"/>
          </w:tcPr>
          <w:p w:rsidR="007B4B39" w:rsidRPr="00DB68C6" w:rsidRDefault="00713BA8" w:rsidP="007B4B39">
            <w:pPr>
              <w:spacing w:line="480" w:lineRule="auto"/>
            </w:pPr>
            <w:r w:rsidRPr="00DB68C6">
              <w:t>4.5</w:t>
            </w:r>
          </w:p>
        </w:tc>
        <w:tc>
          <w:tcPr>
            <w:tcW w:w="2908" w:type="dxa"/>
          </w:tcPr>
          <w:p w:rsidR="007B4B39" w:rsidRPr="00DB68C6" w:rsidRDefault="00713BA8" w:rsidP="007B4B39">
            <w:pPr>
              <w:spacing w:line="480" w:lineRule="auto"/>
            </w:pPr>
            <w:r w:rsidRPr="00DB68C6">
              <w:t>9.1</w:t>
            </w:r>
          </w:p>
        </w:tc>
      </w:tr>
      <w:tr w:rsidR="007B4B39" w:rsidTr="00DB68C6">
        <w:trPr>
          <w:trHeight w:val="344"/>
        </w:trPr>
        <w:tc>
          <w:tcPr>
            <w:tcW w:w="2908" w:type="dxa"/>
          </w:tcPr>
          <w:p w:rsidR="007B4B39" w:rsidRPr="00DB68C6" w:rsidRDefault="00713BA8" w:rsidP="00713BA8">
            <w:pPr>
              <w:spacing w:line="480" w:lineRule="auto"/>
            </w:pPr>
            <w:r w:rsidRPr="00DB68C6">
              <w:t>Digestive System</w:t>
            </w:r>
            <w:r w:rsidR="00C7349A" w:rsidRPr="00DB68C6">
              <w:t xml:space="preserve"> </w:t>
            </w:r>
            <w:r w:rsidRPr="00DB68C6">
              <w:t>Model</w:t>
            </w:r>
          </w:p>
        </w:tc>
        <w:tc>
          <w:tcPr>
            <w:tcW w:w="2908" w:type="dxa"/>
          </w:tcPr>
          <w:p w:rsidR="007B4B39" w:rsidRPr="00DB68C6" w:rsidRDefault="00713BA8" w:rsidP="007B4B39">
            <w:pPr>
              <w:spacing w:line="480" w:lineRule="auto"/>
            </w:pPr>
            <w:r w:rsidRPr="00DB68C6">
              <w:t>4.3</w:t>
            </w:r>
          </w:p>
        </w:tc>
        <w:tc>
          <w:tcPr>
            <w:tcW w:w="2908" w:type="dxa"/>
          </w:tcPr>
          <w:p w:rsidR="007B4B39" w:rsidRPr="00DB68C6" w:rsidRDefault="00713BA8" w:rsidP="007B4B39">
            <w:pPr>
              <w:spacing w:line="480" w:lineRule="auto"/>
            </w:pPr>
            <w:r w:rsidRPr="00DB68C6">
              <w:t>9.2</w:t>
            </w:r>
          </w:p>
        </w:tc>
      </w:tr>
      <w:tr w:rsidR="007B4B39" w:rsidTr="00DB68C6">
        <w:trPr>
          <w:trHeight w:val="351"/>
        </w:trPr>
        <w:tc>
          <w:tcPr>
            <w:tcW w:w="2908" w:type="dxa"/>
          </w:tcPr>
          <w:p w:rsidR="007B4B39" w:rsidRPr="00DB68C6" w:rsidRDefault="00713BA8" w:rsidP="007B4B39">
            <w:pPr>
              <w:spacing w:line="480" w:lineRule="auto"/>
            </w:pPr>
            <w:r w:rsidRPr="00DB68C6">
              <w:t>Parasite</w:t>
            </w:r>
            <w:r w:rsidR="00C7349A" w:rsidRPr="00DB68C6">
              <w:t xml:space="preserve"> Lab</w:t>
            </w:r>
          </w:p>
        </w:tc>
        <w:tc>
          <w:tcPr>
            <w:tcW w:w="2908" w:type="dxa"/>
          </w:tcPr>
          <w:p w:rsidR="007B4B39" w:rsidRPr="00DB68C6" w:rsidRDefault="00713BA8" w:rsidP="007B4B39">
            <w:pPr>
              <w:spacing w:line="480" w:lineRule="auto"/>
            </w:pPr>
            <w:r w:rsidRPr="00DB68C6">
              <w:t>3.2</w:t>
            </w:r>
          </w:p>
        </w:tc>
        <w:tc>
          <w:tcPr>
            <w:tcW w:w="2908" w:type="dxa"/>
          </w:tcPr>
          <w:p w:rsidR="007B4B39" w:rsidRPr="00DB68C6" w:rsidRDefault="00713BA8" w:rsidP="007B4B39">
            <w:pPr>
              <w:spacing w:line="480" w:lineRule="auto"/>
            </w:pPr>
            <w:r w:rsidRPr="00DB68C6">
              <w:t>8.4</w:t>
            </w:r>
          </w:p>
        </w:tc>
      </w:tr>
      <w:tr w:rsidR="007B4B39" w:rsidTr="00DB68C6">
        <w:trPr>
          <w:trHeight w:val="358"/>
        </w:trPr>
        <w:tc>
          <w:tcPr>
            <w:tcW w:w="2908" w:type="dxa"/>
          </w:tcPr>
          <w:p w:rsidR="007B4B39" w:rsidRPr="00DB68C6" w:rsidRDefault="00713BA8" w:rsidP="007B4B39">
            <w:pPr>
              <w:spacing w:line="480" w:lineRule="auto"/>
            </w:pPr>
            <w:r w:rsidRPr="00DB68C6">
              <w:t>Fruit Injection Lab</w:t>
            </w:r>
          </w:p>
        </w:tc>
        <w:tc>
          <w:tcPr>
            <w:tcW w:w="2908" w:type="dxa"/>
          </w:tcPr>
          <w:p w:rsidR="007B4B39" w:rsidRPr="00DB68C6" w:rsidRDefault="00713BA8" w:rsidP="007B4B39">
            <w:pPr>
              <w:spacing w:line="480" w:lineRule="auto"/>
            </w:pPr>
            <w:r w:rsidRPr="00DB68C6">
              <w:t>4.0</w:t>
            </w:r>
          </w:p>
        </w:tc>
        <w:tc>
          <w:tcPr>
            <w:tcW w:w="2908" w:type="dxa"/>
          </w:tcPr>
          <w:p w:rsidR="007B4B39" w:rsidRPr="00DB68C6" w:rsidRDefault="00713BA8" w:rsidP="007B4B39">
            <w:pPr>
              <w:spacing w:line="480" w:lineRule="auto"/>
            </w:pPr>
            <w:r w:rsidRPr="00DB68C6">
              <w:t>9.3</w:t>
            </w:r>
          </w:p>
        </w:tc>
      </w:tr>
      <w:tr w:rsidR="007B4B39" w:rsidTr="00DB68C6">
        <w:trPr>
          <w:trHeight w:val="351"/>
        </w:trPr>
        <w:tc>
          <w:tcPr>
            <w:tcW w:w="2908" w:type="dxa"/>
          </w:tcPr>
          <w:p w:rsidR="007B4B39" w:rsidRPr="00DB68C6" w:rsidRDefault="00713BA8" w:rsidP="00713BA8">
            <w:pPr>
              <w:spacing w:line="480" w:lineRule="auto"/>
            </w:pPr>
            <w:r w:rsidRPr="00DB68C6">
              <w:t>Vet. Terms Model</w:t>
            </w:r>
          </w:p>
        </w:tc>
        <w:tc>
          <w:tcPr>
            <w:tcW w:w="2908" w:type="dxa"/>
          </w:tcPr>
          <w:p w:rsidR="007B4B39" w:rsidRPr="00DB68C6" w:rsidRDefault="00713BA8" w:rsidP="007B4B39">
            <w:pPr>
              <w:spacing w:line="480" w:lineRule="auto"/>
            </w:pPr>
            <w:r w:rsidRPr="00DB68C6">
              <w:t>4.0</w:t>
            </w:r>
          </w:p>
        </w:tc>
        <w:tc>
          <w:tcPr>
            <w:tcW w:w="2908" w:type="dxa"/>
          </w:tcPr>
          <w:p w:rsidR="007B4B39" w:rsidRPr="00DB68C6" w:rsidRDefault="00713BA8" w:rsidP="007B4B39">
            <w:pPr>
              <w:spacing w:line="480" w:lineRule="auto"/>
            </w:pPr>
            <w:r w:rsidRPr="00DB68C6">
              <w:t>9.4</w:t>
            </w:r>
          </w:p>
        </w:tc>
      </w:tr>
    </w:tbl>
    <w:p w:rsidR="00B5523A" w:rsidRDefault="00B5523A" w:rsidP="0095165E">
      <w:pPr>
        <w:spacing w:after="0" w:line="480" w:lineRule="auto"/>
        <w:rPr>
          <w:b/>
          <w:sz w:val="24"/>
        </w:rPr>
      </w:pPr>
    </w:p>
    <w:p w:rsidR="00982B22" w:rsidRDefault="00982B22" w:rsidP="0095165E">
      <w:pPr>
        <w:spacing w:after="0" w:line="480" w:lineRule="auto"/>
        <w:rPr>
          <w:b/>
          <w:sz w:val="24"/>
        </w:rPr>
      </w:pPr>
      <w:r>
        <w:rPr>
          <w:b/>
          <w:sz w:val="24"/>
        </w:rPr>
        <w:t>Project Objective Four</w:t>
      </w:r>
    </w:p>
    <w:p w:rsidR="00982B22" w:rsidRDefault="00430A25" w:rsidP="0095165E">
      <w:pPr>
        <w:spacing w:after="0" w:line="480" w:lineRule="auto"/>
        <w:rPr>
          <w:sz w:val="24"/>
        </w:rPr>
      </w:pPr>
      <w:r>
        <w:rPr>
          <w:sz w:val="24"/>
        </w:rPr>
        <w:tab/>
        <w:t>Project objective f</w:t>
      </w:r>
      <w:r w:rsidR="00982B22">
        <w:rPr>
          <w:sz w:val="24"/>
        </w:rPr>
        <w:t xml:space="preserve">our was to </w:t>
      </w:r>
      <w:r w:rsidR="00982B22" w:rsidRPr="00982B22">
        <w:rPr>
          <w:sz w:val="24"/>
        </w:rPr>
        <w:t>increase comprehension and knowledge retention through experiential learning.</w:t>
      </w:r>
      <w:r w:rsidR="00E225E5">
        <w:rPr>
          <w:sz w:val="24"/>
        </w:rPr>
        <w:t xml:space="preserve">  </w:t>
      </w:r>
      <w:r w:rsidR="003326B2">
        <w:rPr>
          <w:sz w:val="24"/>
        </w:rPr>
        <w:t xml:space="preserve">All eleven students responded in every blog that the use of </w:t>
      </w:r>
      <w:r w:rsidR="00460515">
        <w:rPr>
          <w:sz w:val="24"/>
        </w:rPr>
        <w:t>experiential learning</w:t>
      </w:r>
      <w:r w:rsidR="003326B2">
        <w:rPr>
          <w:sz w:val="24"/>
        </w:rPr>
        <w:t xml:space="preserve"> activities were helpful in increasing their knowledge and understanding of the unit content.  </w:t>
      </w:r>
    </w:p>
    <w:p w:rsidR="00F07E0E" w:rsidRDefault="00FB28CF" w:rsidP="00FB28CF">
      <w:pPr>
        <w:spacing w:line="480" w:lineRule="auto"/>
        <w:ind w:firstLine="720"/>
        <w:rPr>
          <w:sz w:val="24"/>
        </w:rPr>
      </w:pPr>
      <w:r>
        <w:rPr>
          <w:sz w:val="24"/>
        </w:rPr>
        <w:t>Female3 wrote</w:t>
      </w:r>
      <w:r w:rsidR="00F07E0E">
        <w:rPr>
          <w:sz w:val="24"/>
        </w:rPr>
        <w:t>: “The use of the hands-on activity for the Veterinary Science Terminology Model increased my knowledge and understanding of the Veterinary Science Terminology Model content because it made me understand a little more than I did.  We took a pig picture and a cow picture and we matched terms up to where they went.  When it came to the test, I could remember it and look back on what we had done.”</w:t>
      </w:r>
    </w:p>
    <w:p w:rsidR="00F07E0E" w:rsidRDefault="00FB28CF" w:rsidP="00FB28CF">
      <w:pPr>
        <w:spacing w:line="480" w:lineRule="auto"/>
        <w:ind w:firstLine="720"/>
        <w:rPr>
          <w:sz w:val="24"/>
        </w:rPr>
      </w:pPr>
      <w:r>
        <w:rPr>
          <w:sz w:val="24"/>
        </w:rPr>
        <w:t>A</w:t>
      </w:r>
      <w:r w:rsidRPr="00FB28CF">
        <w:rPr>
          <w:sz w:val="24"/>
        </w:rPr>
        <w:t>ll elevens students also responded in every blog that the activity was connected to the curriculum in a way that they could relate the two.</w:t>
      </w:r>
      <w:r>
        <w:rPr>
          <w:sz w:val="24"/>
        </w:rPr>
        <w:t xml:space="preserve">  When referring to the lung model activity,</w:t>
      </w:r>
      <w:r w:rsidRPr="00FB28CF">
        <w:rPr>
          <w:sz w:val="24"/>
        </w:rPr>
        <w:t xml:space="preserve"> </w:t>
      </w:r>
      <w:r>
        <w:rPr>
          <w:sz w:val="24"/>
        </w:rPr>
        <w:t>Female10 wrote in her blog: “In this model, we used a straw as our trachea, a bottle for a thoracic cavity, and balloons for lungs.  I learned how the respiratory system worked in our bodies, and using this hands-on activity was very helpful.”</w:t>
      </w:r>
    </w:p>
    <w:p w:rsidR="003F7BB6" w:rsidRDefault="003F7BB6" w:rsidP="00FB28CF">
      <w:pPr>
        <w:spacing w:line="480" w:lineRule="auto"/>
        <w:ind w:firstLine="720"/>
        <w:rPr>
          <w:sz w:val="24"/>
        </w:rPr>
      </w:pPr>
    </w:p>
    <w:p w:rsidR="00DB68C6" w:rsidRDefault="00DB68C6" w:rsidP="00FB28CF">
      <w:pPr>
        <w:spacing w:line="480" w:lineRule="auto"/>
        <w:ind w:firstLine="720"/>
        <w:rPr>
          <w:sz w:val="24"/>
        </w:rPr>
      </w:pPr>
    </w:p>
    <w:p w:rsidR="00DB68C6" w:rsidRDefault="00DB68C6" w:rsidP="00FB28CF">
      <w:pPr>
        <w:spacing w:line="480" w:lineRule="auto"/>
        <w:ind w:firstLine="720"/>
        <w:rPr>
          <w:sz w:val="24"/>
        </w:rPr>
      </w:pPr>
    </w:p>
    <w:p w:rsidR="003F7BB6" w:rsidRDefault="003F7BB6" w:rsidP="00FB28CF">
      <w:pPr>
        <w:spacing w:line="480" w:lineRule="auto"/>
        <w:ind w:firstLine="720"/>
        <w:rPr>
          <w:sz w:val="24"/>
        </w:rPr>
      </w:pPr>
    </w:p>
    <w:p w:rsidR="00814067" w:rsidRPr="00A15970" w:rsidRDefault="003030F2" w:rsidP="00814067">
      <w:pPr>
        <w:spacing w:after="0" w:line="240" w:lineRule="auto"/>
        <w:jc w:val="center"/>
        <w:rPr>
          <w:b/>
          <w:sz w:val="24"/>
        </w:rPr>
      </w:pPr>
      <w:r w:rsidRPr="00A15970">
        <w:rPr>
          <w:b/>
          <w:sz w:val="24"/>
        </w:rPr>
        <w:lastRenderedPageBreak/>
        <w:t>Table 2</w:t>
      </w:r>
    </w:p>
    <w:tbl>
      <w:tblPr>
        <w:tblStyle w:val="TableGrid"/>
        <w:tblW w:w="0" w:type="auto"/>
        <w:tblLook w:val="04A0" w:firstRow="1" w:lastRow="0" w:firstColumn="1" w:lastColumn="0" w:noHBand="0" w:noVBand="1"/>
      </w:tblPr>
      <w:tblGrid>
        <w:gridCol w:w="933"/>
        <w:gridCol w:w="1244"/>
        <w:gridCol w:w="1414"/>
        <w:gridCol w:w="1266"/>
        <w:gridCol w:w="1843"/>
        <w:gridCol w:w="1562"/>
        <w:gridCol w:w="1314"/>
      </w:tblGrid>
      <w:tr w:rsidR="004A404E" w:rsidRPr="00B86499" w:rsidTr="00F07E0E">
        <w:trPr>
          <w:trHeight w:val="332"/>
        </w:trPr>
        <w:tc>
          <w:tcPr>
            <w:tcW w:w="0" w:type="auto"/>
          </w:tcPr>
          <w:p w:rsidR="004A404E" w:rsidRPr="00B86499" w:rsidRDefault="004A404E" w:rsidP="00F07E0E">
            <w:pPr>
              <w:rPr>
                <w:sz w:val="20"/>
              </w:rPr>
            </w:pPr>
            <w:r w:rsidRPr="00B86499">
              <w:rPr>
                <w:sz w:val="20"/>
              </w:rPr>
              <w:t>Student</w:t>
            </w:r>
          </w:p>
        </w:tc>
        <w:tc>
          <w:tcPr>
            <w:tcW w:w="0" w:type="auto"/>
          </w:tcPr>
          <w:p w:rsidR="004A404E" w:rsidRPr="00B86499" w:rsidRDefault="004A404E" w:rsidP="00F07E0E">
            <w:pPr>
              <w:rPr>
                <w:sz w:val="20"/>
              </w:rPr>
            </w:pPr>
            <w:r w:rsidRPr="00B86499">
              <w:rPr>
                <w:sz w:val="20"/>
              </w:rPr>
              <w:t>Q</w:t>
            </w:r>
            <w:r>
              <w:rPr>
                <w:sz w:val="20"/>
              </w:rPr>
              <w:t>1</w:t>
            </w:r>
          </w:p>
        </w:tc>
        <w:tc>
          <w:tcPr>
            <w:tcW w:w="0" w:type="auto"/>
          </w:tcPr>
          <w:p w:rsidR="004A404E" w:rsidRPr="00B86499" w:rsidRDefault="004A404E" w:rsidP="00F07E0E">
            <w:pPr>
              <w:rPr>
                <w:sz w:val="20"/>
              </w:rPr>
            </w:pPr>
            <w:r w:rsidRPr="00B86499">
              <w:rPr>
                <w:sz w:val="20"/>
              </w:rPr>
              <w:t>Q2</w:t>
            </w:r>
          </w:p>
        </w:tc>
        <w:tc>
          <w:tcPr>
            <w:tcW w:w="0" w:type="auto"/>
          </w:tcPr>
          <w:p w:rsidR="004A404E" w:rsidRPr="00B86499" w:rsidRDefault="004A404E" w:rsidP="00F07E0E">
            <w:pPr>
              <w:rPr>
                <w:sz w:val="20"/>
              </w:rPr>
            </w:pPr>
            <w:r w:rsidRPr="00B86499">
              <w:rPr>
                <w:sz w:val="20"/>
              </w:rPr>
              <w:t>Q3</w:t>
            </w:r>
          </w:p>
        </w:tc>
        <w:tc>
          <w:tcPr>
            <w:tcW w:w="0" w:type="auto"/>
          </w:tcPr>
          <w:p w:rsidR="004A404E" w:rsidRPr="00B86499" w:rsidRDefault="004A404E" w:rsidP="00F07E0E">
            <w:pPr>
              <w:rPr>
                <w:sz w:val="20"/>
              </w:rPr>
            </w:pPr>
            <w:r w:rsidRPr="00B86499">
              <w:rPr>
                <w:sz w:val="20"/>
              </w:rPr>
              <w:t>Q4</w:t>
            </w:r>
          </w:p>
        </w:tc>
        <w:tc>
          <w:tcPr>
            <w:tcW w:w="0" w:type="auto"/>
          </w:tcPr>
          <w:p w:rsidR="004A404E" w:rsidRPr="00B86499" w:rsidRDefault="004A404E" w:rsidP="00F07E0E">
            <w:pPr>
              <w:rPr>
                <w:sz w:val="20"/>
              </w:rPr>
            </w:pPr>
            <w:r w:rsidRPr="00B86499">
              <w:rPr>
                <w:sz w:val="20"/>
              </w:rPr>
              <w:t>Q5</w:t>
            </w:r>
          </w:p>
        </w:tc>
        <w:tc>
          <w:tcPr>
            <w:tcW w:w="0" w:type="auto"/>
          </w:tcPr>
          <w:p w:rsidR="004A404E" w:rsidRPr="00B86499" w:rsidRDefault="004A404E" w:rsidP="00F07E0E">
            <w:pPr>
              <w:rPr>
                <w:sz w:val="20"/>
              </w:rPr>
            </w:pPr>
            <w:r w:rsidRPr="00B86499">
              <w:rPr>
                <w:sz w:val="20"/>
              </w:rPr>
              <w:t>Q6</w:t>
            </w:r>
          </w:p>
        </w:tc>
      </w:tr>
      <w:tr w:rsidR="004A404E" w:rsidRPr="003F53C5" w:rsidTr="00F07E0E">
        <w:trPr>
          <w:trHeight w:val="964"/>
        </w:trPr>
        <w:tc>
          <w:tcPr>
            <w:tcW w:w="0" w:type="auto"/>
          </w:tcPr>
          <w:p w:rsidR="004A404E" w:rsidRPr="003F53C5" w:rsidRDefault="004A404E" w:rsidP="00F07E0E">
            <w:pPr>
              <w:rPr>
                <w:sz w:val="18"/>
                <w:szCs w:val="18"/>
              </w:rPr>
            </w:pPr>
            <w:r w:rsidRPr="003F53C5">
              <w:rPr>
                <w:sz w:val="18"/>
                <w:szCs w:val="18"/>
              </w:rPr>
              <w:t>Female1</w:t>
            </w:r>
          </w:p>
        </w:tc>
        <w:tc>
          <w:tcPr>
            <w:tcW w:w="0" w:type="auto"/>
          </w:tcPr>
          <w:p w:rsidR="004A404E" w:rsidRPr="003F53C5" w:rsidRDefault="004A404E" w:rsidP="00F07E0E">
            <w:pPr>
              <w:rPr>
                <w:sz w:val="18"/>
                <w:szCs w:val="18"/>
              </w:rPr>
            </w:pPr>
            <w:r w:rsidRPr="003F53C5">
              <w:rPr>
                <w:sz w:val="18"/>
                <w:szCs w:val="18"/>
              </w:rPr>
              <w:t>Mixture of all three</w:t>
            </w:r>
            <w:r w:rsidR="00344838">
              <w:rPr>
                <w:sz w:val="18"/>
                <w:szCs w:val="18"/>
              </w:rPr>
              <w:t>-x7</w:t>
            </w:r>
          </w:p>
        </w:tc>
        <w:tc>
          <w:tcPr>
            <w:tcW w:w="0" w:type="auto"/>
          </w:tcPr>
          <w:p w:rsidR="004A404E" w:rsidRPr="003F53C5" w:rsidRDefault="004A404E" w:rsidP="00F07E0E">
            <w:pPr>
              <w:rPr>
                <w:sz w:val="18"/>
                <w:szCs w:val="18"/>
              </w:rPr>
            </w:pPr>
            <w:r w:rsidRPr="003F53C5">
              <w:rPr>
                <w:sz w:val="18"/>
                <w:szCs w:val="18"/>
              </w:rPr>
              <w:t>Performing activity that relates to the curriculum.</w:t>
            </w:r>
            <w:r w:rsidR="00344838">
              <w:rPr>
                <w:sz w:val="18"/>
                <w:szCs w:val="18"/>
              </w:rPr>
              <w:t>-x7</w:t>
            </w:r>
          </w:p>
        </w:tc>
        <w:tc>
          <w:tcPr>
            <w:tcW w:w="0" w:type="auto"/>
          </w:tcPr>
          <w:p w:rsidR="004A404E" w:rsidRPr="003F53C5" w:rsidRDefault="004A404E" w:rsidP="00F07E0E">
            <w:pPr>
              <w:rPr>
                <w:sz w:val="18"/>
                <w:szCs w:val="18"/>
              </w:rPr>
            </w:pPr>
            <w:r w:rsidRPr="003F53C5">
              <w:rPr>
                <w:sz w:val="18"/>
                <w:szCs w:val="18"/>
              </w:rPr>
              <w:t>5,4,3,4,5,5,6</w:t>
            </w:r>
          </w:p>
        </w:tc>
        <w:tc>
          <w:tcPr>
            <w:tcW w:w="0" w:type="auto"/>
          </w:tcPr>
          <w:p w:rsidR="004A404E" w:rsidRPr="003F53C5" w:rsidRDefault="004A404E" w:rsidP="00F07E0E">
            <w:pPr>
              <w:rPr>
                <w:sz w:val="18"/>
                <w:szCs w:val="18"/>
              </w:rPr>
            </w:pPr>
            <w:r w:rsidRPr="003F53C5">
              <w:rPr>
                <w:sz w:val="18"/>
                <w:szCs w:val="18"/>
              </w:rPr>
              <w:t>Helpful-x5</w:t>
            </w:r>
          </w:p>
          <w:p w:rsidR="004A404E" w:rsidRPr="003F53C5" w:rsidRDefault="004A404E" w:rsidP="00F07E0E">
            <w:pPr>
              <w:rPr>
                <w:sz w:val="18"/>
                <w:szCs w:val="18"/>
              </w:rPr>
            </w:pPr>
            <w:r w:rsidRPr="003F53C5">
              <w:rPr>
                <w:sz w:val="18"/>
                <w:szCs w:val="18"/>
              </w:rPr>
              <w:t>Slightly Helpful-x1</w:t>
            </w:r>
          </w:p>
          <w:p w:rsidR="004A404E" w:rsidRPr="003F53C5" w:rsidRDefault="004A404E" w:rsidP="00F07E0E">
            <w:pPr>
              <w:rPr>
                <w:sz w:val="18"/>
                <w:szCs w:val="18"/>
              </w:rPr>
            </w:pPr>
            <w:r w:rsidRPr="003F53C5">
              <w:rPr>
                <w:sz w:val="18"/>
                <w:szCs w:val="18"/>
              </w:rPr>
              <w:t>Very Helpful-x1</w:t>
            </w:r>
          </w:p>
        </w:tc>
        <w:tc>
          <w:tcPr>
            <w:tcW w:w="0" w:type="auto"/>
          </w:tcPr>
          <w:p w:rsidR="004A404E" w:rsidRPr="003F53C5" w:rsidRDefault="004A404E" w:rsidP="00F07E0E">
            <w:pPr>
              <w:rPr>
                <w:sz w:val="18"/>
                <w:szCs w:val="18"/>
              </w:rPr>
            </w:pPr>
            <w:r w:rsidRPr="003F53C5">
              <w:rPr>
                <w:sz w:val="18"/>
                <w:szCs w:val="18"/>
              </w:rPr>
              <w:t>Very Helpful-x6</w:t>
            </w:r>
          </w:p>
          <w:p w:rsidR="004A404E" w:rsidRPr="003F53C5" w:rsidRDefault="004A404E" w:rsidP="00F07E0E">
            <w:pPr>
              <w:rPr>
                <w:sz w:val="18"/>
                <w:szCs w:val="18"/>
              </w:rPr>
            </w:pPr>
            <w:r w:rsidRPr="003F53C5">
              <w:rPr>
                <w:sz w:val="18"/>
                <w:szCs w:val="18"/>
              </w:rPr>
              <w:t>Helpful-x1</w:t>
            </w:r>
          </w:p>
        </w:tc>
        <w:tc>
          <w:tcPr>
            <w:tcW w:w="0" w:type="auto"/>
          </w:tcPr>
          <w:p w:rsidR="004A404E" w:rsidRPr="003F53C5" w:rsidRDefault="004A404E" w:rsidP="00F07E0E">
            <w:pPr>
              <w:rPr>
                <w:sz w:val="18"/>
                <w:szCs w:val="18"/>
              </w:rPr>
            </w:pPr>
            <w:r w:rsidRPr="003F53C5">
              <w:rPr>
                <w:sz w:val="18"/>
                <w:szCs w:val="18"/>
              </w:rPr>
              <w:t>Hands-on-x6</w:t>
            </w:r>
          </w:p>
          <w:p w:rsidR="004A404E" w:rsidRPr="003F53C5" w:rsidRDefault="004A404E" w:rsidP="00F07E0E">
            <w:pPr>
              <w:rPr>
                <w:sz w:val="18"/>
                <w:szCs w:val="18"/>
              </w:rPr>
            </w:pPr>
            <w:r w:rsidRPr="003F53C5">
              <w:rPr>
                <w:sz w:val="18"/>
                <w:szCs w:val="18"/>
              </w:rPr>
              <w:t>Regular classroom learning-x1</w:t>
            </w:r>
          </w:p>
        </w:tc>
      </w:tr>
      <w:tr w:rsidR="004A404E" w:rsidRPr="003F53C5" w:rsidTr="00F07E0E">
        <w:trPr>
          <w:trHeight w:val="964"/>
        </w:trPr>
        <w:tc>
          <w:tcPr>
            <w:tcW w:w="0" w:type="auto"/>
          </w:tcPr>
          <w:p w:rsidR="004A404E" w:rsidRPr="003F53C5" w:rsidRDefault="004A404E" w:rsidP="00F07E0E">
            <w:pPr>
              <w:rPr>
                <w:sz w:val="18"/>
                <w:szCs w:val="18"/>
              </w:rPr>
            </w:pPr>
            <w:r w:rsidRPr="003F53C5">
              <w:rPr>
                <w:sz w:val="18"/>
                <w:szCs w:val="18"/>
              </w:rPr>
              <w:t>Female2</w:t>
            </w:r>
          </w:p>
        </w:tc>
        <w:tc>
          <w:tcPr>
            <w:tcW w:w="0" w:type="auto"/>
          </w:tcPr>
          <w:p w:rsidR="004A404E" w:rsidRPr="003F53C5" w:rsidRDefault="004A404E" w:rsidP="00F07E0E">
            <w:pPr>
              <w:rPr>
                <w:sz w:val="18"/>
                <w:szCs w:val="18"/>
              </w:rPr>
            </w:pPr>
            <w:r w:rsidRPr="003F53C5">
              <w:rPr>
                <w:sz w:val="18"/>
                <w:szCs w:val="18"/>
              </w:rPr>
              <w:t>Visual &amp; Hands-on-x3</w:t>
            </w:r>
          </w:p>
          <w:p w:rsidR="004A404E" w:rsidRPr="003F53C5" w:rsidRDefault="004A404E" w:rsidP="00F07E0E">
            <w:pPr>
              <w:rPr>
                <w:sz w:val="18"/>
                <w:szCs w:val="18"/>
              </w:rPr>
            </w:pPr>
            <w:r w:rsidRPr="003F53C5">
              <w:rPr>
                <w:sz w:val="18"/>
                <w:szCs w:val="18"/>
              </w:rPr>
              <w:t>Visual-x3</w:t>
            </w:r>
          </w:p>
          <w:p w:rsidR="004A404E" w:rsidRPr="003F53C5" w:rsidRDefault="004A404E" w:rsidP="00F07E0E">
            <w:pPr>
              <w:rPr>
                <w:sz w:val="18"/>
                <w:szCs w:val="18"/>
              </w:rPr>
            </w:pPr>
            <w:r w:rsidRPr="003F53C5">
              <w:rPr>
                <w:sz w:val="18"/>
                <w:szCs w:val="18"/>
              </w:rPr>
              <w:t>Hands-on-x1</w:t>
            </w:r>
          </w:p>
        </w:tc>
        <w:tc>
          <w:tcPr>
            <w:tcW w:w="0" w:type="auto"/>
          </w:tcPr>
          <w:p w:rsidR="004A404E" w:rsidRPr="003F53C5" w:rsidRDefault="004A404E" w:rsidP="00F07E0E">
            <w:pPr>
              <w:rPr>
                <w:sz w:val="18"/>
                <w:szCs w:val="18"/>
              </w:rPr>
            </w:pPr>
            <w:r w:rsidRPr="003F53C5">
              <w:rPr>
                <w:sz w:val="18"/>
                <w:szCs w:val="18"/>
              </w:rPr>
              <w:t>Seeing &amp; Hands-on helps the same-x2, Visual-x4, Hearing teacher and seeing model-x1</w:t>
            </w:r>
          </w:p>
        </w:tc>
        <w:tc>
          <w:tcPr>
            <w:tcW w:w="0" w:type="auto"/>
          </w:tcPr>
          <w:p w:rsidR="004A404E" w:rsidRPr="003F53C5" w:rsidRDefault="004A404E" w:rsidP="00F07E0E">
            <w:pPr>
              <w:rPr>
                <w:sz w:val="18"/>
                <w:szCs w:val="18"/>
              </w:rPr>
            </w:pPr>
            <w:r w:rsidRPr="003F53C5">
              <w:rPr>
                <w:sz w:val="18"/>
                <w:szCs w:val="18"/>
              </w:rPr>
              <w:t>6,5,6,6,3,3,6</w:t>
            </w:r>
          </w:p>
        </w:tc>
        <w:tc>
          <w:tcPr>
            <w:tcW w:w="0" w:type="auto"/>
          </w:tcPr>
          <w:p w:rsidR="004A404E" w:rsidRPr="003F53C5" w:rsidRDefault="004A404E" w:rsidP="00F07E0E">
            <w:pPr>
              <w:rPr>
                <w:sz w:val="18"/>
                <w:szCs w:val="18"/>
              </w:rPr>
            </w:pPr>
            <w:r w:rsidRPr="003F53C5">
              <w:rPr>
                <w:sz w:val="18"/>
                <w:szCs w:val="18"/>
              </w:rPr>
              <w:t>Helpful-x5</w:t>
            </w:r>
          </w:p>
          <w:p w:rsidR="004A404E" w:rsidRPr="003F53C5" w:rsidRDefault="004A404E" w:rsidP="00F07E0E">
            <w:pPr>
              <w:rPr>
                <w:sz w:val="18"/>
                <w:szCs w:val="18"/>
              </w:rPr>
            </w:pPr>
            <w:r w:rsidRPr="003F53C5">
              <w:rPr>
                <w:sz w:val="18"/>
                <w:szCs w:val="18"/>
              </w:rPr>
              <w:t>Very useful-x2</w:t>
            </w:r>
          </w:p>
        </w:tc>
        <w:tc>
          <w:tcPr>
            <w:tcW w:w="0" w:type="auto"/>
          </w:tcPr>
          <w:p w:rsidR="004A404E" w:rsidRPr="003F53C5" w:rsidRDefault="004A404E" w:rsidP="00F07E0E">
            <w:pPr>
              <w:rPr>
                <w:sz w:val="18"/>
                <w:szCs w:val="18"/>
              </w:rPr>
            </w:pPr>
            <w:r w:rsidRPr="003F53C5">
              <w:rPr>
                <w:sz w:val="18"/>
                <w:szCs w:val="18"/>
              </w:rPr>
              <w:t>Helps me understand-x2,</w:t>
            </w:r>
          </w:p>
          <w:p w:rsidR="004A404E" w:rsidRPr="003F53C5" w:rsidRDefault="004A404E" w:rsidP="00F07E0E">
            <w:pPr>
              <w:rPr>
                <w:sz w:val="18"/>
                <w:szCs w:val="18"/>
              </w:rPr>
            </w:pPr>
            <w:r w:rsidRPr="003F53C5">
              <w:rPr>
                <w:sz w:val="18"/>
                <w:szCs w:val="18"/>
              </w:rPr>
              <w:t>Very Helpful-x2,</w:t>
            </w:r>
          </w:p>
          <w:p w:rsidR="004A404E" w:rsidRPr="003F53C5" w:rsidRDefault="004A404E" w:rsidP="00F07E0E">
            <w:pPr>
              <w:rPr>
                <w:sz w:val="18"/>
                <w:szCs w:val="18"/>
              </w:rPr>
            </w:pPr>
            <w:r w:rsidRPr="003F53C5">
              <w:rPr>
                <w:sz w:val="18"/>
                <w:szCs w:val="18"/>
              </w:rPr>
              <w:t>Helped my knowledge-x1</w:t>
            </w:r>
          </w:p>
          <w:p w:rsidR="004A404E" w:rsidRPr="003F53C5" w:rsidRDefault="004A404E" w:rsidP="00F07E0E">
            <w:pPr>
              <w:rPr>
                <w:sz w:val="18"/>
                <w:szCs w:val="18"/>
              </w:rPr>
            </w:pPr>
            <w:r w:rsidRPr="003F53C5">
              <w:rPr>
                <w:sz w:val="18"/>
                <w:szCs w:val="18"/>
              </w:rPr>
              <w:t>Useful-x2</w:t>
            </w:r>
          </w:p>
        </w:tc>
        <w:tc>
          <w:tcPr>
            <w:tcW w:w="0" w:type="auto"/>
          </w:tcPr>
          <w:p w:rsidR="004A404E" w:rsidRPr="003F53C5" w:rsidRDefault="004A404E" w:rsidP="00F07E0E">
            <w:pPr>
              <w:rPr>
                <w:sz w:val="18"/>
                <w:szCs w:val="18"/>
              </w:rPr>
            </w:pPr>
            <w:r w:rsidRPr="003F53C5">
              <w:rPr>
                <w:sz w:val="18"/>
                <w:szCs w:val="18"/>
              </w:rPr>
              <w:t>Hands-on-x3, Regular classroom learning-x4</w:t>
            </w:r>
          </w:p>
        </w:tc>
      </w:tr>
      <w:tr w:rsidR="004A404E" w:rsidRPr="003F53C5" w:rsidTr="00F07E0E">
        <w:trPr>
          <w:trHeight w:val="964"/>
        </w:trPr>
        <w:tc>
          <w:tcPr>
            <w:tcW w:w="0" w:type="auto"/>
          </w:tcPr>
          <w:p w:rsidR="004A404E" w:rsidRPr="003F53C5" w:rsidRDefault="004A404E" w:rsidP="00F07E0E">
            <w:pPr>
              <w:rPr>
                <w:sz w:val="18"/>
                <w:szCs w:val="18"/>
              </w:rPr>
            </w:pPr>
            <w:r w:rsidRPr="003F53C5">
              <w:rPr>
                <w:sz w:val="18"/>
                <w:szCs w:val="18"/>
              </w:rPr>
              <w:t>Female3</w:t>
            </w:r>
          </w:p>
        </w:tc>
        <w:tc>
          <w:tcPr>
            <w:tcW w:w="0" w:type="auto"/>
          </w:tcPr>
          <w:p w:rsidR="004A404E" w:rsidRPr="003F53C5" w:rsidRDefault="004A404E" w:rsidP="00F07E0E">
            <w:pPr>
              <w:rPr>
                <w:sz w:val="18"/>
                <w:szCs w:val="18"/>
              </w:rPr>
            </w:pPr>
            <w:r w:rsidRPr="003F53C5">
              <w:rPr>
                <w:sz w:val="18"/>
                <w:szCs w:val="18"/>
              </w:rPr>
              <w:t>Mixture of all three, but mostly kinesthetic.-x7</w:t>
            </w:r>
          </w:p>
        </w:tc>
        <w:tc>
          <w:tcPr>
            <w:tcW w:w="0" w:type="auto"/>
          </w:tcPr>
          <w:p w:rsidR="004A404E" w:rsidRPr="003F53C5" w:rsidRDefault="004A404E" w:rsidP="00F07E0E">
            <w:pPr>
              <w:rPr>
                <w:sz w:val="18"/>
                <w:szCs w:val="18"/>
              </w:rPr>
            </w:pPr>
            <w:r w:rsidRPr="003F53C5">
              <w:rPr>
                <w:sz w:val="18"/>
                <w:szCs w:val="18"/>
              </w:rPr>
              <w:t>Performing an activity that relates-x7</w:t>
            </w:r>
          </w:p>
        </w:tc>
        <w:tc>
          <w:tcPr>
            <w:tcW w:w="0" w:type="auto"/>
          </w:tcPr>
          <w:p w:rsidR="004A404E" w:rsidRPr="003F53C5" w:rsidRDefault="004A404E" w:rsidP="00F07E0E">
            <w:pPr>
              <w:rPr>
                <w:sz w:val="18"/>
                <w:szCs w:val="18"/>
              </w:rPr>
            </w:pPr>
            <w:r w:rsidRPr="003F53C5">
              <w:rPr>
                <w:sz w:val="18"/>
                <w:szCs w:val="18"/>
              </w:rPr>
              <w:t>6,6,5,5,6,7,7</w:t>
            </w:r>
          </w:p>
        </w:tc>
        <w:tc>
          <w:tcPr>
            <w:tcW w:w="0" w:type="auto"/>
          </w:tcPr>
          <w:p w:rsidR="004A404E" w:rsidRPr="003F53C5" w:rsidRDefault="004A404E" w:rsidP="00F07E0E">
            <w:pPr>
              <w:rPr>
                <w:sz w:val="18"/>
                <w:szCs w:val="18"/>
              </w:rPr>
            </w:pPr>
            <w:r w:rsidRPr="003F53C5">
              <w:rPr>
                <w:sz w:val="18"/>
                <w:szCs w:val="18"/>
              </w:rPr>
              <w:t>Regular classroom learning increased my knowledge and understanding-x7</w:t>
            </w:r>
          </w:p>
        </w:tc>
        <w:tc>
          <w:tcPr>
            <w:tcW w:w="0" w:type="auto"/>
          </w:tcPr>
          <w:p w:rsidR="004A404E" w:rsidRPr="003F53C5" w:rsidRDefault="004A404E" w:rsidP="00F07E0E">
            <w:pPr>
              <w:rPr>
                <w:sz w:val="18"/>
                <w:szCs w:val="18"/>
              </w:rPr>
            </w:pPr>
            <w:r w:rsidRPr="003F53C5">
              <w:rPr>
                <w:sz w:val="18"/>
                <w:szCs w:val="18"/>
              </w:rPr>
              <w:t>Hands-on activities increased my knowledge-x7</w:t>
            </w:r>
          </w:p>
        </w:tc>
        <w:tc>
          <w:tcPr>
            <w:tcW w:w="0" w:type="auto"/>
          </w:tcPr>
          <w:p w:rsidR="004A404E" w:rsidRPr="003F53C5" w:rsidRDefault="004A404E" w:rsidP="00F07E0E">
            <w:pPr>
              <w:rPr>
                <w:sz w:val="18"/>
                <w:szCs w:val="18"/>
              </w:rPr>
            </w:pPr>
            <w:r w:rsidRPr="003F53C5">
              <w:rPr>
                <w:sz w:val="18"/>
                <w:szCs w:val="18"/>
              </w:rPr>
              <w:t>Hands-on increased learning the most.-x7</w:t>
            </w:r>
          </w:p>
        </w:tc>
      </w:tr>
      <w:tr w:rsidR="004A404E" w:rsidRPr="003F53C5" w:rsidTr="00F07E0E">
        <w:trPr>
          <w:trHeight w:val="964"/>
        </w:trPr>
        <w:tc>
          <w:tcPr>
            <w:tcW w:w="0" w:type="auto"/>
          </w:tcPr>
          <w:p w:rsidR="004A404E" w:rsidRPr="003F53C5" w:rsidRDefault="004A404E" w:rsidP="00F07E0E">
            <w:pPr>
              <w:rPr>
                <w:sz w:val="18"/>
                <w:szCs w:val="18"/>
              </w:rPr>
            </w:pPr>
            <w:r w:rsidRPr="003F53C5">
              <w:rPr>
                <w:sz w:val="18"/>
                <w:szCs w:val="18"/>
              </w:rPr>
              <w:t>Female4</w:t>
            </w:r>
          </w:p>
        </w:tc>
        <w:tc>
          <w:tcPr>
            <w:tcW w:w="0" w:type="auto"/>
          </w:tcPr>
          <w:p w:rsidR="004A404E" w:rsidRPr="003F53C5" w:rsidRDefault="004A404E" w:rsidP="00F07E0E">
            <w:pPr>
              <w:rPr>
                <w:sz w:val="18"/>
                <w:szCs w:val="18"/>
              </w:rPr>
            </w:pPr>
            <w:r w:rsidRPr="003F53C5">
              <w:rPr>
                <w:sz w:val="18"/>
                <w:szCs w:val="18"/>
              </w:rPr>
              <w:t>Hands-on-x2,</w:t>
            </w:r>
          </w:p>
          <w:p w:rsidR="004A404E" w:rsidRPr="003F53C5" w:rsidRDefault="004A404E" w:rsidP="00F07E0E">
            <w:pPr>
              <w:rPr>
                <w:sz w:val="18"/>
                <w:szCs w:val="18"/>
              </w:rPr>
            </w:pPr>
            <w:r w:rsidRPr="003F53C5">
              <w:rPr>
                <w:sz w:val="18"/>
                <w:szCs w:val="18"/>
              </w:rPr>
              <w:t>Auditory-x1</w:t>
            </w:r>
          </w:p>
          <w:p w:rsidR="004A404E" w:rsidRPr="003F53C5" w:rsidRDefault="004A404E" w:rsidP="00F07E0E">
            <w:pPr>
              <w:rPr>
                <w:sz w:val="18"/>
                <w:szCs w:val="18"/>
              </w:rPr>
            </w:pPr>
            <w:r w:rsidRPr="003F53C5">
              <w:rPr>
                <w:sz w:val="18"/>
                <w:szCs w:val="18"/>
              </w:rPr>
              <w:t>Mixture of three-x4</w:t>
            </w:r>
          </w:p>
        </w:tc>
        <w:tc>
          <w:tcPr>
            <w:tcW w:w="0" w:type="auto"/>
          </w:tcPr>
          <w:p w:rsidR="004A404E" w:rsidRPr="003F53C5" w:rsidRDefault="004A404E" w:rsidP="00F07E0E">
            <w:pPr>
              <w:rPr>
                <w:sz w:val="18"/>
                <w:szCs w:val="18"/>
              </w:rPr>
            </w:pPr>
            <w:r w:rsidRPr="003F53C5">
              <w:rPr>
                <w:sz w:val="18"/>
                <w:szCs w:val="18"/>
              </w:rPr>
              <w:t>Performing an activity that relates.-x7</w:t>
            </w:r>
          </w:p>
        </w:tc>
        <w:tc>
          <w:tcPr>
            <w:tcW w:w="0" w:type="auto"/>
          </w:tcPr>
          <w:p w:rsidR="004A404E" w:rsidRPr="003F53C5" w:rsidRDefault="004A404E" w:rsidP="00F07E0E">
            <w:pPr>
              <w:rPr>
                <w:sz w:val="18"/>
                <w:szCs w:val="18"/>
              </w:rPr>
            </w:pPr>
            <w:r w:rsidRPr="003F53C5">
              <w:rPr>
                <w:sz w:val="18"/>
                <w:szCs w:val="18"/>
              </w:rPr>
              <w:t>2, 2, 2, 1, 2, 5, 5</w:t>
            </w:r>
          </w:p>
        </w:tc>
        <w:tc>
          <w:tcPr>
            <w:tcW w:w="0" w:type="auto"/>
          </w:tcPr>
          <w:p w:rsidR="004A404E" w:rsidRPr="003F53C5" w:rsidRDefault="004A404E" w:rsidP="00F07E0E">
            <w:pPr>
              <w:rPr>
                <w:sz w:val="18"/>
                <w:szCs w:val="18"/>
              </w:rPr>
            </w:pPr>
            <w:r w:rsidRPr="003F53C5">
              <w:rPr>
                <w:sz w:val="18"/>
                <w:szCs w:val="18"/>
              </w:rPr>
              <w:t>Regular classroom is really hard but kind of helpful.-x7</w:t>
            </w:r>
          </w:p>
        </w:tc>
        <w:tc>
          <w:tcPr>
            <w:tcW w:w="0" w:type="auto"/>
          </w:tcPr>
          <w:p w:rsidR="004A404E" w:rsidRPr="003F53C5" w:rsidRDefault="004A404E" w:rsidP="00F07E0E">
            <w:pPr>
              <w:rPr>
                <w:sz w:val="18"/>
                <w:szCs w:val="18"/>
              </w:rPr>
            </w:pPr>
            <w:r w:rsidRPr="003F53C5">
              <w:rPr>
                <w:sz w:val="18"/>
                <w:szCs w:val="18"/>
              </w:rPr>
              <w:t>Very helpful and fun-x7</w:t>
            </w:r>
          </w:p>
        </w:tc>
        <w:tc>
          <w:tcPr>
            <w:tcW w:w="0" w:type="auto"/>
          </w:tcPr>
          <w:p w:rsidR="004A404E" w:rsidRPr="003F53C5" w:rsidRDefault="004A404E" w:rsidP="00F07E0E">
            <w:pPr>
              <w:rPr>
                <w:sz w:val="18"/>
                <w:szCs w:val="18"/>
              </w:rPr>
            </w:pPr>
            <w:r w:rsidRPr="003F53C5">
              <w:rPr>
                <w:sz w:val="18"/>
                <w:szCs w:val="18"/>
              </w:rPr>
              <w:t>Hands-on-x7</w:t>
            </w:r>
          </w:p>
        </w:tc>
      </w:tr>
      <w:tr w:rsidR="004A404E" w:rsidRPr="003F53C5" w:rsidTr="00F07E0E">
        <w:trPr>
          <w:trHeight w:val="701"/>
        </w:trPr>
        <w:tc>
          <w:tcPr>
            <w:tcW w:w="0" w:type="auto"/>
          </w:tcPr>
          <w:p w:rsidR="004A404E" w:rsidRPr="003F53C5" w:rsidRDefault="004A404E" w:rsidP="00F07E0E">
            <w:pPr>
              <w:rPr>
                <w:sz w:val="18"/>
                <w:szCs w:val="18"/>
              </w:rPr>
            </w:pPr>
            <w:r w:rsidRPr="003F53C5">
              <w:rPr>
                <w:sz w:val="18"/>
                <w:szCs w:val="18"/>
              </w:rPr>
              <w:t>Female5</w:t>
            </w:r>
          </w:p>
        </w:tc>
        <w:tc>
          <w:tcPr>
            <w:tcW w:w="0" w:type="auto"/>
          </w:tcPr>
          <w:p w:rsidR="004A404E" w:rsidRPr="003F53C5" w:rsidRDefault="004A404E" w:rsidP="00F07E0E">
            <w:pPr>
              <w:rPr>
                <w:sz w:val="18"/>
                <w:szCs w:val="18"/>
              </w:rPr>
            </w:pPr>
            <w:r w:rsidRPr="003F53C5">
              <w:rPr>
                <w:sz w:val="18"/>
                <w:szCs w:val="18"/>
              </w:rPr>
              <w:t>Kinesthetic-x7</w:t>
            </w:r>
          </w:p>
        </w:tc>
        <w:tc>
          <w:tcPr>
            <w:tcW w:w="0" w:type="auto"/>
          </w:tcPr>
          <w:p w:rsidR="004A404E" w:rsidRPr="003F53C5" w:rsidRDefault="004A404E" w:rsidP="00F07E0E">
            <w:pPr>
              <w:rPr>
                <w:sz w:val="18"/>
                <w:szCs w:val="18"/>
              </w:rPr>
            </w:pPr>
            <w:r w:rsidRPr="003F53C5">
              <w:rPr>
                <w:sz w:val="18"/>
                <w:szCs w:val="18"/>
              </w:rPr>
              <w:t>Kinesthetic-x6, Visual and Kinesthetic-x1</w:t>
            </w:r>
          </w:p>
        </w:tc>
        <w:tc>
          <w:tcPr>
            <w:tcW w:w="0" w:type="auto"/>
          </w:tcPr>
          <w:p w:rsidR="004A404E" w:rsidRPr="003F53C5" w:rsidRDefault="004A404E" w:rsidP="00F07E0E">
            <w:pPr>
              <w:rPr>
                <w:sz w:val="18"/>
                <w:szCs w:val="18"/>
              </w:rPr>
            </w:pPr>
            <w:r w:rsidRPr="003F53C5">
              <w:rPr>
                <w:sz w:val="18"/>
                <w:szCs w:val="18"/>
              </w:rPr>
              <w:t>2, 1, 1, 1, 2, 3, 6</w:t>
            </w:r>
          </w:p>
        </w:tc>
        <w:tc>
          <w:tcPr>
            <w:tcW w:w="0" w:type="auto"/>
          </w:tcPr>
          <w:p w:rsidR="004A404E" w:rsidRPr="003F53C5" w:rsidRDefault="004A404E" w:rsidP="00F07E0E">
            <w:pPr>
              <w:rPr>
                <w:sz w:val="18"/>
                <w:szCs w:val="18"/>
              </w:rPr>
            </w:pPr>
            <w:r w:rsidRPr="003F53C5">
              <w:rPr>
                <w:sz w:val="18"/>
                <w:szCs w:val="18"/>
              </w:rPr>
              <w:t>Helpful-x7</w:t>
            </w:r>
          </w:p>
        </w:tc>
        <w:tc>
          <w:tcPr>
            <w:tcW w:w="0" w:type="auto"/>
          </w:tcPr>
          <w:p w:rsidR="004A404E" w:rsidRPr="003F53C5" w:rsidRDefault="004A404E" w:rsidP="00F07E0E">
            <w:pPr>
              <w:rPr>
                <w:sz w:val="18"/>
                <w:szCs w:val="18"/>
              </w:rPr>
            </w:pPr>
            <w:r w:rsidRPr="003F53C5">
              <w:rPr>
                <w:sz w:val="18"/>
                <w:szCs w:val="18"/>
              </w:rPr>
              <w:t>It was helpful.-x7</w:t>
            </w:r>
          </w:p>
        </w:tc>
        <w:tc>
          <w:tcPr>
            <w:tcW w:w="0" w:type="auto"/>
          </w:tcPr>
          <w:p w:rsidR="004A404E" w:rsidRPr="003F53C5" w:rsidRDefault="004A404E" w:rsidP="00F07E0E">
            <w:pPr>
              <w:rPr>
                <w:sz w:val="18"/>
                <w:szCs w:val="18"/>
              </w:rPr>
            </w:pPr>
            <w:r w:rsidRPr="003F53C5">
              <w:rPr>
                <w:sz w:val="18"/>
                <w:szCs w:val="18"/>
              </w:rPr>
              <w:t>Hands-on helped the most.-x7</w:t>
            </w:r>
          </w:p>
        </w:tc>
      </w:tr>
      <w:tr w:rsidR="004A404E" w:rsidRPr="003F53C5" w:rsidTr="00F07E0E">
        <w:trPr>
          <w:trHeight w:val="719"/>
        </w:trPr>
        <w:tc>
          <w:tcPr>
            <w:tcW w:w="0" w:type="auto"/>
          </w:tcPr>
          <w:p w:rsidR="004A404E" w:rsidRPr="003F53C5" w:rsidRDefault="004A404E" w:rsidP="00F07E0E">
            <w:pPr>
              <w:rPr>
                <w:sz w:val="18"/>
                <w:szCs w:val="18"/>
              </w:rPr>
            </w:pPr>
            <w:r w:rsidRPr="003F53C5">
              <w:rPr>
                <w:sz w:val="18"/>
                <w:szCs w:val="18"/>
              </w:rPr>
              <w:t>Female6</w:t>
            </w:r>
          </w:p>
        </w:tc>
        <w:tc>
          <w:tcPr>
            <w:tcW w:w="0" w:type="auto"/>
          </w:tcPr>
          <w:p w:rsidR="004A404E" w:rsidRPr="003F53C5" w:rsidRDefault="004A404E" w:rsidP="00F07E0E">
            <w:pPr>
              <w:rPr>
                <w:sz w:val="18"/>
                <w:szCs w:val="18"/>
              </w:rPr>
            </w:pPr>
            <w:r w:rsidRPr="003F53C5">
              <w:rPr>
                <w:sz w:val="18"/>
                <w:szCs w:val="18"/>
              </w:rPr>
              <w:t>Mixture of the three.-x4, Kinesthetic-x3</w:t>
            </w:r>
          </w:p>
        </w:tc>
        <w:tc>
          <w:tcPr>
            <w:tcW w:w="0" w:type="auto"/>
          </w:tcPr>
          <w:p w:rsidR="004A404E" w:rsidRPr="003F53C5" w:rsidRDefault="004A404E" w:rsidP="00F07E0E">
            <w:pPr>
              <w:rPr>
                <w:sz w:val="18"/>
                <w:szCs w:val="18"/>
              </w:rPr>
            </w:pPr>
            <w:r w:rsidRPr="003F53C5">
              <w:rPr>
                <w:sz w:val="18"/>
                <w:szCs w:val="18"/>
              </w:rPr>
              <w:t>Performing and activity.-x7</w:t>
            </w:r>
          </w:p>
        </w:tc>
        <w:tc>
          <w:tcPr>
            <w:tcW w:w="0" w:type="auto"/>
          </w:tcPr>
          <w:p w:rsidR="004A404E" w:rsidRPr="003F53C5" w:rsidRDefault="004A404E" w:rsidP="00F07E0E">
            <w:pPr>
              <w:rPr>
                <w:sz w:val="18"/>
                <w:szCs w:val="18"/>
              </w:rPr>
            </w:pPr>
            <w:r w:rsidRPr="003F53C5">
              <w:rPr>
                <w:sz w:val="18"/>
                <w:szCs w:val="18"/>
              </w:rPr>
              <w:t>5, 7, 6, 6, 6, 4, 6</w:t>
            </w:r>
          </w:p>
        </w:tc>
        <w:tc>
          <w:tcPr>
            <w:tcW w:w="0" w:type="auto"/>
          </w:tcPr>
          <w:p w:rsidR="004A404E" w:rsidRPr="003F53C5" w:rsidRDefault="004A404E" w:rsidP="00F07E0E">
            <w:pPr>
              <w:rPr>
                <w:sz w:val="18"/>
                <w:szCs w:val="18"/>
              </w:rPr>
            </w:pPr>
            <w:r w:rsidRPr="003F53C5">
              <w:rPr>
                <w:sz w:val="18"/>
                <w:szCs w:val="18"/>
              </w:rPr>
              <w:t>Very helpful-x2, Helpful-x5</w:t>
            </w:r>
          </w:p>
        </w:tc>
        <w:tc>
          <w:tcPr>
            <w:tcW w:w="0" w:type="auto"/>
          </w:tcPr>
          <w:p w:rsidR="004A404E" w:rsidRPr="003F53C5" w:rsidRDefault="004A404E" w:rsidP="00F07E0E">
            <w:pPr>
              <w:rPr>
                <w:sz w:val="18"/>
                <w:szCs w:val="18"/>
              </w:rPr>
            </w:pPr>
            <w:r w:rsidRPr="003F53C5">
              <w:rPr>
                <w:sz w:val="18"/>
                <w:szCs w:val="18"/>
              </w:rPr>
              <w:t>Very helpful-x7</w:t>
            </w:r>
          </w:p>
        </w:tc>
        <w:tc>
          <w:tcPr>
            <w:tcW w:w="0" w:type="auto"/>
          </w:tcPr>
          <w:p w:rsidR="004A404E" w:rsidRPr="003F53C5" w:rsidRDefault="004A404E" w:rsidP="00F07E0E">
            <w:pPr>
              <w:rPr>
                <w:sz w:val="18"/>
                <w:szCs w:val="18"/>
              </w:rPr>
            </w:pPr>
            <w:r w:rsidRPr="003F53C5">
              <w:rPr>
                <w:sz w:val="18"/>
                <w:szCs w:val="18"/>
              </w:rPr>
              <w:t>Hands-onx7</w:t>
            </w:r>
          </w:p>
        </w:tc>
      </w:tr>
      <w:tr w:rsidR="004A404E" w:rsidRPr="003F53C5" w:rsidTr="00F07E0E">
        <w:trPr>
          <w:trHeight w:val="964"/>
        </w:trPr>
        <w:tc>
          <w:tcPr>
            <w:tcW w:w="0" w:type="auto"/>
          </w:tcPr>
          <w:p w:rsidR="004A404E" w:rsidRPr="003F53C5" w:rsidRDefault="004A404E" w:rsidP="00F07E0E">
            <w:pPr>
              <w:rPr>
                <w:sz w:val="18"/>
                <w:szCs w:val="18"/>
              </w:rPr>
            </w:pPr>
            <w:r w:rsidRPr="003F53C5">
              <w:rPr>
                <w:sz w:val="18"/>
                <w:szCs w:val="18"/>
              </w:rPr>
              <w:t>Female7</w:t>
            </w:r>
          </w:p>
        </w:tc>
        <w:tc>
          <w:tcPr>
            <w:tcW w:w="0" w:type="auto"/>
          </w:tcPr>
          <w:p w:rsidR="004A404E" w:rsidRPr="003F53C5" w:rsidRDefault="004A404E" w:rsidP="00F07E0E">
            <w:pPr>
              <w:rPr>
                <w:sz w:val="18"/>
                <w:szCs w:val="18"/>
              </w:rPr>
            </w:pPr>
            <w:r w:rsidRPr="003F53C5">
              <w:rPr>
                <w:sz w:val="18"/>
                <w:szCs w:val="18"/>
              </w:rPr>
              <w:t>Kinesthetic-x3, Visual and kinesthetic-x4</w:t>
            </w:r>
          </w:p>
        </w:tc>
        <w:tc>
          <w:tcPr>
            <w:tcW w:w="0" w:type="auto"/>
          </w:tcPr>
          <w:p w:rsidR="004A404E" w:rsidRPr="003F53C5" w:rsidRDefault="004A404E" w:rsidP="00F07E0E">
            <w:pPr>
              <w:rPr>
                <w:sz w:val="18"/>
                <w:szCs w:val="18"/>
              </w:rPr>
            </w:pPr>
            <w:r w:rsidRPr="003F53C5">
              <w:rPr>
                <w:sz w:val="18"/>
                <w:szCs w:val="18"/>
              </w:rPr>
              <w:t>Performing an activity-x5, Mixture of three-x2</w:t>
            </w:r>
          </w:p>
        </w:tc>
        <w:tc>
          <w:tcPr>
            <w:tcW w:w="0" w:type="auto"/>
          </w:tcPr>
          <w:p w:rsidR="004A404E" w:rsidRPr="003F53C5" w:rsidRDefault="004A404E" w:rsidP="00F07E0E">
            <w:pPr>
              <w:rPr>
                <w:sz w:val="18"/>
                <w:szCs w:val="18"/>
              </w:rPr>
            </w:pPr>
            <w:r w:rsidRPr="003F53C5">
              <w:rPr>
                <w:sz w:val="18"/>
                <w:szCs w:val="18"/>
              </w:rPr>
              <w:t>0,0,0,4,4.5,5,5</w:t>
            </w:r>
          </w:p>
        </w:tc>
        <w:tc>
          <w:tcPr>
            <w:tcW w:w="0" w:type="auto"/>
          </w:tcPr>
          <w:p w:rsidR="004A404E" w:rsidRPr="003F53C5" w:rsidRDefault="004A404E" w:rsidP="00F07E0E">
            <w:pPr>
              <w:rPr>
                <w:sz w:val="18"/>
                <w:szCs w:val="18"/>
              </w:rPr>
            </w:pPr>
            <w:r w:rsidRPr="003F53C5">
              <w:rPr>
                <w:sz w:val="18"/>
                <w:szCs w:val="18"/>
              </w:rPr>
              <w:t>Helpfulx3, Helped mex3, Helped further my knowledge-x1</w:t>
            </w:r>
          </w:p>
        </w:tc>
        <w:tc>
          <w:tcPr>
            <w:tcW w:w="0" w:type="auto"/>
          </w:tcPr>
          <w:p w:rsidR="004A404E" w:rsidRPr="003F53C5" w:rsidRDefault="004A404E" w:rsidP="00F07E0E">
            <w:pPr>
              <w:rPr>
                <w:sz w:val="18"/>
                <w:szCs w:val="18"/>
              </w:rPr>
            </w:pPr>
            <w:r w:rsidRPr="003F53C5">
              <w:rPr>
                <w:sz w:val="18"/>
                <w:szCs w:val="18"/>
              </w:rPr>
              <w:t>Very helpful-x4, Helped to better understand-x2, It excelled the knowledge I had previouslyx1</w:t>
            </w:r>
          </w:p>
        </w:tc>
        <w:tc>
          <w:tcPr>
            <w:tcW w:w="0" w:type="auto"/>
          </w:tcPr>
          <w:p w:rsidR="004A404E" w:rsidRPr="003F53C5" w:rsidRDefault="004A404E" w:rsidP="00F07E0E">
            <w:pPr>
              <w:rPr>
                <w:sz w:val="18"/>
                <w:szCs w:val="18"/>
              </w:rPr>
            </w:pPr>
            <w:r w:rsidRPr="003F53C5">
              <w:rPr>
                <w:sz w:val="18"/>
                <w:szCs w:val="18"/>
              </w:rPr>
              <w:t>Hands-on-x7</w:t>
            </w:r>
          </w:p>
        </w:tc>
      </w:tr>
      <w:tr w:rsidR="004A404E" w:rsidRPr="003F53C5" w:rsidTr="00F07E0E">
        <w:trPr>
          <w:trHeight w:val="539"/>
        </w:trPr>
        <w:tc>
          <w:tcPr>
            <w:tcW w:w="0" w:type="auto"/>
          </w:tcPr>
          <w:p w:rsidR="004A404E" w:rsidRPr="003F53C5" w:rsidRDefault="004A404E" w:rsidP="00F07E0E">
            <w:pPr>
              <w:rPr>
                <w:sz w:val="18"/>
                <w:szCs w:val="18"/>
              </w:rPr>
            </w:pPr>
            <w:r w:rsidRPr="003F53C5">
              <w:rPr>
                <w:sz w:val="18"/>
                <w:szCs w:val="18"/>
              </w:rPr>
              <w:t>Female8</w:t>
            </w:r>
          </w:p>
        </w:tc>
        <w:tc>
          <w:tcPr>
            <w:tcW w:w="0" w:type="auto"/>
          </w:tcPr>
          <w:p w:rsidR="004A404E" w:rsidRPr="003F53C5" w:rsidRDefault="004A404E" w:rsidP="00F07E0E">
            <w:pPr>
              <w:rPr>
                <w:sz w:val="18"/>
                <w:szCs w:val="18"/>
              </w:rPr>
            </w:pPr>
            <w:r w:rsidRPr="003F53C5">
              <w:rPr>
                <w:sz w:val="18"/>
                <w:szCs w:val="18"/>
              </w:rPr>
              <w:t>Kinesthetic-x7</w:t>
            </w:r>
          </w:p>
        </w:tc>
        <w:tc>
          <w:tcPr>
            <w:tcW w:w="0" w:type="auto"/>
          </w:tcPr>
          <w:p w:rsidR="004A404E" w:rsidRPr="003F53C5" w:rsidRDefault="004A404E" w:rsidP="00F07E0E">
            <w:pPr>
              <w:rPr>
                <w:sz w:val="18"/>
                <w:szCs w:val="18"/>
              </w:rPr>
            </w:pPr>
            <w:r w:rsidRPr="003F53C5">
              <w:rPr>
                <w:sz w:val="18"/>
                <w:szCs w:val="18"/>
              </w:rPr>
              <w:t>Performing an activity-x7</w:t>
            </w:r>
          </w:p>
        </w:tc>
        <w:tc>
          <w:tcPr>
            <w:tcW w:w="0" w:type="auto"/>
          </w:tcPr>
          <w:p w:rsidR="004A404E" w:rsidRPr="003F53C5" w:rsidRDefault="004A404E" w:rsidP="00F07E0E">
            <w:pPr>
              <w:rPr>
                <w:sz w:val="18"/>
                <w:szCs w:val="18"/>
              </w:rPr>
            </w:pPr>
            <w:r w:rsidRPr="003F53C5">
              <w:rPr>
                <w:sz w:val="18"/>
                <w:szCs w:val="18"/>
              </w:rPr>
              <w:t>4, 5, 7, 3, 7, 5, 5</w:t>
            </w:r>
          </w:p>
        </w:tc>
        <w:tc>
          <w:tcPr>
            <w:tcW w:w="0" w:type="auto"/>
          </w:tcPr>
          <w:p w:rsidR="004A404E" w:rsidRPr="003F53C5" w:rsidRDefault="004A404E" w:rsidP="00F07E0E">
            <w:pPr>
              <w:rPr>
                <w:sz w:val="18"/>
                <w:szCs w:val="18"/>
              </w:rPr>
            </w:pPr>
            <w:r w:rsidRPr="003F53C5">
              <w:rPr>
                <w:sz w:val="18"/>
                <w:szCs w:val="18"/>
              </w:rPr>
              <w:t>Helpful-x5, not helpful-x2</w:t>
            </w:r>
          </w:p>
        </w:tc>
        <w:tc>
          <w:tcPr>
            <w:tcW w:w="0" w:type="auto"/>
          </w:tcPr>
          <w:p w:rsidR="004A404E" w:rsidRPr="003F53C5" w:rsidRDefault="004A404E" w:rsidP="00F07E0E">
            <w:pPr>
              <w:rPr>
                <w:sz w:val="18"/>
                <w:szCs w:val="18"/>
              </w:rPr>
            </w:pPr>
            <w:r w:rsidRPr="003F53C5">
              <w:rPr>
                <w:sz w:val="18"/>
                <w:szCs w:val="18"/>
              </w:rPr>
              <w:t>Helpful-x7</w:t>
            </w:r>
          </w:p>
        </w:tc>
        <w:tc>
          <w:tcPr>
            <w:tcW w:w="0" w:type="auto"/>
          </w:tcPr>
          <w:p w:rsidR="004A404E" w:rsidRPr="003F53C5" w:rsidRDefault="004A404E" w:rsidP="00F07E0E">
            <w:pPr>
              <w:rPr>
                <w:sz w:val="18"/>
                <w:szCs w:val="18"/>
              </w:rPr>
            </w:pPr>
            <w:r w:rsidRPr="003F53C5">
              <w:rPr>
                <w:sz w:val="18"/>
                <w:szCs w:val="18"/>
              </w:rPr>
              <w:t>Hands-on-x7</w:t>
            </w:r>
          </w:p>
        </w:tc>
      </w:tr>
      <w:tr w:rsidR="004A404E" w:rsidRPr="003F53C5" w:rsidTr="00F07E0E">
        <w:trPr>
          <w:trHeight w:val="964"/>
        </w:trPr>
        <w:tc>
          <w:tcPr>
            <w:tcW w:w="0" w:type="auto"/>
          </w:tcPr>
          <w:p w:rsidR="004A404E" w:rsidRPr="003F53C5" w:rsidRDefault="004A404E" w:rsidP="00F07E0E">
            <w:pPr>
              <w:rPr>
                <w:sz w:val="18"/>
                <w:szCs w:val="18"/>
              </w:rPr>
            </w:pPr>
            <w:r w:rsidRPr="003F53C5">
              <w:rPr>
                <w:sz w:val="18"/>
                <w:szCs w:val="18"/>
              </w:rPr>
              <w:t>Female9</w:t>
            </w:r>
          </w:p>
        </w:tc>
        <w:tc>
          <w:tcPr>
            <w:tcW w:w="0" w:type="auto"/>
          </w:tcPr>
          <w:p w:rsidR="004A404E" w:rsidRPr="003F53C5" w:rsidRDefault="004A404E" w:rsidP="00F07E0E">
            <w:pPr>
              <w:rPr>
                <w:sz w:val="18"/>
                <w:szCs w:val="18"/>
              </w:rPr>
            </w:pPr>
            <w:r w:rsidRPr="003F53C5">
              <w:rPr>
                <w:sz w:val="18"/>
                <w:szCs w:val="18"/>
              </w:rPr>
              <w:t>Hands-on activity-x4, Kinesthetic-x3</w:t>
            </w:r>
          </w:p>
        </w:tc>
        <w:tc>
          <w:tcPr>
            <w:tcW w:w="0" w:type="auto"/>
          </w:tcPr>
          <w:p w:rsidR="004A404E" w:rsidRPr="003F53C5" w:rsidRDefault="004A404E" w:rsidP="00F07E0E">
            <w:pPr>
              <w:rPr>
                <w:sz w:val="18"/>
                <w:szCs w:val="18"/>
              </w:rPr>
            </w:pPr>
            <w:r w:rsidRPr="003F53C5">
              <w:rPr>
                <w:sz w:val="18"/>
                <w:szCs w:val="18"/>
              </w:rPr>
              <w:t>Performing an activity-x7</w:t>
            </w:r>
          </w:p>
        </w:tc>
        <w:tc>
          <w:tcPr>
            <w:tcW w:w="0" w:type="auto"/>
          </w:tcPr>
          <w:p w:rsidR="004A404E" w:rsidRPr="003F53C5" w:rsidRDefault="004A404E" w:rsidP="00F07E0E">
            <w:pPr>
              <w:rPr>
                <w:sz w:val="18"/>
                <w:szCs w:val="18"/>
              </w:rPr>
            </w:pPr>
            <w:r w:rsidRPr="003F53C5">
              <w:rPr>
                <w:sz w:val="18"/>
                <w:szCs w:val="18"/>
              </w:rPr>
              <w:t>5,5,5,5,3,8,8</w:t>
            </w:r>
          </w:p>
        </w:tc>
        <w:tc>
          <w:tcPr>
            <w:tcW w:w="0" w:type="auto"/>
          </w:tcPr>
          <w:p w:rsidR="004A404E" w:rsidRPr="003F53C5" w:rsidRDefault="004A404E" w:rsidP="00F07E0E">
            <w:pPr>
              <w:rPr>
                <w:sz w:val="18"/>
                <w:szCs w:val="18"/>
              </w:rPr>
            </w:pPr>
            <w:r w:rsidRPr="003F53C5">
              <w:rPr>
                <w:sz w:val="18"/>
                <w:szCs w:val="18"/>
              </w:rPr>
              <w:t>Not helpful-x6, Helped some-x1</w:t>
            </w:r>
          </w:p>
        </w:tc>
        <w:tc>
          <w:tcPr>
            <w:tcW w:w="0" w:type="auto"/>
          </w:tcPr>
          <w:p w:rsidR="004A404E" w:rsidRPr="003F53C5" w:rsidRDefault="004A404E" w:rsidP="00F07E0E">
            <w:pPr>
              <w:rPr>
                <w:sz w:val="18"/>
                <w:szCs w:val="18"/>
              </w:rPr>
            </w:pPr>
            <w:r w:rsidRPr="003F53C5">
              <w:rPr>
                <w:sz w:val="18"/>
                <w:szCs w:val="18"/>
              </w:rPr>
              <w:t>Helpful-x4, Very helpfulx3</w:t>
            </w:r>
          </w:p>
        </w:tc>
        <w:tc>
          <w:tcPr>
            <w:tcW w:w="0" w:type="auto"/>
          </w:tcPr>
          <w:p w:rsidR="004A404E" w:rsidRPr="003F53C5" w:rsidRDefault="004A404E" w:rsidP="00F07E0E">
            <w:pPr>
              <w:rPr>
                <w:sz w:val="18"/>
                <w:szCs w:val="18"/>
              </w:rPr>
            </w:pPr>
            <w:r w:rsidRPr="003F53C5">
              <w:rPr>
                <w:sz w:val="18"/>
                <w:szCs w:val="18"/>
              </w:rPr>
              <w:t>Hands-on-x7</w:t>
            </w:r>
          </w:p>
        </w:tc>
      </w:tr>
      <w:tr w:rsidR="004A404E" w:rsidRPr="003F53C5" w:rsidTr="00F07E0E">
        <w:trPr>
          <w:trHeight w:val="964"/>
        </w:trPr>
        <w:tc>
          <w:tcPr>
            <w:tcW w:w="0" w:type="auto"/>
          </w:tcPr>
          <w:p w:rsidR="004A404E" w:rsidRPr="003F53C5" w:rsidRDefault="004A404E" w:rsidP="00F07E0E">
            <w:pPr>
              <w:rPr>
                <w:sz w:val="18"/>
                <w:szCs w:val="18"/>
              </w:rPr>
            </w:pPr>
            <w:r w:rsidRPr="003F53C5">
              <w:rPr>
                <w:sz w:val="18"/>
                <w:szCs w:val="18"/>
              </w:rPr>
              <w:t>Female10</w:t>
            </w:r>
          </w:p>
        </w:tc>
        <w:tc>
          <w:tcPr>
            <w:tcW w:w="0" w:type="auto"/>
          </w:tcPr>
          <w:p w:rsidR="004A404E" w:rsidRPr="003F53C5" w:rsidRDefault="004A404E" w:rsidP="00F07E0E">
            <w:pPr>
              <w:rPr>
                <w:sz w:val="18"/>
                <w:szCs w:val="18"/>
              </w:rPr>
            </w:pPr>
            <w:r w:rsidRPr="003F53C5">
              <w:rPr>
                <w:sz w:val="18"/>
                <w:szCs w:val="18"/>
              </w:rPr>
              <w:t>All three ways-x2, Hands-onx5</w:t>
            </w:r>
          </w:p>
        </w:tc>
        <w:tc>
          <w:tcPr>
            <w:tcW w:w="0" w:type="auto"/>
          </w:tcPr>
          <w:p w:rsidR="004A404E" w:rsidRPr="003F53C5" w:rsidRDefault="004A404E" w:rsidP="00F07E0E">
            <w:pPr>
              <w:rPr>
                <w:sz w:val="18"/>
                <w:szCs w:val="18"/>
              </w:rPr>
            </w:pPr>
            <w:r w:rsidRPr="003F53C5">
              <w:rPr>
                <w:sz w:val="18"/>
                <w:szCs w:val="18"/>
              </w:rPr>
              <w:t>Hands-on-x1, Performing activity-x2, Visual and Hands-on-x3, Hearing teacher-x1</w:t>
            </w:r>
          </w:p>
        </w:tc>
        <w:tc>
          <w:tcPr>
            <w:tcW w:w="0" w:type="auto"/>
          </w:tcPr>
          <w:p w:rsidR="004A404E" w:rsidRPr="003F53C5" w:rsidRDefault="004A404E" w:rsidP="00F07E0E">
            <w:pPr>
              <w:rPr>
                <w:sz w:val="18"/>
                <w:szCs w:val="18"/>
              </w:rPr>
            </w:pPr>
            <w:r w:rsidRPr="003F53C5">
              <w:rPr>
                <w:sz w:val="18"/>
                <w:szCs w:val="18"/>
              </w:rPr>
              <w:t>6, 5, 5, 5, 8, 6, 7</w:t>
            </w:r>
          </w:p>
        </w:tc>
        <w:tc>
          <w:tcPr>
            <w:tcW w:w="0" w:type="auto"/>
          </w:tcPr>
          <w:p w:rsidR="004A404E" w:rsidRPr="003F53C5" w:rsidRDefault="004A404E" w:rsidP="00F07E0E">
            <w:pPr>
              <w:rPr>
                <w:sz w:val="18"/>
                <w:szCs w:val="18"/>
              </w:rPr>
            </w:pPr>
            <w:r w:rsidRPr="003F53C5">
              <w:rPr>
                <w:sz w:val="18"/>
                <w:szCs w:val="18"/>
              </w:rPr>
              <w:t>Regular strengthened my knowledge-x1, Always helps me-x1, beneficial-x3, both, helps fill me in-x1, Before activity helps me understand much better-x1</w:t>
            </w:r>
          </w:p>
        </w:tc>
        <w:tc>
          <w:tcPr>
            <w:tcW w:w="0" w:type="auto"/>
          </w:tcPr>
          <w:p w:rsidR="004A404E" w:rsidRPr="003F53C5" w:rsidRDefault="004A404E" w:rsidP="00F07E0E">
            <w:pPr>
              <w:rPr>
                <w:sz w:val="18"/>
                <w:szCs w:val="18"/>
              </w:rPr>
            </w:pPr>
            <w:r w:rsidRPr="003F53C5">
              <w:rPr>
                <w:sz w:val="18"/>
                <w:szCs w:val="18"/>
              </w:rPr>
              <w:t>Helps me much more besides just hearing.-x1, Helped me to greatly increase my knowledge-x3, breaks down the unit more.x-3</w:t>
            </w:r>
          </w:p>
        </w:tc>
        <w:tc>
          <w:tcPr>
            <w:tcW w:w="0" w:type="auto"/>
          </w:tcPr>
          <w:p w:rsidR="004A404E" w:rsidRPr="003F53C5" w:rsidRDefault="004A404E" w:rsidP="00F07E0E">
            <w:pPr>
              <w:rPr>
                <w:sz w:val="18"/>
                <w:szCs w:val="18"/>
              </w:rPr>
            </w:pPr>
            <w:r w:rsidRPr="003F53C5">
              <w:rPr>
                <w:sz w:val="18"/>
                <w:szCs w:val="18"/>
              </w:rPr>
              <w:t>Hands-onx2, Kinesthetic teaches me morex1, Regular helped me morex2, Both helpedx2</w:t>
            </w:r>
          </w:p>
        </w:tc>
      </w:tr>
      <w:tr w:rsidR="004A404E" w:rsidRPr="003F53C5" w:rsidTr="00F07E0E">
        <w:trPr>
          <w:trHeight w:val="964"/>
        </w:trPr>
        <w:tc>
          <w:tcPr>
            <w:tcW w:w="0" w:type="auto"/>
          </w:tcPr>
          <w:p w:rsidR="004A404E" w:rsidRPr="003F53C5" w:rsidRDefault="004A404E" w:rsidP="00F07E0E">
            <w:pPr>
              <w:rPr>
                <w:sz w:val="18"/>
                <w:szCs w:val="18"/>
              </w:rPr>
            </w:pPr>
            <w:r w:rsidRPr="003F53C5">
              <w:rPr>
                <w:sz w:val="18"/>
                <w:szCs w:val="18"/>
              </w:rPr>
              <w:t>Male 1</w:t>
            </w:r>
          </w:p>
        </w:tc>
        <w:tc>
          <w:tcPr>
            <w:tcW w:w="0" w:type="auto"/>
          </w:tcPr>
          <w:p w:rsidR="004A404E" w:rsidRPr="003F53C5" w:rsidRDefault="004A404E" w:rsidP="00F07E0E">
            <w:pPr>
              <w:rPr>
                <w:sz w:val="18"/>
                <w:szCs w:val="18"/>
              </w:rPr>
            </w:pPr>
            <w:r w:rsidRPr="003F53C5">
              <w:rPr>
                <w:sz w:val="18"/>
                <w:szCs w:val="18"/>
              </w:rPr>
              <w:t>Hands-on-x7</w:t>
            </w:r>
          </w:p>
        </w:tc>
        <w:tc>
          <w:tcPr>
            <w:tcW w:w="0" w:type="auto"/>
          </w:tcPr>
          <w:p w:rsidR="004A404E" w:rsidRPr="003F53C5" w:rsidRDefault="004A404E" w:rsidP="00F07E0E">
            <w:pPr>
              <w:rPr>
                <w:sz w:val="18"/>
                <w:szCs w:val="18"/>
              </w:rPr>
            </w:pPr>
            <w:r w:rsidRPr="003F53C5">
              <w:rPr>
                <w:sz w:val="18"/>
                <w:szCs w:val="18"/>
              </w:rPr>
              <w:t>Performing activity related to curriculum-x6, Hearing the information-x1</w:t>
            </w:r>
          </w:p>
        </w:tc>
        <w:tc>
          <w:tcPr>
            <w:tcW w:w="0" w:type="auto"/>
          </w:tcPr>
          <w:p w:rsidR="004A404E" w:rsidRPr="003F53C5" w:rsidRDefault="004A404E" w:rsidP="00F07E0E">
            <w:pPr>
              <w:rPr>
                <w:sz w:val="18"/>
                <w:szCs w:val="18"/>
              </w:rPr>
            </w:pPr>
            <w:r w:rsidRPr="003F53C5">
              <w:rPr>
                <w:sz w:val="18"/>
                <w:szCs w:val="18"/>
              </w:rPr>
              <w:t>1x7</w:t>
            </w:r>
          </w:p>
        </w:tc>
        <w:tc>
          <w:tcPr>
            <w:tcW w:w="0" w:type="auto"/>
          </w:tcPr>
          <w:p w:rsidR="004A404E" w:rsidRPr="003F53C5" w:rsidRDefault="004A404E" w:rsidP="00F07E0E">
            <w:pPr>
              <w:rPr>
                <w:sz w:val="18"/>
                <w:szCs w:val="18"/>
              </w:rPr>
            </w:pPr>
            <w:r w:rsidRPr="003F53C5">
              <w:rPr>
                <w:sz w:val="18"/>
                <w:szCs w:val="18"/>
              </w:rPr>
              <w:t>Not helpful-x3, Helpful-x4</w:t>
            </w:r>
          </w:p>
        </w:tc>
        <w:tc>
          <w:tcPr>
            <w:tcW w:w="0" w:type="auto"/>
          </w:tcPr>
          <w:p w:rsidR="004A404E" w:rsidRPr="003F53C5" w:rsidRDefault="004A404E" w:rsidP="00F07E0E">
            <w:pPr>
              <w:rPr>
                <w:sz w:val="18"/>
                <w:szCs w:val="18"/>
              </w:rPr>
            </w:pPr>
            <w:r w:rsidRPr="003F53C5">
              <w:rPr>
                <w:sz w:val="18"/>
                <w:szCs w:val="18"/>
              </w:rPr>
              <w:t>Helpful-x7</w:t>
            </w:r>
          </w:p>
        </w:tc>
        <w:tc>
          <w:tcPr>
            <w:tcW w:w="0" w:type="auto"/>
          </w:tcPr>
          <w:p w:rsidR="004A404E" w:rsidRPr="003F53C5" w:rsidRDefault="004A404E" w:rsidP="00F07E0E">
            <w:pPr>
              <w:rPr>
                <w:sz w:val="18"/>
                <w:szCs w:val="18"/>
              </w:rPr>
            </w:pPr>
            <w:r w:rsidRPr="003F53C5">
              <w:rPr>
                <w:sz w:val="18"/>
                <w:szCs w:val="18"/>
              </w:rPr>
              <w:t>They help me learn the same-x3, Hands-on-x4</w:t>
            </w:r>
          </w:p>
        </w:tc>
      </w:tr>
    </w:tbl>
    <w:p w:rsidR="004A404E" w:rsidRDefault="004A404E" w:rsidP="0095165E">
      <w:pPr>
        <w:spacing w:after="0" w:line="480" w:lineRule="auto"/>
        <w:rPr>
          <w:sz w:val="24"/>
        </w:rPr>
      </w:pPr>
    </w:p>
    <w:p w:rsidR="00814067" w:rsidRPr="00A15970" w:rsidRDefault="003030F2" w:rsidP="00814067">
      <w:pPr>
        <w:spacing w:after="0" w:line="240" w:lineRule="auto"/>
        <w:jc w:val="center"/>
        <w:rPr>
          <w:b/>
          <w:sz w:val="24"/>
        </w:rPr>
      </w:pPr>
      <w:r w:rsidRPr="00A15970">
        <w:rPr>
          <w:b/>
          <w:sz w:val="24"/>
        </w:rPr>
        <w:lastRenderedPageBreak/>
        <w:t>Table 3</w:t>
      </w:r>
    </w:p>
    <w:tbl>
      <w:tblPr>
        <w:tblStyle w:val="TableGrid"/>
        <w:tblW w:w="9618" w:type="dxa"/>
        <w:tblLayout w:type="fixed"/>
        <w:tblLook w:val="04A0" w:firstRow="1" w:lastRow="0" w:firstColumn="1" w:lastColumn="0" w:noHBand="0" w:noVBand="1"/>
      </w:tblPr>
      <w:tblGrid>
        <w:gridCol w:w="1203"/>
        <w:gridCol w:w="1203"/>
        <w:gridCol w:w="1202"/>
        <w:gridCol w:w="1202"/>
        <w:gridCol w:w="1202"/>
        <w:gridCol w:w="1202"/>
        <w:gridCol w:w="1202"/>
        <w:gridCol w:w="1202"/>
      </w:tblGrid>
      <w:tr w:rsidR="004A404E" w:rsidRPr="00B86499" w:rsidTr="00F07E0E">
        <w:trPr>
          <w:trHeight w:val="260"/>
        </w:trPr>
        <w:tc>
          <w:tcPr>
            <w:tcW w:w="1203" w:type="dxa"/>
          </w:tcPr>
          <w:p w:rsidR="004A404E" w:rsidRPr="00B86499" w:rsidRDefault="004A404E" w:rsidP="00F07E0E">
            <w:pPr>
              <w:rPr>
                <w:sz w:val="20"/>
              </w:rPr>
            </w:pPr>
            <w:r>
              <w:rPr>
                <w:sz w:val="20"/>
              </w:rPr>
              <w:t>Student</w:t>
            </w:r>
          </w:p>
        </w:tc>
        <w:tc>
          <w:tcPr>
            <w:tcW w:w="1203" w:type="dxa"/>
          </w:tcPr>
          <w:p w:rsidR="004A404E" w:rsidRPr="00B86499" w:rsidRDefault="004A404E" w:rsidP="00F07E0E">
            <w:pPr>
              <w:rPr>
                <w:sz w:val="20"/>
              </w:rPr>
            </w:pPr>
            <w:r w:rsidRPr="00B86499">
              <w:rPr>
                <w:sz w:val="20"/>
              </w:rPr>
              <w:t>Q7</w:t>
            </w:r>
          </w:p>
        </w:tc>
        <w:tc>
          <w:tcPr>
            <w:tcW w:w="1202" w:type="dxa"/>
          </w:tcPr>
          <w:p w:rsidR="004A404E" w:rsidRPr="00B86499" w:rsidRDefault="004A404E" w:rsidP="00F07E0E">
            <w:pPr>
              <w:rPr>
                <w:sz w:val="20"/>
              </w:rPr>
            </w:pPr>
            <w:r w:rsidRPr="00B86499">
              <w:rPr>
                <w:sz w:val="20"/>
              </w:rPr>
              <w:t>Q8</w:t>
            </w:r>
          </w:p>
        </w:tc>
        <w:tc>
          <w:tcPr>
            <w:tcW w:w="1202" w:type="dxa"/>
          </w:tcPr>
          <w:p w:rsidR="004A404E" w:rsidRPr="00B86499" w:rsidRDefault="004A404E" w:rsidP="00F07E0E">
            <w:pPr>
              <w:rPr>
                <w:sz w:val="20"/>
              </w:rPr>
            </w:pPr>
            <w:r w:rsidRPr="00B86499">
              <w:rPr>
                <w:sz w:val="20"/>
              </w:rPr>
              <w:t>Q9</w:t>
            </w:r>
          </w:p>
        </w:tc>
        <w:tc>
          <w:tcPr>
            <w:tcW w:w="1202" w:type="dxa"/>
          </w:tcPr>
          <w:p w:rsidR="004A404E" w:rsidRPr="00B86499" w:rsidRDefault="004A404E" w:rsidP="00F07E0E">
            <w:pPr>
              <w:rPr>
                <w:sz w:val="20"/>
              </w:rPr>
            </w:pPr>
            <w:r w:rsidRPr="00B86499">
              <w:rPr>
                <w:sz w:val="20"/>
              </w:rPr>
              <w:t>Q10</w:t>
            </w:r>
          </w:p>
        </w:tc>
        <w:tc>
          <w:tcPr>
            <w:tcW w:w="1202" w:type="dxa"/>
          </w:tcPr>
          <w:p w:rsidR="004A404E" w:rsidRPr="00B86499" w:rsidRDefault="004A404E" w:rsidP="00F07E0E">
            <w:pPr>
              <w:rPr>
                <w:sz w:val="20"/>
              </w:rPr>
            </w:pPr>
            <w:r w:rsidRPr="00B86499">
              <w:rPr>
                <w:sz w:val="20"/>
              </w:rPr>
              <w:t>Q11</w:t>
            </w:r>
          </w:p>
        </w:tc>
        <w:tc>
          <w:tcPr>
            <w:tcW w:w="1202" w:type="dxa"/>
          </w:tcPr>
          <w:p w:rsidR="004A404E" w:rsidRPr="00B86499" w:rsidRDefault="004A404E" w:rsidP="00F07E0E">
            <w:pPr>
              <w:rPr>
                <w:sz w:val="20"/>
              </w:rPr>
            </w:pPr>
            <w:r w:rsidRPr="00B86499">
              <w:rPr>
                <w:sz w:val="20"/>
              </w:rPr>
              <w:t>Q12</w:t>
            </w:r>
          </w:p>
        </w:tc>
        <w:tc>
          <w:tcPr>
            <w:tcW w:w="1202" w:type="dxa"/>
          </w:tcPr>
          <w:p w:rsidR="004A404E" w:rsidRPr="00B86499" w:rsidRDefault="004A404E" w:rsidP="00F07E0E">
            <w:pPr>
              <w:rPr>
                <w:sz w:val="20"/>
              </w:rPr>
            </w:pPr>
            <w:r w:rsidRPr="00B86499">
              <w:rPr>
                <w:sz w:val="20"/>
              </w:rPr>
              <w:t>Q13</w:t>
            </w:r>
          </w:p>
        </w:tc>
      </w:tr>
      <w:tr w:rsidR="004A404E" w:rsidRPr="003F53C5" w:rsidTr="00F07E0E">
        <w:trPr>
          <w:trHeight w:val="997"/>
        </w:trPr>
        <w:tc>
          <w:tcPr>
            <w:tcW w:w="1203" w:type="dxa"/>
          </w:tcPr>
          <w:p w:rsidR="004A404E" w:rsidRPr="003F53C5" w:rsidRDefault="004A404E" w:rsidP="00F07E0E">
            <w:pPr>
              <w:rPr>
                <w:sz w:val="18"/>
                <w:szCs w:val="18"/>
              </w:rPr>
            </w:pPr>
            <w:r w:rsidRPr="003F53C5">
              <w:rPr>
                <w:sz w:val="18"/>
                <w:szCs w:val="18"/>
              </w:rPr>
              <w:t>Female1</w:t>
            </w:r>
          </w:p>
        </w:tc>
        <w:tc>
          <w:tcPr>
            <w:tcW w:w="1203" w:type="dxa"/>
          </w:tcPr>
          <w:p w:rsidR="004A404E" w:rsidRPr="003F53C5" w:rsidRDefault="004A404E" w:rsidP="00F07E0E">
            <w:pPr>
              <w:rPr>
                <w:sz w:val="18"/>
                <w:szCs w:val="18"/>
              </w:rPr>
            </w:pPr>
            <w:r w:rsidRPr="003F53C5">
              <w:rPr>
                <w:sz w:val="18"/>
                <w:szCs w:val="18"/>
              </w:rPr>
              <w:t>9,9,9,9,10,10,10</w:t>
            </w:r>
          </w:p>
        </w:tc>
        <w:tc>
          <w:tcPr>
            <w:tcW w:w="1202" w:type="dxa"/>
          </w:tcPr>
          <w:p w:rsidR="004A404E" w:rsidRPr="003F53C5" w:rsidRDefault="004A404E" w:rsidP="00F07E0E">
            <w:pPr>
              <w:rPr>
                <w:sz w:val="18"/>
                <w:szCs w:val="18"/>
              </w:rPr>
            </w:pPr>
            <w:r w:rsidRPr="003F53C5">
              <w:rPr>
                <w:sz w:val="18"/>
                <w:szCs w:val="18"/>
              </w:rPr>
              <w:t>Yes, it was connected.-x7</w:t>
            </w:r>
          </w:p>
        </w:tc>
        <w:tc>
          <w:tcPr>
            <w:tcW w:w="1202" w:type="dxa"/>
          </w:tcPr>
          <w:p w:rsidR="004A404E" w:rsidRPr="003F53C5" w:rsidRDefault="004A404E" w:rsidP="00F07E0E">
            <w:pPr>
              <w:rPr>
                <w:sz w:val="18"/>
                <w:szCs w:val="18"/>
              </w:rPr>
            </w:pPr>
            <w:r w:rsidRPr="003F53C5">
              <w:rPr>
                <w:sz w:val="18"/>
                <w:szCs w:val="18"/>
              </w:rPr>
              <w:t>Yes, would recommend.-x7</w:t>
            </w:r>
          </w:p>
        </w:tc>
        <w:tc>
          <w:tcPr>
            <w:tcW w:w="1202" w:type="dxa"/>
          </w:tcPr>
          <w:p w:rsidR="004A404E" w:rsidRPr="003F53C5" w:rsidRDefault="004A404E" w:rsidP="00F07E0E">
            <w:pPr>
              <w:rPr>
                <w:sz w:val="18"/>
                <w:szCs w:val="18"/>
              </w:rPr>
            </w:pPr>
            <w:r w:rsidRPr="003F53C5">
              <w:rPr>
                <w:sz w:val="18"/>
                <w:szCs w:val="18"/>
              </w:rPr>
              <w:t>Yes, would recommend.-x7</w:t>
            </w:r>
          </w:p>
        </w:tc>
        <w:tc>
          <w:tcPr>
            <w:tcW w:w="1202" w:type="dxa"/>
          </w:tcPr>
          <w:p w:rsidR="004A404E" w:rsidRPr="003F53C5" w:rsidRDefault="004A404E" w:rsidP="00F07E0E">
            <w:pPr>
              <w:rPr>
                <w:sz w:val="18"/>
                <w:szCs w:val="18"/>
              </w:rPr>
            </w:pPr>
            <w:r w:rsidRPr="003F53C5">
              <w:rPr>
                <w:sz w:val="18"/>
                <w:szCs w:val="18"/>
              </w:rPr>
              <w:t>Vaccine-x2, Fecal</w:t>
            </w:r>
            <w:r w:rsidR="00344838">
              <w:rPr>
                <w:sz w:val="18"/>
                <w:szCs w:val="18"/>
              </w:rPr>
              <w:t>-x1</w:t>
            </w:r>
            <w:r w:rsidRPr="003F53C5">
              <w:rPr>
                <w:sz w:val="18"/>
                <w:szCs w:val="18"/>
              </w:rPr>
              <w:t>, Bone-x2, Blood Model-x2</w:t>
            </w:r>
          </w:p>
        </w:tc>
        <w:tc>
          <w:tcPr>
            <w:tcW w:w="1202" w:type="dxa"/>
          </w:tcPr>
          <w:p w:rsidR="004A404E" w:rsidRPr="003F53C5" w:rsidRDefault="004A404E" w:rsidP="00F07E0E">
            <w:pPr>
              <w:rPr>
                <w:sz w:val="18"/>
                <w:szCs w:val="18"/>
              </w:rPr>
            </w:pPr>
            <w:r w:rsidRPr="003F53C5">
              <w:rPr>
                <w:sz w:val="18"/>
                <w:szCs w:val="18"/>
              </w:rPr>
              <w:t>Regular Classroom Learning-x7</w:t>
            </w:r>
          </w:p>
        </w:tc>
        <w:tc>
          <w:tcPr>
            <w:tcW w:w="1202" w:type="dxa"/>
          </w:tcPr>
          <w:p w:rsidR="004A404E" w:rsidRPr="003F53C5" w:rsidRDefault="004A404E" w:rsidP="00F07E0E">
            <w:pPr>
              <w:rPr>
                <w:sz w:val="18"/>
                <w:szCs w:val="18"/>
              </w:rPr>
            </w:pPr>
            <w:r w:rsidRPr="003F53C5">
              <w:rPr>
                <w:sz w:val="18"/>
                <w:szCs w:val="18"/>
              </w:rPr>
              <w:t>Being around veterinarian.-x7</w:t>
            </w:r>
          </w:p>
        </w:tc>
      </w:tr>
      <w:tr w:rsidR="004A404E" w:rsidRPr="003F53C5" w:rsidTr="00F07E0E">
        <w:trPr>
          <w:trHeight w:val="997"/>
        </w:trPr>
        <w:tc>
          <w:tcPr>
            <w:tcW w:w="1203" w:type="dxa"/>
          </w:tcPr>
          <w:p w:rsidR="004A404E" w:rsidRPr="003F53C5" w:rsidRDefault="004A404E" w:rsidP="00F07E0E">
            <w:pPr>
              <w:rPr>
                <w:sz w:val="18"/>
                <w:szCs w:val="18"/>
              </w:rPr>
            </w:pPr>
            <w:r w:rsidRPr="003F53C5">
              <w:rPr>
                <w:sz w:val="18"/>
                <w:szCs w:val="18"/>
              </w:rPr>
              <w:t>Female2</w:t>
            </w:r>
          </w:p>
        </w:tc>
        <w:tc>
          <w:tcPr>
            <w:tcW w:w="1203" w:type="dxa"/>
          </w:tcPr>
          <w:p w:rsidR="004A404E" w:rsidRPr="003F53C5" w:rsidRDefault="004A404E" w:rsidP="00F07E0E">
            <w:pPr>
              <w:rPr>
                <w:sz w:val="18"/>
                <w:szCs w:val="18"/>
              </w:rPr>
            </w:pPr>
            <w:r w:rsidRPr="003F53C5">
              <w:rPr>
                <w:sz w:val="18"/>
                <w:szCs w:val="18"/>
              </w:rPr>
              <w:t>8,9,9,9,7,9,9</w:t>
            </w:r>
          </w:p>
        </w:tc>
        <w:tc>
          <w:tcPr>
            <w:tcW w:w="1202" w:type="dxa"/>
          </w:tcPr>
          <w:p w:rsidR="004A404E" w:rsidRPr="003F53C5" w:rsidRDefault="004A404E" w:rsidP="00F07E0E">
            <w:pPr>
              <w:rPr>
                <w:sz w:val="18"/>
                <w:szCs w:val="18"/>
              </w:rPr>
            </w:pPr>
            <w:r w:rsidRPr="003F53C5">
              <w:rPr>
                <w:sz w:val="18"/>
                <w:szCs w:val="18"/>
              </w:rPr>
              <w:t>Yes, it was connected/related.-x7</w:t>
            </w:r>
          </w:p>
        </w:tc>
        <w:tc>
          <w:tcPr>
            <w:tcW w:w="1202" w:type="dxa"/>
          </w:tcPr>
          <w:p w:rsidR="004A404E" w:rsidRPr="003F53C5" w:rsidRDefault="004A404E" w:rsidP="00F07E0E">
            <w:pPr>
              <w:rPr>
                <w:sz w:val="18"/>
                <w:szCs w:val="18"/>
              </w:rPr>
            </w:pPr>
            <w:r w:rsidRPr="003F53C5">
              <w:rPr>
                <w:sz w:val="18"/>
                <w:szCs w:val="18"/>
              </w:rPr>
              <w:t>Yes, would recommend.-x7</w:t>
            </w:r>
          </w:p>
        </w:tc>
        <w:tc>
          <w:tcPr>
            <w:tcW w:w="1202" w:type="dxa"/>
          </w:tcPr>
          <w:p w:rsidR="004A404E" w:rsidRPr="003F53C5" w:rsidRDefault="004A404E" w:rsidP="00F07E0E">
            <w:pPr>
              <w:rPr>
                <w:sz w:val="18"/>
                <w:szCs w:val="18"/>
              </w:rPr>
            </w:pPr>
            <w:r w:rsidRPr="003F53C5">
              <w:rPr>
                <w:sz w:val="18"/>
                <w:szCs w:val="18"/>
              </w:rPr>
              <w:t>Yes, would recommend.-x7</w:t>
            </w:r>
          </w:p>
        </w:tc>
        <w:tc>
          <w:tcPr>
            <w:tcW w:w="1202" w:type="dxa"/>
          </w:tcPr>
          <w:p w:rsidR="004A404E" w:rsidRPr="003F53C5" w:rsidRDefault="004A404E" w:rsidP="00F07E0E">
            <w:pPr>
              <w:rPr>
                <w:sz w:val="18"/>
                <w:szCs w:val="18"/>
              </w:rPr>
            </w:pPr>
            <w:r w:rsidRPr="003F53C5">
              <w:rPr>
                <w:sz w:val="18"/>
                <w:szCs w:val="18"/>
              </w:rPr>
              <w:t>Bone model-x5, Injection lab-x2</w:t>
            </w:r>
          </w:p>
        </w:tc>
        <w:tc>
          <w:tcPr>
            <w:tcW w:w="1202" w:type="dxa"/>
          </w:tcPr>
          <w:p w:rsidR="004A404E" w:rsidRPr="003F53C5" w:rsidRDefault="004A404E" w:rsidP="00F07E0E">
            <w:pPr>
              <w:rPr>
                <w:sz w:val="18"/>
                <w:szCs w:val="18"/>
              </w:rPr>
            </w:pPr>
            <w:r w:rsidRPr="003F53C5">
              <w:rPr>
                <w:sz w:val="18"/>
                <w:szCs w:val="18"/>
              </w:rPr>
              <w:t>Hands-on first, then regular classroom learning-x4,</w:t>
            </w:r>
          </w:p>
          <w:p w:rsidR="004A404E" w:rsidRPr="003F53C5" w:rsidRDefault="004A404E" w:rsidP="00F07E0E">
            <w:pPr>
              <w:rPr>
                <w:sz w:val="18"/>
                <w:szCs w:val="18"/>
              </w:rPr>
            </w:pPr>
            <w:r w:rsidRPr="003F53C5">
              <w:rPr>
                <w:sz w:val="18"/>
                <w:szCs w:val="18"/>
              </w:rPr>
              <w:t>Regular classroom learning then hands-on-x3</w:t>
            </w:r>
          </w:p>
        </w:tc>
        <w:tc>
          <w:tcPr>
            <w:tcW w:w="1202" w:type="dxa"/>
          </w:tcPr>
          <w:p w:rsidR="004A404E" w:rsidRPr="003F53C5" w:rsidRDefault="004A404E" w:rsidP="00F07E0E">
            <w:pPr>
              <w:rPr>
                <w:sz w:val="18"/>
                <w:szCs w:val="18"/>
              </w:rPr>
            </w:pPr>
            <w:r w:rsidRPr="003F53C5">
              <w:rPr>
                <w:sz w:val="18"/>
                <w:szCs w:val="18"/>
              </w:rPr>
              <w:t>Raised horses and pigs-x5 grandma had cancer-x1, want to be an RN-x1</w:t>
            </w:r>
          </w:p>
        </w:tc>
      </w:tr>
      <w:tr w:rsidR="004A404E" w:rsidRPr="003F53C5" w:rsidTr="00F07E0E">
        <w:trPr>
          <w:trHeight w:val="997"/>
        </w:trPr>
        <w:tc>
          <w:tcPr>
            <w:tcW w:w="1203" w:type="dxa"/>
          </w:tcPr>
          <w:p w:rsidR="004A404E" w:rsidRPr="003F53C5" w:rsidRDefault="004A404E" w:rsidP="00F07E0E">
            <w:pPr>
              <w:rPr>
                <w:sz w:val="18"/>
                <w:szCs w:val="18"/>
              </w:rPr>
            </w:pPr>
            <w:r w:rsidRPr="003F53C5">
              <w:rPr>
                <w:sz w:val="18"/>
                <w:szCs w:val="18"/>
              </w:rPr>
              <w:t>Female3</w:t>
            </w:r>
          </w:p>
        </w:tc>
        <w:tc>
          <w:tcPr>
            <w:tcW w:w="1203" w:type="dxa"/>
          </w:tcPr>
          <w:p w:rsidR="004A404E" w:rsidRPr="003F53C5" w:rsidRDefault="004A404E" w:rsidP="00F07E0E">
            <w:pPr>
              <w:rPr>
                <w:sz w:val="18"/>
                <w:szCs w:val="18"/>
              </w:rPr>
            </w:pPr>
            <w:r w:rsidRPr="003F53C5">
              <w:rPr>
                <w:sz w:val="18"/>
                <w:szCs w:val="18"/>
              </w:rPr>
              <w:t>10,8,8,9,9,10,10</w:t>
            </w:r>
          </w:p>
        </w:tc>
        <w:tc>
          <w:tcPr>
            <w:tcW w:w="1202" w:type="dxa"/>
          </w:tcPr>
          <w:p w:rsidR="004A404E" w:rsidRPr="003F53C5" w:rsidRDefault="004A404E" w:rsidP="00F07E0E">
            <w:pPr>
              <w:rPr>
                <w:sz w:val="18"/>
                <w:szCs w:val="18"/>
              </w:rPr>
            </w:pPr>
            <w:r w:rsidRPr="003F53C5">
              <w:rPr>
                <w:sz w:val="18"/>
                <w:szCs w:val="18"/>
              </w:rPr>
              <w:t>Yes, it relates.-x7</w:t>
            </w:r>
          </w:p>
        </w:tc>
        <w:tc>
          <w:tcPr>
            <w:tcW w:w="1202" w:type="dxa"/>
          </w:tcPr>
          <w:p w:rsidR="004A404E" w:rsidRPr="003F53C5" w:rsidRDefault="004A404E" w:rsidP="00F07E0E">
            <w:pPr>
              <w:rPr>
                <w:sz w:val="18"/>
                <w:szCs w:val="18"/>
              </w:rPr>
            </w:pPr>
            <w:r w:rsidRPr="003F53C5">
              <w:rPr>
                <w:sz w:val="18"/>
                <w:szCs w:val="18"/>
              </w:rPr>
              <w:t>Yes, I found it helpful.-x7</w:t>
            </w:r>
          </w:p>
        </w:tc>
        <w:tc>
          <w:tcPr>
            <w:tcW w:w="1202" w:type="dxa"/>
          </w:tcPr>
          <w:p w:rsidR="004A404E" w:rsidRPr="003F53C5" w:rsidRDefault="004A404E" w:rsidP="00F07E0E">
            <w:pPr>
              <w:rPr>
                <w:sz w:val="18"/>
                <w:szCs w:val="18"/>
              </w:rPr>
            </w:pPr>
            <w:r w:rsidRPr="003F53C5">
              <w:rPr>
                <w:sz w:val="18"/>
                <w:szCs w:val="18"/>
              </w:rPr>
              <w:t>Yes, I found it helpful.-x7</w:t>
            </w:r>
          </w:p>
        </w:tc>
        <w:tc>
          <w:tcPr>
            <w:tcW w:w="1202" w:type="dxa"/>
          </w:tcPr>
          <w:p w:rsidR="004A404E" w:rsidRPr="003F53C5" w:rsidRDefault="004A404E" w:rsidP="00F07E0E">
            <w:pPr>
              <w:rPr>
                <w:sz w:val="18"/>
                <w:szCs w:val="18"/>
              </w:rPr>
            </w:pPr>
            <w:r w:rsidRPr="003F53C5">
              <w:rPr>
                <w:sz w:val="18"/>
                <w:szCs w:val="18"/>
              </w:rPr>
              <w:t>Kinesthetic learning.-x7</w:t>
            </w:r>
          </w:p>
        </w:tc>
        <w:tc>
          <w:tcPr>
            <w:tcW w:w="1202" w:type="dxa"/>
          </w:tcPr>
          <w:p w:rsidR="004A404E" w:rsidRPr="003F53C5" w:rsidRDefault="004A404E" w:rsidP="00F07E0E">
            <w:pPr>
              <w:rPr>
                <w:sz w:val="18"/>
                <w:szCs w:val="18"/>
              </w:rPr>
            </w:pPr>
            <w:r w:rsidRPr="003F53C5">
              <w:rPr>
                <w:sz w:val="18"/>
                <w:szCs w:val="18"/>
              </w:rPr>
              <w:t>Regular classroom learning and then hands-on.-x7</w:t>
            </w:r>
          </w:p>
        </w:tc>
        <w:tc>
          <w:tcPr>
            <w:tcW w:w="1202" w:type="dxa"/>
          </w:tcPr>
          <w:p w:rsidR="004A404E" w:rsidRPr="003F53C5" w:rsidRDefault="004A404E" w:rsidP="00F07E0E">
            <w:pPr>
              <w:rPr>
                <w:sz w:val="18"/>
                <w:szCs w:val="18"/>
              </w:rPr>
            </w:pPr>
            <w:r w:rsidRPr="003F53C5">
              <w:rPr>
                <w:sz w:val="18"/>
                <w:szCs w:val="18"/>
              </w:rPr>
              <w:t>Small animal care-x7,</w:t>
            </w:r>
          </w:p>
        </w:tc>
      </w:tr>
      <w:tr w:rsidR="004A404E" w:rsidRPr="003F53C5" w:rsidTr="00F07E0E">
        <w:trPr>
          <w:trHeight w:val="997"/>
        </w:trPr>
        <w:tc>
          <w:tcPr>
            <w:tcW w:w="1203" w:type="dxa"/>
          </w:tcPr>
          <w:p w:rsidR="004A404E" w:rsidRPr="003F53C5" w:rsidRDefault="004A404E" w:rsidP="00F07E0E">
            <w:pPr>
              <w:rPr>
                <w:sz w:val="18"/>
                <w:szCs w:val="18"/>
              </w:rPr>
            </w:pPr>
            <w:r w:rsidRPr="003F53C5">
              <w:rPr>
                <w:sz w:val="18"/>
                <w:szCs w:val="18"/>
              </w:rPr>
              <w:t>Female4</w:t>
            </w:r>
          </w:p>
        </w:tc>
        <w:tc>
          <w:tcPr>
            <w:tcW w:w="1203" w:type="dxa"/>
          </w:tcPr>
          <w:p w:rsidR="004A404E" w:rsidRPr="003F53C5" w:rsidRDefault="004A404E" w:rsidP="00F07E0E">
            <w:pPr>
              <w:rPr>
                <w:sz w:val="18"/>
                <w:szCs w:val="18"/>
              </w:rPr>
            </w:pPr>
            <w:r w:rsidRPr="003F53C5">
              <w:rPr>
                <w:sz w:val="18"/>
                <w:szCs w:val="18"/>
              </w:rPr>
              <w:t>10x7</w:t>
            </w:r>
          </w:p>
        </w:tc>
        <w:tc>
          <w:tcPr>
            <w:tcW w:w="1202" w:type="dxa"/>
          </w:tcPr>
          <w:p w:rsidR="004A404E" w:rsidRPr="003F53C5" w:rsidRDefault="004A404E" w:rsidP="00F07E0E">
            <w:pPr>
              <w:rPr>
                <w:sz w:val="18"/>
                <w:szCs w:val="18"/>
              </w:rPr>
            </w:pPr>
            <w:r w:rsidRPr="003F53C5">
              <w:rPr>
                <w:sz w:val="18"/>
                <w:szCs w:val="18"/>
              </w:rPr>
              <w:t>Connected very well with curriculum.-x7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Bone model.-x7</w:t>
            </w:r>
          </w:p>
        </w:tc>
        <w:tc>
          <w:tcPr>
            <w:tcW w:w="1202" w:type="dxa"/>
          </w:tcPr>
          <w:p w:rsidR="004A404E" w:rsidRPr="003F53C5" w:rsidRDefault="004A404E" w:rsidP="00F07E0E">
            <w:pPr>
              <w:rPr>
                <w:sz w:val="18"/>
                <w:szCs w:val="18"/>
              </w:rPr>
            </w:pPr>
            <w:r w:rsidRPr="003F53C5">
              <w:rPr>
                <w:sz w:val="18"/>
                <w:szCs w:val="18"/>
              </w:rPr>
              <w:t>Regular classroom learning and then hands-on.-x7</w:t>
            </w:r>
          </w:p>
        </w:tc>
        <w:tc>
          <w:tcPr>
            <w:tcW w:w="1202" w:type="dxa"/>
          </w:tcPr>
          <w:p w:rsidR="004A404E" w:rsidRPr="003F53C5" w:rsidRDefault="004A404E" w:rsidP="00F07E0E">
            <w:pPr>
              <w:rPr>
                <w:sz w:val="18"/>
                <w:szCs w:val="18"/>
              </w:rPr>
            </w:pPr>
            <w:r w:rsidRPr="003F53C5">
              <w:rPr>
                <w:sz w:val="18"/>
                <w:szCs w:val="18"/>
              </w:rPr>
              <w:t>Other agriculture classes.-x7</w:t>
            </w:r>
          </w:p>
        </w:tc>
      </w:tr>
      <w:tr w:rsidR="004A404E" w:rsidRPr="003F53C5" w:rsidTr="00F07E0E">
        <w:trPr>
          <w:trHeight w:val="719"/>
        </w:trPr>
        <w:tc>
          <w:tcPr>
            <w:tcW w:w="1203" w:type="dxa"/>
          </w:tcPr>
          <w:p w:rsidR="004A404E" w:rsidRPr="003F53C5" w:rsidRDefault="004A404E" w:rsidP="00F07E0E">
            <w:pPr>
              <w:rPr>
                <w:sz w:val="18"/>
                <w:szCs w:val="18"/>
              </w:rPr>
            </w:pPr>
            <w:r w:rsidRPr="003F53C5">
              <w:rPr>
                <w:sz w:val="18"/>
                <w:szCs w:val="18"/>
              </w:rPr>
              <w:t>Female5</w:t>
            </w:r>
          </w:p>
        </w:tc>
        <w:tc>
          <w:tcPr>
            <w:tcW w:w="1203" w:type="dxa"/>
          </w:tcPr>
          <w:p w:rsidR="004A404E" w:rsidRPr="003F53C5" w:rsidRDefault="004A404E" w:rsidP="00F07E0E">
            <w:pPr>
              <w:rPr>
                <w:sz w:val="18"/>
                <w:szCs w:val="18"/>
              </w:rPr>
            </w:pPr>
            <w:r w:rsidRPr="003F53C5">
              <w:rPr>
                <w:sz w:val="18"/>
                <w:szCs w:val="18"/>
              </w:rPr>
              <w:t>9,9,9,10, 8, 9, 10</w:t>
            </w:r>
          </w:p>
        </w:tc>
        <w:tc>
          <w:tcPr>
            <w:tcW w:w="1202" w:type="dxa"/>
          </w:tcPr>
          <w:p w:rsidR="004A404E" w:rsidRPr="003F53C5" w:rsidRDefault="004A404E" w:rsidP="00F07E0E">
            <w:pPr>
              <w:rPr>
                <w:sz w:val="18"/>
                <w:szCs w:val="18"/>
              </w:rPr>
            </w:pPr>
            <w:r w:rsidRPr="003F53C5">
              <w:rPr>
                <w:sz w:val="18"/>
                <w:szCs w:val="18"/>
              </w:rPr>
              <w:t>Yes, it linked the units very well.-x7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Bone model.-x7</w:t>
            </w:r>
          </w:p>
        </w:tc>
        <w:tc>
          <w:tcPr>
            <w:tcW w:w="1202" w:type="dxa"/>
          </w:tcPr>
          <w:p w:rsidR="004A404E" w:rsidRPr="003F53C5" w:rsidRDefault="004A404E" w:rsidP="00F07E0E">
            <w:pPr>
              <w:rPr>
                <w:sz w:val="18"/>
                <w:szCs w:val="18"/>
              </w:rPr>
            </w:pPr>
            <w:r w:rsidRPr="003F53C5">
              <w:rPr>
                <w:sz w:val="18"/>
                <w:szCs w:val="18"/>
              </w:rPr>
              <w:t>Teaching then hands-on.-x7</w:t>
            </w:r>
          </w:p>
        </w:tc>
        <w:tc>
          <w:tcPr>
            <w:tcW w:w="1202" w:type="dxa"/>
          </w:tcPr>
          <w:p w:rsidR="004A404E" w:rsidRPr="003F53C5" w:rsidRDefault="004A404E" w:rsidP="00F07E0E">
            <w:pPr>
              <w:rPr>
                <w:sz w:val="18"/>
                <w:szCs w:val="18"/>
              </w:rPr>
            </w:pPr>
            <w:r w:rsidRPr="003F53C5">
              <w:rPr>
                <w:sz w:val="18"/>
                <w:szCs w:val="18"/>
              </w:rPr>
              <w:t>Anatomy class.-x7</w:t>
            </w:r>
          </w:p>
        </w:tc>
      </w:tr>
      <w:tr w:rsidR="004A404E" w:rsidRPr="003F53C5" w:rsidTr="00F07E0E">
        <w:trPr>
          <w:trHeight w:val="899"/>
        </w:trPr>
        <w:tc>
          <w:tcPr>
            <w:tcW w:w="1203" w:type="dxa"/>
          </w:tcPr>
          <w:p w:rsidR="004A404E" w:rsidRPr="003F53C5" w:rsidRDefault="004A404E" w:rsidP="00F07E0E">
            <w:pPr>
              <w:rPr>
                <w:sz w:val="18"/>
                <w:szCs w:val="18"/>
              </w:rPr>
            </w:pPr>
            <w:r w:rsidRPr="003F53C5">
              <w:rPr>
                <w:sz w:val="18"/>
                <w:szCs w:val="18"/>
              </w:rPr>
              <w:t>Female6</w:t>
            </w:r>
          </w:p>
        </w:tc>
        <w:tc>
          <w:tcPr>
            <w:tcW w:w="1203" w:type="dxa"/>
          </w:tcPr>
          <w:p w:rsidR="004A404E" w:rsidRPr="003F53C5" w:rsidRDefault="004A404E" w:rsidP="00F07E0E">
            <w:pPr>
              <w:rPr>
                <w:sz w:val="18"/>
                <w:szCs w:val="18"/>
              </w:rPr>
            </w:pPr>
            <w:r w:rsidRPr="003F53C5">
              <w:rPr>
                <w:sz w:val="18"/>
                <w:szCs w:val="18"/>
              </w:rPr>
              <w:t>9,9,8,9,9,9,8</w:t>
            </w:r>
          </w:p>
        </w:tc>
        <w:tc>
          <w:tcPr>
            <w:tcW w:w="1202" w:type="dxa"/>
          </w:tcPr>
          <w:p w:rsidR="004A404E" w:rsidRPr="003F53C5" w:rsidRDefault="004A404E" w:rsidP="00F07E0E">
            <w:pPr>
              <w:rPr>
                <w:sz w:val="18"/>
                <w:szCs w:val="18"/>
              </w:rPr>
            </w:pPr>
            <w:r w:rsidRPr="003F53C5">
              <w:rPr>
                <w:sz w:val="18"/>
                <w:szCs w:val="18"/>
              </w:rPr>
              <w:t>Was related to the unit.-x7</w:t>
            </w:r>
          </w:p>
        </w:tc>
        <w:tc>
          <w:tcPr>
            <w:tcW w:w="1202" w:type="dxa"/>
          </w:tcPr>
          <w:p w:rsidR="004A404E" w:rsidRPr="003F53C5" w:rsidRDefault="004A404E" w:rsidP="00F07E0E">
            <w:pPr>
              <w:rPr>
                <w:sz w:val="18"/>
                <w:szCs w:val="18"/>
              </w:rPr>
            </w:pPr>
            <w:r w:rsidRPr="003F53C5">
              <w:rPr>
                <w:sz w:val="18"/>
                <w:szCs w:val="18"/>
              </w:rPr>
              <w:t>Recommended-x7</w:t>
            </w:r>
          </w:p>
        </w:tc>
        <w:tc>
          <w:tcPr>
            <w:tcW w:w="1202" w:type="dxa"/>
          </w:tcPr>
          <w:p w:rsidR="004A404E" w:rsidRPr="003F53C5" w:rsidRDefault="004A404E" w:rsidP="00F07E0E">
            <w:pPr>
              <w:rPr>
                <w:sz w:val="18"/>
                <w:szCs w:val="18"/>
              </w:rPr>
            </w:pPr>
            <w:r w:rsidRPr="003F53C5">
              <w:rPr>
                <w:sz w:val="18"/>
                <w:szCs w:val="18"/>
              </w:rPr>
              <w:t>Recommnded-x7</w:t>
            </w:r>
          </w:p>
        </w:tc>
        <w:tc>
          <w:tcPr>
            <w:tcW w:w="1202" w:type="dxa"/>
          </w:tcPr>
          <w:p w:rsidR="004A404E" w:rsidRPr="003F53C5" w:rsidRDefault="004A404E" w:rsidP="00F07E0E">
            <w:pPr>
              <w:rPr>
                <w:sz w:val="18"/>
                <w:szCs w:val="18"/>
              </w:rPr>
            </w:pPr>
            <w:r w:rsidRPr="003F53C5">
              <w:rPr>
                <w:sz w:val="18"/>
                <w:szCs w:val="18"/>
              </w:rPr>
              <w:t>Bananax2, Lungx5</w:t>
            </w:r>
          </w:p>
        </w:tc>
        <w:tc>
          <w:tcPr>
            <w:tcW w:w="1202" w:type="dxa"/>
          </w:tcPr>
          <w:p w:rsidR="004A404E" w:rsidRPr="003F53C5" w:rsidRDefault="004A404E" w:rsidP="00F07E0E">
            <w:pPr>
              <w:rPr>
                <w:sz w:val="18"/>
                <w:szCs w:val="18"/>
              </w:rPr>
            </w:pPr>
            <w:r w:rsidRPr="003F53C5">
              <w:rPr>
                <w:sz w:val="18"/>
                <w:szCs w:val="18"/>
              </w:rPr>
              <w:t>Regular classroom learning then hands-onx7</w:t>
            </w:r>
          </w:p>
        </w:tc>
        <w:tc>
          <w:tcPr>
            <w:tcW w:w="1202" w:type="dxa"/>
          </w:tcPr>
          <w:p w:rsidR="004A404E" w:rsidRPr="003F53C5" w:rsidRDefault="004A404E" w:rsidP="00F07E0E">
            <w:pPr>
              <w:rPr>
                <w:sz w:val="18"/>
                <w:szCs w:val="18"/>
              </w:rPr>
            </w:pPr>
            <w:r w:rsidRPr="003F53C5">
              <w:rPr>
                <w:sz w:val="18"/>
                <w:szCs w:val="18"/>
              </w:rPr>
              <w:t>Small Animal Care class-x7</w:t>
            </w:r>
          </w:p>
        </w:tc>
      </w:tr>
      <w:tr w:rsidR="004A404E" w:rsidRPr="003F53C5" w:rsidTr="00F07E0E">
        <w:trPr>
          <w:trHeight w:val="997"/>
        </w:trPr>
        <w:tc>
          <w:tcPr>
            <w:tcW w:w="1203" w:type="dxa"/>
          </w:tcPr>
          <w:p w:rsidR="004A404E" w:rsidRPr="003F53C5" w:rsidRDefault="004A404E" w:rsidP="00F07E0E">
            <w:pPr>
              <w:rPr>
                <w:sz w:val="18"/>
                <w:szCs w:val="18"/>
              </w:rPr>
            </w:pPr>
            <w:r w:rsidRPr="003F53C5">
              <w:rPr>
                <w:sz w:val="18"/>
                <w:szCs w:val="18"/>
              </w:rPr>
              <w:t>Female7</w:t>
            </w:r>
          </w:p>
        </w:tc>
        <w:tc>
          <w:tcPr>
            <w:tcW w:w="1203" w:type="dxa"/>
          </w:tcPr>
          <w:p w:rsidR="004A404E" w:rsidRPr="003F53C5" w:rsidRDefault="004A404E" w:rsidP="00F07E0E">
            <w:pPr>
              <w:rPr>
                <w:sz w:val="18"/>
                <w:szCs w:val="18"/>
              </w:rPr>
            </w:pPr>
            <w:r w:rsidRPr="003F53C5">
              <w:rPr>
                <w:sz w:val="18"/>
                <w:szCs w:val="18"/>
              </w:rPr>
              <w:t>10,10,9, 10,10,10,10</w:t>
            </w:r>
          </w:p>
        </w:tc>
        <w:tc>
          <w:tcPr>
            <w:tcW w:w="1202" w:type="dxa"/>
          </w:tcPr>
          <w:p w:rsidR="004A404E" w:rsidRPr="003F53C5" w:rsidRDefault="004A404E" w:rsidP="00F07E0E">
            <w:pPr>
              <w:rPr>
                <w:sz w:val="18"/>
                <w:szCs w:val="18"/>
              </w:rPr>
            </w:pPr>
            <w:r w:rsidRPr="003F53C5">
              <w:rPr>
                <w:sz w:val="18"/>
                <w:szCs w:val="18"/>
              </w:rPr>
              <w:t>Yes, it related.</w:t>
            </w:r>
            <w:r w:rsidR="00344838">
              <w:rPr>
                <w:sz w:val="18"/>
                <w:szCs w:val="18"/>
              </w:rPr>
              <w:t>-x7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Lung modelx7</w:t>
            </w:r>
          </w:p>
        </w:tc>
        <w:tc>
          <w:tcPr>
            <w:tcW w:w="1202" w:type="dxa"/>
          </w:tcPr>
          <w:p w:rsidR="004A404E" w:rsidRPr="003F53C5" w:rsidRDefault="004A404E" w:rsidP="00F07E0E">
            <w:pPr>
              <w:rPr>
                <w:sz w:val="18"/>
                <w:szCs w:val="18"/>
              </w:rPr>
            </w:pPr>
            <w:r w:rsidRPr="003F53C5">
              <w:rPr>
                <w:sz w:val="18"/>
                <w:szCs w:val="18"/>
              </w:rPr>
              <w:t>Regular classroom instruction followed by hands-on-x7</w:t>
            </w:r>
          </w:p>
        </w:tc>
        <w:tc>
          <w:tcPr>
            <w:tcW w:w="1202" w:type="dxa"/>
          </w:tcPr>
          <w:p w:rsidR="004A404E" w:rsidRPr="003F53C5" w:rsidRDefault="004A404E" w:rsidP="00F07E0E">
            <w:pPr>
              <w:rPr>
                <w:sz w:val="18"/>
                <w:szCs w:val="18"/>
              </w:rPr>
            </w:pPr>
            <w:r w:rsidRPr="003F53C5">
              <w:rPr>
                <w:sz w:val="18"/>
                <w:szCs w:val="18"/>
              </w:rPr>
              <w:t>No previous experience-x5, anatomy class-x2</w:t>
            </w:r>
          </w:p>
        </w:tc>
      </w:tr>
      <w:tr w:rsidR="004A404E" w:rsidRPr="003F53C5" w:rsidTr="00F07E0E">
        <w:trPr>
          <w:trHeight w:val="764"/>
        </w:trPr>
        <w:tc>
          <w:tcPr>
            <w:tcW w:w="1203" w:type="dxa"/>
          </w:tcPr>
          <w:p w:rsidR="004A404E" w:rsidRPr="003F53C5" w:rsidRDefault="004A404E" w:rsidP="00F07E0E">
            <w:pPr>
              <w:rPr>
                <w:sz w:val="18"/>
                <w:szCs w:val="18"/>
              </w:rPr>
            </w:pPr>
            <w:r w:rsidRPr="003F53C5">
              <w:rPr>
                <w:sz w:val="18"/>
                <w:szCs w:val="18"/>
              </w:rPr>
              <w:t>Female8</w:t>
            </w:r>
          </w:p>
        </w:tc>
        <w:tc>
          <w:tcPr>
            <w:tcW w:w="1203" w:type="dxa"/>
          </w:tcPr>
          <w:p w:rsidR="004A404E" w:rsidRPr="003F53C5" w:rsidRDefault="004A404E" w:rsidP="00F07E0E">
            <w:pPr>
              <w:rPr>
                <w:sz w:val="18"/>
                <w:szCs w:val="18"/>
              </w:rPr>
            </w:pPr>
            <w:r w:rsidRPr="003F53C5">
              <w:rPr>
                <w:sz w:val="18"/>
                <w:szCs w:val="18"/>
              </w:rPr>
              <w:t>10, 9, 9, 9, 9, 7, 8</w:t>
            </w:r>
          </w:p>
        </w:tc>
        <w:tc>
          <w:tcPr>
            <w:tcW w:w="1202" w:type="dxa"/>
          </w:tcPr>
          <w:p w:rsidR="004A404E" w:rsidRPr="003F53C5" w:rsidRDefault="004A404E" w:rsidP="00F07E0E">
            <w:pPr>
              <w:rPr>
                <w:sz w:val="18"/>
                <w:szCs w:val="18"/>
              </w:rPr>
            </w:pPr>
            <w:r w:rsidRPr="003F53C5">
              <w:rPr>
                <w:sz w:val="18"/>
                <w:szCs w:val="18"/>
              </w:rPr>
              <w:t>Yes, it related.</w:t>
            </w:r>
            <w:r w:rsidR="00344838">
              <w:rPr>
                <w:sz w:val="18"/>
                <w:szCs w:val="18"/>
              </w:rPr>
              <w:t>-x7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Lung model-x7</w:t>
            </w:r>
          </w:p>
        </w:tc>
        <w:tc>
          <w:tcPr>
            <w:tcW w:w="1202" w:type="dxa"/>
          </w:tcPr>
          <w:p w:rsidR="004A404E" w:rsidRPr="003F53C5" w:rsidRDefault="004A404E" w:rsidP="00F07E0E">
            <w:pPr>
              <w:rPr>
                <w:sz w:val="18"/>
                <w:szCs w:val="18"/>
              </w:rPr>
            </w:pPr>
            <w:r w:rsidRPr="003F53C5">
              <w:rPr>
                <w:sz w:val="18"/>
                <w:szCs w:val="18"/>
              </w:rPr>
              <w:t>Hands-on-x7</w:t>
            </w:r>
          </w:p>
        </w:tc>
        <w:tc>
          <w:tcPr>
            <w:tcW w:w="1202" w:type="dxa"/>
          </w:tcPr>
          <w:p w:rsidR="004A404E" w:rsidRPr="003F53C5" w:rsidRDefault="004A404E" w:rsidP="00F07E0E">
            <w:pPr>
              <w:rPr>
                <w:sz w:val="18"/>
                <w:szCs w:val="18"/>
              </w:rPr>
            </w:pPr>
            <w:r w:rsidRPr="003F53C5">
              <w:rPr>
                <w:sz w:val="18"/>
                <w:szCs w:val="18"/>
              </w:rPr>
              <w:t>Small Animal Care-x7</w:t>
            </w:r>
          </w:p>
        </w:tc>
      </w:tr>
      <w:tr w:rsidR="004A404E" w:rsidRPr="003F53C5" w:rsidTr="00F07E0E">
        <w:trPr>
          <w:trHeight w:val="997"/>
        </w:trPr>
        <w:tc>
          <w:tcPr>
            <w:tcW w:w="1203" w:type="dxa"/>
          </w:tcPr>
          <w:p w:rsidR="004A404E" w:rsidRPr="003F53C5" w:rsidRDefault="004A404E" w:rsidP="00F07E0E">
            <w:pPr>
              <w:rPr>
                <w:sz w:val="18"/>
                <w:szCs w:val="18"/>
              </w:rPr>
            </w:pPr>
            <w:r w:rsidRPr="003F53C5">
              <w:rPr>
                <w:sz w:val="18"/>
                <w:szCs w:val="18"/>
              </w:rPr>
              <w:t>Female9</w:t>
            </w:r>
          </w:p>
        </w:tc>
        <w:tc>
          <w:tcPr>
            <w:tcW w:w="1203" w:type="dxa"/>
          </w:tcPr>
          <w:p w:rsidR="004A404E" w:rsidRPr="003F53C5" w:rsidRDefault="004A404E" w:rsidP="00F07E0E">
            <w:pPr>
              <w:rPr>
                <w:sz w:val="18"/>
                <w:szCs w:val="18"/>
              </w:rPr>
            </w:pPr>
            <w:r w:rsidRPr="003F53C5">
              <w:rPr>
                <w:sz w:val="18"/>
                <w:szCs w:val="18"/>
              </w:rPr>
              <w:t>10, 10, 8, 10, 10, 8, 9</w:t>
            </w:r>
          </w:p>
        </w:tc>
        <w:tc>
          <w:tcPr>
            <w:tcW w:w="1202" w:type="dxa"/>
          </w:tcPr>
          <w:p w:rsidR="004A404E" w:rsidRPr="003F53C5" w:rsidRDefault="004A404E" w:rsidP="00F07E0E">
            <w:pPr>
              <w:rPr>
                <w:sz w:val="18"/>
                <w:szCs w:val="18"/>
              </w:rPr>
            </w:pPr>
            <w:r w:rsidRPr="003F53C5">
              <w:rPr>
                <w:sz w:val="18"/>
                <w:szCs w:val="18"/>
              </w:rPr>
              <w:t>Yes, it was related.-x7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Banana-x2, Blood model-x2, Lung-x3</w:t>
            </w:r>
          </w:p>
        </w:tc>
        <w:tc>
          <w:tcPr>
            <w:tcW w:w="1202" w:type="dxa"/>
          </w:tcPr>
          <w:p w:rsidR="004A404E" w:rsidRPr="003F53C5" w:rsidRDefault="004A404E" w:rsidP="00F07E0E">
            <w:pPr>
              <w:rPr>
                <w:sz w:val="18"/>
                <w:szCs w:val="18"/>
              </w:rPr>
            </w:pPr>
            <w:r w:rsidRPr="003F53C5">
              <w:rPr>
                <w:sz w:val="18"/>
                <w:szCs w:val="18"/>
              </w:rPr>
              <w:t>Hands-on to regular classroom learning-x7</w:t>
            </w:r>
          </w:p>
        </w:tc>
        <w:tc>
          <w:tcPr>
            <w:tcW w:w="1202" w:type="dxa"/>
          </w:tcPr>
          <w:p w:rsidR="004A404E" w:rsidRPr="003F53C5" w:rsidRDefault="004A404E" w:rsidP="00F07E0E">
            <w:pPr>
              <w:rPr>
                <w:sz w:val="18"/>
                <w:szCs w:val="18"/>
              </w:rPr>
            </w:pPr>
            <w:r w:rsidRPr="003F53C5">
              <w:rPr>
                <w:sz w:val="18"/>
                <w:szCs w:val="18"/>
              </w:rPr>
              <w:t>Agriculture Classes-x7</w:t>
            </w:r>
          </w:p>
        </w:tc>
      </w:tr>
      <w:tr w:rsidR="004A404E" w:rsidRPr="003F53C5" w:rsidTr="00F07E0E">
        <w:trPr>
          <w:trHeight w:val="997"/>
        </w:trPr>
        <w:tc>
          <w:tcPr>
            <w:tcW w:w="1203" w:type="dxa"/>
          </w:tcPr>
          <w:p w:rsidR="004A404E" w:rsidRPr="003F53C5" w:rsidRDefault="004A404E" w:rsidP="00F07E0E">
            <w:pPr>
              <w:rPr>
                <w:sz w:val="18"/>
                <w:szCs w:val="18"/>
              </w:rPr>
            </w:pPr>
            <w:r w:rsidRPr="003F53C5">
              <w:rPr>
                <w:sz w:val="18"/>
                <w:szCs w:val="18"/>
              </w:rPr>
              <w:t>Female10</w:t>
            </w:r>
          </w:p>
        </w:tc>
        <w:tc>
          <w:tcPr>
            <w:tcW w:w="1203" w:type="dxa"/>
          </w:tcPr>
          <w:p w:rsidR="004A404E" w:rsidRPr="003F53C5" w:rsidRDefault="004A404E" w:rsidP="00F07E0E">
            <w:pPr>
              <w:rPr>
                <w:sz w:val="18"/>
                <w:szCs w:val="18"/>
              </w:rPr>
            </w:pPr>
            <w:r w:rsidRPr="003F53C5">
              <w:rPr>
                <w:sz w:val="18"/>
                <w:szCs w:val="18"/>
              </w:rPr>
              <w:t>9, 9, 8, 9, 10, 9, 8</w:t>
            </w:r>
          </w:p>
        </w:tc>
        <w:tc>
          <w:tcPr>
            <w:tcW w:w="1202" w:type="dxa"/>
          </w:tcPr>
          <w:p w:rsidR="004A404E" w:rsidRPr="003F53C5" w:rsidRDefault="004A404E" w:rsidP="00F07E0E">
            <w:pPr>
              <w:rPr>
                <w:sz w:val="18"/>
                <w:szCs w:val="18"/>
              </w:rPr>
            </w:pPr>
            <w:r w:rsidRPr="003F53C5">
              <w:rPr>
                <w:sz w:val="18"/>
                <w:szCs w:val="18"/>
              </w:rPr>
              <w:t>Related or connected.-x7</w:t>
            </w:r>
          </w:p>
        </w:tc>
        <w:tc>
          <w:tcPr>
            <w:tcW w:w="1202" w:type="dxa"/>
          </w:tcPr>
          <w:p w:rsidR="004A404E" w:rsidRPr="003F53C5" w:rsidRDefault="004A404E" w:rsidP="00F07E0E">
            <w:pPr>
              <w:rPr>
                <w:sz w:val="18"/>
                <w:szCs w:val="18"/>
              </w:rPr>
            </w:pPr>
            <w:r w:rsidRPr="003F53C5">
              <w:rPr>
                <w:sz w:val="18"/>
                <w:szCs w:val="18"/>
              </w:rPr>
              <w:t>Yes, recommned.-x7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Bone model-x7</w:t>
            </w:r>
          </w:p>
        </w:tc>
        <w:tc>
          <w:tcPr>
            <w:tcW w:w="1202" w:type="dxa"/>
          </w:tcPr>
          <w:p w:rsidR="004A404E" w:rsidRPr="003F53C5" w:rsidRDefault="004A404E" w:rsidP="00F07E0E">
            <w:pPr>
              <w:rPr>
                <w:sz w:val="18"/>
                <w:szCs w:val="18"/>
              </w:rPr>
            </w:pPr>
            <w:r w:rsidRPr="003F53C5">
              <w:rPr>
                <w:sz w:val="18"/>
                <w:szCs w:val="18"/>
              </w:rPr>
              <w:t>Regular classroom instruction then hands-on-x7</w:t>
            </w:r>
          </w:p>
        </w:tc>
        <w:tc>
          <w:tcPr>
            <w:tcW w:w="1202" w:type="dxa"/>
          </w:tcPr>
          <w:p w:rsidR="004A404E" w:rsidRPr="003F53C5" w:rsidRDefault="004A404E" w:rsidP="00F07E0E">
            <w:pPr>
              <w:rPr>
                <w:sz w:val="18"/>
                <w:szCs w:val="18"/>
              </w:rPr>
            </w:pPr>
            <w:r w:rsidRPr="003F53C5">
              <w:rPr>
                <w:sz w:val="18"/>
                <w:szCs w:val="18"/>
              </w:rPr>
              <w:t>Owning horses-x7, Family health problems-x1</w:t>
            </w:r>
          </w:p>
        </w:tc>
      </w:tr>
      <w:tr w:rsidR="004A404E" w:rsidRPr="003F53C5" w:rsidTr="00F07E0E">
        <w:trPr>
          <w:trHeight w:val="170"/>
        </w:trPr>
        <w:tc>
          <w:tcPr>
            <w:tcW w:w="1203" w:type="dxa"/>
          </w:tcPr>
          <w:p w:rsidR="004A404E" w:rsidRPr="003F53C5" w:rsidRDefault="004A404E" w:rsidP="00F07E0E">
            <w:pPr>
              <w:rPr>
                <w:sz w:val="18"/>
                <w:szCs w:val="18"/>
              </w:rPr>
            </w:pPr>
            <w:r w:rsidRPr="003F53C5">
              <w:rPr>
                <w:sz w:val="18"/>
                <w:szCs w:val="18"/>
              </w:rPr>
              <w:t>Male1</w:t>
            </w:r>
          </w:p>
        </w:tc>
        <w:tc>
          <w:tcPr>
            <w:tcW w:w="1203" w:type="dxa"/>
          </w:tcPr>
          <w:p w:rsidR="004A404E" w:rsidRPr="003F53C5" w:rsidRDefault="004A404E" w:rsidP="00F07E0E">
            <w:pPr>
              <w:rPr>
                <w:sz w:val="18"/>
                <w:szCs w:val="18"/>
              </w:rPr>
            </w:pPr>
            <w:r w:rsidRPr="003F53C5">
              <w:rPr>
                <w:sz w:val="18"/>
                <w:szCs w:val="18"/>
              </w:rPr>
              <w:t xml:space="preserve">5, 7, 7, 10, 7, 10, didn’t answer one  </w:t>
            </w:r>
          </w:p>
        </w:tc>
        <w:tc>
          <w:tcPr>
            <w:tcW w:w="1202" w:type="dxa"/>
          </w:tcPr>
          <w:p w:rsidR="004A404E" w:rsidRPr="003F53C5" w:rsidRDefault="004A404E" w:rsidP="00F07E0E">
            <w:pPr>
              <w:rPr>
                <w:sz w:val="18"/>
                <w:szCs w:val="18"/>
              </w:rPr>
            </w:pPr>
            <w:r w:rsidRPr="003F53C5">
              <w:rPr>
                <w:sz w:val="18"/>
                <w:szCs w:val="18"/>
              </w:rPr>
              <w:t>Yes, it was related.-x7</w:t>
            </w:r>
          </w:p>
        </w:tc>
        <w:tc>
          <w:tcPr>
            <w:tcW w:w="1202" w:type="dxa"/>
          </w:tcPr>
          <w:p w:rsidR="004A404E" w:rsidRPr="003F53C5" w:rsidRDefault="004A404E" w:rsidP="00F07E0E">
            <w:pPr>
              <w:rPr>
                <w:sz w:val="18"/>
                <w:szCs w:val="18"/>
              </w:rPr>
            </w:pPr>
            <w:r w:rsidRPr="003F53C5">
              <w:rPr>
                <w:sz w:val="18"/>
                <w:szCs w:val="18"/>
              </w:rPr>
              <w:t>Yes, recommended.-x7</w:t>
            </w:r>
          </w:p>
        </w:tc>
        <w:tc>
          <w:tcPr>
            <w:tcW w:w="1202" w:type="dxa"/>
          </w:tcPr>
          <w:p w:rsidR="004A404E" w:rsidRPr="003F53C5" w:rsidRDefault="004A404E" w:rsidP="00F07E0E">
            <w:pPr>
              <w:rPr>
                <w:sz w:val="18"/>
                <w:szCs w:val="18"/>
              </w:rPr>
            </w:pPr>
            <w:r w:rsidRPr="003F53C5">
              <w:rPr>
                <w:sz w:val="18"/>
                <w:szCs w:val="18"/>
              </w:rPr>
              <w:t>Yes, recommdend-x7</w:t>
            </w:r>
          </w:p>
        </w:tc>
        <w:tc>
          <w:tcPr>
            <w:tcW w:w="1202" w:type="dxa"/>
          </w:tcPr>
          <w:p w:rsidR="004A404E" w:rsidRPr="003F53C5" w:rsidRDefault="00A23BA4" w:rsidP="00A23BA4">
            <w:pPr>
              <w:rPr>
                <w:sz w:val="18"/>
                <w:szCs w:val="18"/>
              </w:rPr>
            </w:pPr>
            <w:r>
              <w:rPr>
                <w:sz w:val="18"/>
                <w:szCs w:val="18"/>
              </w:rPr>
              <w:t>Bonex2, Bloodx1, Lung</w:t>
            </w:r>
            <w:r w:rsidR="004A404E" w:rsidRPr="003F53C5">
              <w:rPr>
                <w:sz w:val="18"/>
                <w:szCs w:val="18"/>
              </w:rPr>
              <w:t>x1, Bananax2, Digestive-x1</w:t>
            </w:r>
          </w:p>
        </w:tc>
        <w:tc>
          <w:tcPr>
            <w:tcW w:w="1202" w:type="dxa"/>
          </w:tcPr>
          <w:p w:rsidR="004A404E" w:rsidRPr="003F53C5" w:rsidRDefault="004A404E" w:rsidP="00F07E0E">
            <w:pPr>
              <w:rPr>
                <w:sz w:val="18"/>
                <w:szCs w:val="18"/>
              </w:rPr>
            </w:pPr>
            <w:r w:rsidRPr="003F53C5">
              <w:rPr>
                <w:sz w:val="18"/>
                <w:szCs w:val="18"/>
              </w:rPr>
              <w:t>Bothx4, Regular classroom learning then hands-onx3</w:t>
            </w:r>
          </w:p>
        </w:tc>
        <w:tc>
          <w:tcPr>
            <w:tcW w:w="1202" w:type="dxa"/>
          </w:tcPr>
          <w:p w:rsidR="004A404E" w:rsidRPr="003F53C5" w:rsidRDefault="004A404E" w:rsidP="00F07E0E">
            <w:pPr>
              <w:rPr>
                <w:sz w:val="18"/>
                <w:szCs w:val="18"/>
              </w:rPr>
            </w:pPr>
            <w:r w:rsidRPr="003F53C5">
              <w:rPr>
                <w:sz w:val="18"/>
                <w:szCs w:val="18"/>
              </w:rPr>
              <w:t>Small Animal Carex6, Biologyx1</w:t>
            </w:r>
          </w:p>
        </w:tc>
      </w:tr>
    </w:tbl>
    <w:p w:rsidR="00A23BA4" w:rsidRDefault="00A23BA4" w:rsidP="0095165E">
      <w:pPr>
        <w:spacing w:after="0" w:line="480" w:lineRule="auto"/>
        <w:jc w:val="center"/>
        <w:rPr>
          <w:b/>
          <w:sz w:val="24"/>
        </w:rPr>
      </w:pPr>
    </w:p>
    <w:p w:rsidR="00B33D60" w:rsidRDefault="009D5445" w:rsidP="0095165E">
      <w:pPr>
        <w:spacing w:after="0" w:line="480" w:lineRule="auto"/>
        <w:jc w:val="center"/>
        <w:rPr>
          <w:b/>
          <w:sz w:val="24"/>
        </w:rPr>
      </w:pPr>
      <w:r>
        <w:rPr>
          <w:b/>
          <w:sz w:val="24"/>
        </w:rPr>
        <w:lastRenderedPageBreak/>
        <w:t xml:space="preserve">Chapter </w:t>
      </w:r>
      <w:r w:rsidR="009E5366">
        <w:rPr>
          <w:b/>
          <w:sz w:val="24"/>
        </w:rPr>
        <w:t>Five</w:t>
      </w:r>
    </w:p>
    <w:p w:rsidR="009D5445" w:rsidRDefault="00661D9F" w:rsidP="0095165E">
      <w:pPr>
        <w:spacing w:after="0" w:line="480" w:lineRule="auto"/>
        <w:jc w:val="center"/>
        <w:rPr>
          <w:b/>
          <w:sz w:val="24"/>
        </w:rPr>
      </w:pPr>
      <w:r>
        <w:rPr>
          <w:b/>
          <w:sz w:val="24"/>
        </w:rPr>
        <w:t>Conclusion</w:t>
      </w:r>
    </w:p>
    <w:p w:rsidR="00AB7E67" w:rsidRDefault="004650DE" w:rsidP="004A404E">
      <w:pPr>
        <w:spacing w:after="0" w:line="480" w:lineRule="auto"/>
        <w:ind w:firstLine="720"/>
        <w:rPr>
          <w:sz w:val="24"/>
        </w:rPr>
      </w:pPr>
      <w:r>
        <w:rPr>
          <w:sz w:val="24"/>
        </w:rPr>
        <w:t>The purpose of this project was to determine if experiential learning activities would prove beneficial in agriculture education.</w:t>
      </w:r>
      <w:r w:rsidR="002664E3">
        <w:rPr>
          <w:sz w:val="24"/>
        </w:rPr>
        <w:t xml:space="preserve">  </w:t>
      </w:r>
      <w:r w:rsidR="00BC7102">
        <w:rPr>
          <w:sz w:val="24"/>
        </w:rPr>
        <w:t>As previously mentioned, i</w:t>
      </w:r>
      <w:r w:rsidR="00FE41D5" w:rsidRPr="00FE41D5">
        <w:rPr>
          <w:sz w:val="24"/>
        </w:rPr>
        <w:t xml:space="preserve">ndividual students learn in different ways, and </w:t>
      </w:r>
      <w:r w:rsidR="00AB7E67">
        <w:rPr>
          <w:sz w:val="24"/>
        </w:rPr>
        <w:t>a single</w:t>
      </w:r>
      <w:r w:rsidR="00FE41D5" w:rsidRPr="00FE41D5">
        <w:rPr>
          <w:sz w:val="24"/>
        </w:rPr>
        <w:t xml:space="preserve"> classroom may be composed of students with a vast array of learning differences.  Some</w:t>
      </w:r>
      <w:r w:rsidR="00BC7102">
        <w:rPr>
          <w:sz w:val="24"/>
        </w:rPr>
        <w:t xml:space="preserve"> students</w:t>
      </w:r>
      <w:r w:rsidR="00FE41D5" w:rsidRPr="00FE41D5">
        <w:rPr>
          <w:sz w:val="24"/>
        </w:rPr>
        <w:t xml:space="preserve"> may learn by hearing the teacher’s</w:t>
      </w:r>
      <w:r w:rsidR="00BC7102">
        <w:rPr>
          <w:sz w:val="24"/>
        </w:rPr>
        <w:t xml:space="preserve"> instruction, others may be visual learners, while</w:t>
      </w:r>
      <w:r w:rsidR="00FE41D5" w:rsidRPr="00FE41D5">
        <w:rPr>
          <w:sz w:val="24"/>
        </w:rPr>
        <w:t xml:space="preserve"> others may have to complete a hands-on activity to </w:t>
      </w:r>
      <w:r w:rsidR="00AB7E67">
        <w:rPr>
          <w:sz w:val="24"/>
        </w:rPr>
        <w:t>increase their knowledge and understanding of the content</w:t>
      </w:r>
      <w:r w:rsidR="00FE41D5" w:rsidRPr="00FE41D5">
        <w:rPr>
          <w:sz w:val="24"/>
        </w:rPr>
        <w:t xml:space="preserve">.  It is believed by many that </w:t>
      </w:r>
      <w:r w:rsidR="0084626E">
        <w:rPr>
          <w:sz w:val="24"/>
        </w:rPr>
        <w:t xml:space="preserve">experiential </w:t>
      </w:r>
      <w:r w:rsidR="00FE41D5" w:rsidRPr="00FE41D5">
        <w:rPr>
          <w:sz w:val="24"/>
        </w:rPr>
        <w:t>learning combines auditory, visual, and kinesthetic learning to allow students to use all of the senses to be</w:t>
      </w:r>
      <w:r w:rsidR="00BC7102">
        <w:rPr>
          <w:sz w:val="24"/>
        </w:rPr>
        <w:t xml:space="preserve">tter comprehend the content and </w:t>
      </w:r>
      <w:r w:rsidR="00BC7102" w:rsidRPr="00BC7102">
        <w:rPr>
          <w:sz w:val="24"/>
        </w:rPr>
        <w:t>that the use of experiential learning in the classroom enhances student</w:t>
      </w:r>
      <w:r w:rsidR="00AB7E67">
        <w:rPr>
          <w:sz w:val="24"/>
        </w:rPr>
        <w:t xml:space="preserve"> comprehension (Austin, 2015).  As predicted, all eleven students felt that </w:t>
      </w:r>
      <w:r w:rsidR="0084626E">
        <w:rPr>
          <w:sz w:val="24"/>
        </w:rPr>
        <w:t>experiential learning</w:t>
      </w:r>
      <w:r w:rsidR="00A95156">
        <w:rPr>
          <w:sz w:val="24"/>
        </w:rPr>
        <w:t xml:space="preserve"> activities were beneficial in lear</w:t>
      </w:r>
      <w:r w:rsidR="008D63DE">
        <w:rPr>
          <w:sz w:val="24"/>
        </w:rPr>
        <w:t xml:space="preserve">ning the content in each unit.  Although students’ answers varied, </w:t>
      </w:r>
      <w:r w:rsidR="002832E8">
        <w:rPr>
          <w:sz w:val="24"/>
        </w:rPr>
        <w:t xml:space="preserve">the objectives were met that indicated that </w:t>
      </w:r>
      <w:r w:rsidR="008D63DE">
        <w:rPr>
          <w:sz w:val="24"/>
        </w:rPr>
        <w:t xml:space="preserve">experiential learning </w:t>
      </w:r>
      <w:r w:rsidR="002832E8">
        <w:rPr>
          <w:sz w:val="24"/>
        </w:rPr>
        <w:t>was</w:t>
      </w:r>
      <w:r w:rsidR="008D63DE">
        <w:rPr>
          <w:sz w:val="24"/>
        </w:rPr>
        <w:t xml:space="preserve"> </w:t>
      </w:r>
      <w:r w:rsidR="0029068A">
        <w:rPr>
          <w:sz w:val="24"/>
        </w:rPr>
        <w:t>beneficial for the Veterinary Science clas</w:t>
      </w:r>
      <w:r w:rsidR="002832E8">
        <w:rPr>
          <w:sz w:val="24"/>
        </w:rPr>
        <w:t>s.</w:t>
      </w:r>
      <w:r w:rsidR="008D63DE">
        <w:rPr>
          <w:sz w:val="24"/>
        </w:rPr>
        <w:t xml:space="preserve">  Student participants also felt that next year’s Veterinary Science class, in addition to other Agriculture courses, would benefit from participating in </w:t>
      </w:r>
      <w:r w:rsidR="0084626E">
        <w:rPr>
          <w:sz w:val="24"/>
        </w:rPr>
        <w:t>experiential learning</w:t>
      </w:r>
      <w:r w:rsidR="008D63DE">
        <w:rPr>
          <w:sz w:val="24"/>
        </w:rPr>
        <w:t xml:space="preserve"> activities.</w:t>
      </w:r>
    </w:p>
    <w:p w:rsidR="00B86169" w:rsidRDefault="00B86169" w:rsidP="00B86169">
      <w:pPr>
        <w:rPr>
          <w:b/>
          <w:sz w:val="24"/>
        </w:rPr>
      </w:pPr>
      <w:r>
        <w:rPr>
          <w:b/>
          <w:sz w:val="24"/>
        </w:rPr>
        <w:t xml:space="preserve">Implications of the Findings </w:t>
      </w:r>
    </w:p>
    <w:p w:rsidR="00B86169" w:rsidRDefault="00B86169" w:rsidP="00B86169">
      <w:pPr>
        <w:spacing w:line="480" w:lineRule="auto"/>
        <w:rPr>
          <w:sz w:val="24"/>
        </w:rPr>
      </w:pPr>
      <w:r>
        <w:rPr>
          <w:sz w:val="24"/>
        </w:rPr>
        <w:tab/>
        <w:t xml:space="preserve">There are several implications as a result of the findings in the project.  As the </w:t>
      </w:r>
      <w:r w:rsidR="005379BC">
        <w:rPr>
          <w:sz w:val="24"/>
        </w:rPr>
        <w:t>objectives were met determining that</w:t>
      </w:r>
      <w:r>
        <w:rPr>
          <w:sz w:val="24"/>
        </w:rPr>
        <w:t xml:space="preserve"> </w:t>
      </w:r>
      <w:r w:rsidR="0084626E">
        <w:rPr>
          <w:sz w:val="24"/>
        </w:rPr>
        <w:t>experiential</w:t>
      </w:r>
      <w:r>
        <w:rPr>
          <w:sz w:val="24"/>
        </w:rPr>
        <w:t xml:space="preserve"> learning activities </w:t>
      </w:r>
      <w:r w:rsidR="005379BC">
        <w:rPr>
          <w:sz w:val="24"/>
        </w:rPr>
        <w:t>were</w:t>
      </w:r>
      <w:r>
        <w:rPr>
          <w:sz w:val="24"/>
        </w:rPr>
        <w:t xml:space="preserve"> beneficial in agriculture education, the Experiential Learning Theory </w:t>
      </w:r>
      <w:r w:rsidR="005379BC">
        <w:rPr>
          <w:sz w:val="24"/>
        </w:rPr>
        <w:t xml:space="preserve">will be incorporated </w:t>
      </w:r>
      <w:r>
        <w:rPr>
          <w:sz w:val="24"/>
        </w:rPr>
        <w:t xml:space="preserve">into next year’s Veterinary Science class, in addition to other agriculture classes.  As 100% of the student participants answered, </w:t>
      </w:r>
      <w:r w:rsidR="0084626E">
        <w:rPr>
          <w:sz w:val="24"/>
        </w:rPr>
        <w:t>experiential</w:t>
      </w:r>
      <w:r>
        <w:rPr>
          <w:sz w:val="24"/>
        </w:rPr>
        <w:t xml:space="preserve"> learning activities </w:t>
      </w:r>
      <w:r w:rsidR="005379BC">
        <w:rPr>
          <w:sz w:val="24"/>
        </w:rPr>
        <w:t>would be</w:t>
      </w:r>
      <w:r>
        <w:rPr>
          <w:sz w:val="24"/>
        </w:rPr>
        <w:t xml:space="preserve"> helpful in understanding the curriculum in </w:t>
      </w:r>
      <w:r>
        <w:rPr>
          <w:sz w:val="24"/>
        </w:rPr>
        <w:lastRenderedPageBreak/>
        <w:t xml:space="preserve">all agriculture-related courses.  As Female4 answered when asked if </w:t>
      </w:r>
      <w:r w:rsidR="0084626E">
        <w:rPr>
          <w:sz w:val="24"/>
        </w:rPr>
        <w:t>experiential</w:t>
      </w:r>
      <w:r>
        <w:rPr>
          <w:sz w:val="24"/>
        </w:rPr>
        <w:t xml:space="preserve"> learning would benefit other agriculture classes, “Yes, it would help everyone because it would catch their attention in a fun learning way.”  Female2 answered “Yes, because agriculture sometimes is hard to understand and hands on work explains it better.”</w:t>
      </w:r>
    </w:p>
    <w:p w:rsidR="00B86169" w:rsidRDefault="00B86169" w:rsidP="00B86169">
      <w:pPr>
        <w:spacing w:line="480" w:lineRule="auto"/>
        <w:rPr>
          <w:sz w:val="24"/>
        </w:rPr>
      </w:pPr>
      <w:r>
        <w:rPr>
          <w:sz w:val="24"/>
        </w:rPr>
        <w:tab/>
        <w:t xml:space="preserve">Another </w:t>
      </w:r>
      <w:r w:rsidR="005379BC">
        <w:rPr>
          <w:sz w:val="24"/>
        </w:rPr>
        <w:t>point in</w:t>
      </w:r>
      <w:r>
        <w:rPr>
          <w:sz w:val="24"/>
        </w:rPr>
        <w:t xml:space="preserve"> the findings is the decision to have regular classroom instruction first and then the activity, or vice versa.  Eight of the student participants favored the scenario of regular classroom instruction and then the activity, 100% of the time.  One student favored the opposite in every blog.  Two other students answered half of their blogs to favor the first scenario and the other half to favor </w:t>
      </w:r>
      <w:r w:rsidR="0084626E">
        <w:rPr>
          <w:sz w:val="24"/>
        </w:rPr>
        <w:t>experiential</w:t>
      </w:r>
      <w:r>
        <w:rPr>
          <w:sz w:val="24"/>
        </w:rPr>
        <w:t xml:space="preserve"> learning and then regular classroom instruction.  Because the majority of the participants favored regular classroom instruction and then the activity, </w:t>
      </w:r>
      <w:r w:rsidR="005379BC">
        <w:rPr>
          <w:sz w:val="24"/>
        </w:rPr>
        <w:t xml:space="preserve">instruction will typically </w:t>
      </w:r>
      <w:r w:rsidR="00940622">
        <w:rPr>
          <w:sz w:val="24"/>
        </w:rPr>
        <w:t xml:space="preserve">always </w:t>
      </w:r>
      <w:r w:rsidR="005379BC">
        <w:rPr>
          <w:sz w:val="24"/>
        </w:rPr>
        <w:t>occur in this way</w:t>
      </w:r>
      <w:r>
        <w:rPr>
          <w:sz w:val="24"/>
        </w:rPr>
        <w:t>.</w:t>
      </w:r>
    </w:p>
    <w:p w:rsidR="00B86169" w:rsidRDefault="00B86169" w:rsidP="00B86169">
      <w:pPr>
        <w:spacing w:line="480" w:lineRule="auto"/>
        <w:rPr>
          <w:sz w:val="24"/>
        </w:rPr>
      </w:pPr>
      <w:r>
        <w:rPr>
          <w:sz w:val="24"/>
        </w:rPr>
        <w:tab/>
        <w:t>Research conducted for the Literature Review suggests that f</w:t>
      </w:r>
      <w:r w:rsidRPr="00995149">
        <w:rPr>
          <w:sz w:val="24"/>
        </w:rPr>
        <w:t>emales tend to learn better by hands-on experience, whereas males prefer a more logical or analytical method to learning (</w:t>
      </w:r>
      <w:proofErr w:type="spellStart"/>
      <w:r w:rsidRPr="00995149">
        <w:rPr>
          <w:sz w:val="24"/>
        </w:rPr>
        <w:t>Kulturel-Konak</w:t>
      </w:r>
      <w:proofErr w:type="spellEnd"/>
      <w:r w:rsidRPr="00995149">
        <w:rPr>
          <w:sz w:val="24"/>
        </w:rPr>
        <w:t xml:space="preserve">, 2011).  </w:t>
      </w:r>
      <w:r w:rsidR="00940622">
        <w:rPr>
          <w:sz w:val="24"/>
        </w:rPr>
        <w:t xml:space="preserve">The </w:t>
      </w:r>
      <w:r w:rsidR="005A5810">
        <w:rPr>
          <w:sz w:val="24"/>
        </w:rPr>
        <w:t>results of this project suggest</w:t>
      </w:r>
      <w:r w:rsidR="00940622">
        <w:rPr>
          <w:sz w:val="24"/>
        </w:rPr>
        <w:t xml:space="preserve"> that one may</w:t>
      </w:r>
      <w:r>
        <w:rPr>
          <w:sz w:val="24"/>
        </w:rPr>
        <w:t xml:space="preserve"> disagree with this statement.  The student participants consisted of a 10:1 female to male ratio.  While the results may have been different if more males had been enrolled in the class, the only male in the class answered every blog that he learned best with </w:t>
      </w:r>
      <w:r w:rsidR="0084626E">
        <w:rPr>
          <w:sz w:val="24"/>
        </w:rPr>
        <w:t>experiential</w:t>
      </w:r>
      <w:r>
        <w:rPr>
          <w:sz w:val="24"/>
        </w:rPr>
        <w:t xml:space="preserve"> learning and by performing an activity that related to the curriculum.  While he found regular classroom instruction helpful in learning during four out of the seven units, he stated that it was not helpful during the other three units.  In addition, he stated that the activity was helpful in every unit.</w:t>
      </w:r>
    </w:p>
    <w:p w:rsidR="00B86169" w:rsidRPr="004E75AB" w:rsidRDefault="00B86169" w:rsidP="00B86169">
      <w:pPr>
        <w:spacing w:line="480" w:lineRule="auto"/>
        <w:rPr>
          <w:sz w:val="24"/>
        </w:rPr>
      </w:pPr>
      <w:r>
        <w:rPr>
          <w:sz w:val="24"/>
        </w:rPr>
        <w:lastRenderedPageBreak/>
        <w:tab/>
        <w:t>The use of technology has increased drastically with</w:t>
      </w:r>
      <w:r w:rsidRPr="001F3F19">
        <w:rPr>
          <w:sz w:val="24"/>
        </w:rPr>
        <w:t xml:space="preserve"> the dawn of the digital age and recent increases in technological advances, interactive </w:t>
      </w:r>
      <w:r>
        <w:rPr>
          <w:sz w:val="24"/>
        </w:rPr>
        <w:t xml:space="preserve">tools, multimedia, and software.  Unfortunately, this has </w:t>
      </w:r>
      <w:r w:rsidRPr="001F3F19">
        <w:rPr>
          <w:sz w:val="24"/>
        </w:rPr>
        <w:t xml:space="preserve">enabled students to manipulate an activity without having a true hands-on experience.  </w:t>
      </w:r>
      <w:r>
        <w:rPr>
          <w:sz w:val="24"/>
        </w:rPr>
        <w:t>To counteract this, one can incorporate technology within experiential learning activities or use technology to test students’ comprehension of the content.  This project allowed students to use technology to blog about their experiences.  While many of the female participants didn’t mind completing the bl</w:t>
      </w:r>
      <w:r w:rsidR="000E009C">
        <w:rPr>
          <w:sz w:val="24"/>
        </w:rPr>
        <w:t xml:space="preserve">ogs, a few females and the male </w:t>
      </w:r>
      <w:r>
        <w:rPr>
          <w:sz w:val="24"/>
        </w:rPr>
        <w:t xml:space="preserve">participant did not enjoy blogging.  </w:t>
      </w:r>
    </w:p>
    <w:p w:rsidR="009D5445" w:rsidRDefault="009D5445" w:rsidP="009D5445">
      <w:pPr>
        <w:spacing w:line="480" w:lineRule="auto"/>
        <w:rPr>
          <w:b/>
          <w:sz w:val="24"/>
        </w:rPr>
      </w:pPr>
      <w:r>
        <w:rPr>
          <w:b/>
          <w:sz w:val="24"/>
        </w:rPr>
        <w:t xml:space="preserve">Recommendations </w:t>
      </w:r>
    </w:p>
    <w:p w:rsidR="00A535E8" w:rsidRDefault="00A535E8" w:rsidP="009D5445">
      <w:pPr>
        <w:spacing w:line="480" w:lineRule="auto"/>
        <w:rPr>
          <w:sz w:val="24"/>
        </w:rPr>
      </w:pPr>
      <w:r>
        <w:rPr>
          <w:sz w:val="24"/>
        </w:rPr>
        <w:tab/>
        <w:t>When selecting participants,</w:t>
      </w:r>
      <w:r w:rsidR="00EC7FCC">
        <w:rPr>
          <w:sz w:val="24"/>
        </w:rPr>
        <w:t xml:space="preserve"> an already existing or intact group was chosen.  </w:t>
      </w:r>
      <w:r w:rsidR="000E009C">
        <w:rPr>
          <w:sz w:val="24"/>
        </w:rPr>
        <w:t>The</w:t>
      </w:r>
      <w:r w:rsidR="00EC7FCC">
        <w:rPr>
          <w:sz w:val="24"/>
        </w:rPr>
        <w:t xml:space="preserve"> Veterinary Science class </w:t>
      </w:r>
      <w:r w:rsidR="000E009C">
        <w:rPr>
          <w:sz w:val="24"/>
        </w:rPr>
        <w:t xml:space="preserve">was chosen </w:t>
      </w:r>
      <w:r w:rsidR="00EC7FCC">
        <w:rPr>
          <w:sz w:val="24"/>
        </w:rPr>
        <w:t>which consiste</w:t>
      </w:r>
      <w:r w:rsidR="004324BD">
        <w:rPr>
          <w:sz w:val="24"/>
        </w:rPr>
        <w:t xml:space="preserve">d of ten females </w:t>
      </w:r>
      <w:r w:rsidR="00362535">
        <w:rPr>
          <w:sz w:val="24"/>
        </w:rPr>
        <w:t xml:space="preserve">and one male.  </w:t>
      </w:r>
      <w:r w:rsidR="000E009C">
        <w:rPr>
          <w:sz w:val="24"/>
        </w:rPr>
        <w:t xml:space="preserve">This experiment was easily performed due to the small size of this class, </w:t>
      </w:r>
      <w:r w:rsidR="00362535">
        <w:rPr>
          <w:sz w:val="24"/>
        </w:rPr>
        <w:t xml:space="preserve">however; </w:t>
      </w:r>
      <w:r w:rsidR="000E009C">
        <w:rPr>
          <w:sz w:val="24"/>
        </w:rPr>
        <w:t>if this project were</w:t>
      </w:r>
      <w:r w:rsidR="00362535">
        <w:rPr>
          <w:sz w:val="24"/>
        </w:rPr>
        <w:t xml:space="preserve"> complete</w:t>
      </w:r>
      <w:r w:rsidR="000E009C">
        <w:rPr>
          <w:sz w:val="24"/>
        </w:rPr>
        <w:t>d</w:t>
      </w:r>
      <w:r w:rsidR="00362535">
        <w:rPr>
          <w:sz w:val="24"/>
        </w:rPr>
        <w:t xml:space="preserve"> again, varying </w:t>
      </w:r>
      <w:r w:rsidR="000E009C">
        <w:rPr>
          <w:sz w:val="24"/>
        </w:rPr>
        <w:t>the</w:t>
      </w:r>
      <w:r w:rsidR="00362535">
        <w:rPr>
          <w:sz w:val="24"/>
        </w:rPr>
        <w:t xml:space="preserve"> population to include a larger group</w:t>
      </w:r>
      <w:r w:rsidR="000E009C">
        <w:rPr>
          <w:sz w:val="24"/>
        </w:rPr>
        <w:t xml:space="preserve"> would be considered</w:t>
      </w:r>
      <w:r w:rsidR="00362535">
        <w:rPr>
          <w:sz w:val="24"/>
        </w:rPr>
        <w:t xml:space="preserve">.  This would give </w:t>
      </w:r>
      <w:r w:rsidR="000E009C">
        <w:rPr>
          <w:sz w:val="24"/>
        </w:rPr>
        <w:t>the opportunity for</w:t>
      </w:r>
      <w:r w:rsidR="00362535">
        <w:rPr>
          <w:sz w:val="24"/>
        </w:rPr>
        <w:t xml:space="preserve"> more data to </w:t>
      </w:r>
      <w:r w:rsidR="000E009C">
        <w:rPr>
          <w:sz w:val="24"/>
        </w:rPr>
        <w:t xml:space="preserve">be </w:t>
      </w:r>
      <w:r w:rsidR="00362535">
        <w:rPr>
          <w:sz w:val="24"/>
        </w:rPr>
        <w:t>evaluate</w:t>
      </w:r>
      <w:r w:rsidR="000E009C">
        <w:rPr>
          <w:sz w:val="24"/>
        </w:rPr>
        <w:t>d</w:t>
      </w:r>
      <w:r w:rsidR="00362535">
        <w:rPr>
          <w:sz w:val="24"/>
        </w:rPr>
        <w:t xml:space="preserve"> and would likely also incorporate a more evenly dispersed male to female ratio.  </w:t>
      </w:r>
    </w:p>
    <w:p w:rsidR="009C46D1" w:rsidRDefault="009C46D1" w:rsidP="009D5445">
      <w:pPr>
        <w:spacing w:line="480" w:lineRule="auto"/>
        <w:rPr>
          <w:sz w:val="24"/>
        </w:rPr>
      </w:pPr>
      <w:r>
        <w:rPr>
          <w:sz w:val="24"/>
        </w:rPr>
        <w:tab/>
      </w:r>
      <w:r w:rsidRPr="009C46D1">
        <w:rPr>
          <w:sz w:val="24"/>
        </w:rPr>
        <w:t>Many school programs do not possess the finances to purchase teaching kits or other tools that could be used for experiential learning activities in the classroom.  Within this project, all of the activities were found on the Pinterest website.  In addition, all of the materials used for the activities were purchased at the Dollar General store.  This could be beneficial for any teaching program, as students were able to better understand the content through experiential learning activities, while keeping a small program budget.</w:t>
      </w:r>
    </w:p>
    <w:p w:rsidR="003E0382" w:rsidRDefault="001C1AEB" w:rsidP="009D5445">
      <w:pPr>
        <w:spacing w:line="480" w:lineRule="auto"/>
        <w:rPr>
          <w:sz w:val="24"/>
        </w:rPr>
      </w:pPr>
      <w:r>
        <w:rPr>
          <w:sz w:val="24"/>
        </w:rPr>
        <w:lastRenderedPageBreak/>
        <w:tab/>
      </w:r>
      <w:r w:rsidRPr="001C1AEB">
        <w:rPr>
          <w:sz w:val="24"/>
        </w:rPr>
        <w:t>This project allowed students to use technology to blog ab</w:t>
      </w:r>
      <w:r>
        <w:rPr>
          <w:sz w:val="24"/>
        </w:rPr>
        <w:t xml:space="preserve">out their hands-on experiences; however, before this project, none of the students in the Veterinary Science class had blogged before.  If this project were to be performed again, I think it would be beneficial to allow extra time to teach students how to blog and become more acquainted with the blog site being used.  </w:t>
      </w:r>
    </w:p>
    <w:p w:rsidR="001C1AEB" w:rsidRDefault="001C1AEB" w:rsidP="003E0382">
      <w:pPr>
        <w:spacing w:line="480" w:lineRule="auto"/>
        <w:ind w:firstLine="720"/>
        <w:rPr>
          <w:sz w:val="24"/>
        </w:rPr>
      </w:pPr>
      <w:r w:rsidRPr="001C1AEB">
        <w:rPr>
          <w:sz w:val="24"/>
        </w:rPr>
        <w:t>While many of the female participants didn’t mind completing the blogs, a few females and the male participant did not enjoy blogging.  To alleviate this issue, I believe that the blog assignment could be adapted to fit the students’ strengths and talents</w:t>
      </w:r>
      <w:r w:rsidR="00844860">
        <w:rPr>
          <w:sz w:val="24"/>
        </w:rPr>
        <w:t>, yet still challenge them academically</w:t>
      </w:r>
      <w:r w:rsidRPr="001C1AEB">
        <w:rPr>
          <w:sz w:val="24"/>
        </w:rPr>
        <w:t>.  For example, students could be given the choice of answering questions, synthesizing their work in 25 words, or finding pictures or articles that relate to the activity being performed.</w:t>
      </w:r>
      <w:r w:rsidR="00370CA3" w:rsidRPr="00370CA3">
        <w:t xml:space="preserve"> </w:t>
      </w:r>
      <w:r w:rsidR="00370CA3">
        <w:t xml:space="preserve"> </w:t>
      </w:r>
    </w:p>
    <w:p w:rsidR="00524254" w:rsidRDefault="00524254" w:rsidP="009D5445">
      <w:pPr>
        <w:spacing w:line="480" w:lineRule="auto"/>
        <w:rPr>
          <w:sz w:val="24"/>
        </w:rPr>
      </w:pPr>
      <w:r>
        <w:rPr>
          <w:sz w:val="24"/>
        </w:rPr>
        <w:tab/>
      </w:r>
      <w:r w:rsidR="004F2EC2">
        <w:rPr>
          <w:sz w:val="24"/>
        </w:rPr>
        <w:t>Many of the student participants found the questions that guided their blog writing repetitive.  If this project were repeated, it is suggested that the questions that guide students’ writing be condensed.  For example both Questions 1 and 2 asked the student</w:t>
      </w:r>
      <w:r w:rsidR="00B60033">
        <w:rPr>
          <w:sz w:val="24"/>
        </w:rPr>
        <w:t>s</w:t>
      </w:r>
      <w:r w:rsidR="004F2EC2">
        <w:rPr>
          <w:sz w:val="24"/>
        </w:rPr>
        <w:t xml:space="preserve"> how they learn best.  Question 1 asked in terms of choosing auditory, visual or kinesthetic learning; while Question 2 asked whether students liked to hear, see, or perform an activity related to the content.  This could easily be condensed into one question.  In additio</w:t>
      </w:r>
      <w:r w:rsidR="00B60033">
        <w:rPr>
          <w:sz w:val="24"/>
        </w:rPr>
        <w:t>n, Question 9 asked if students’</w:t>
      </w:r>
      <w:r w:rsidR="004F2EC2">
        <w:rPr>
          <w:sz w:val="24"/>
        </w:rPr>
        <w:t xml:space="preserve"> recommended </w:t>
      </w:r>
      <w:r w:rsidR="0084626E">
        <w:rPr>
          <w:sz w:val="24"/>
        </w:rPr>
        <w:t>experiential learning</w:t>
      </w:r>
      <w:r w:rsidR="004F2EC2">
        <w:rPr>
          <w:sz w:val="24"/>
        </w:rPr>
        <w:t xml:space="preserve"> activities be completed by next yea</w:t>
      </w:r>
      <w:r w:rsidR="00B60033">
        <w:rPr>
          <w:sz w:val="24"/>
        </w:rPr>
        <w:t>r’s Veterinary Science students,</w:t>
      </w:r>
      <w:r w:rsidR="004F2EC2">
        <w:rPr>
          <w:sz w:val="24"/>
        </w:rPr>
        <w:t xml:space="preserve"> while Question 10 asked if students’ recommended that </w:t>
      </w:r>
      <w:r w:rsidR="0084626E">
        <w:rPr>
          <w:sz w:val="24"/>
        </w:rPr>
        <w:t>experiential learning</w:t>
      </w:r>
      <w:r w:rsidR="004F2EC2">
        <w:rPr>
          <w:sz w:val="24"/>
        </w:rPr>
        <w:t xml:space="preserve"> activities be </w:t>
      </w:r>
      <w:r w:rsidR="00B60033">
        <w:rPr>
          <w:sz w:val="24"/>
        </w:rPr>
        <w:t>completed by students in other A</w:t>
      </w:r>
      <w:r w:rsidR="004F2EC2">
        <w:rPr>
          <w:sz w:val="24"/>
        </w:rPr>
        <w:t>griculture courses.  These two questions could also be made into one.</w:t>
      </w:r>
    </w:p>
    <w:p w:rsidR="00DA2ABA" w:rsidRDefault="00DA2ABA" w:rsidP="00DA2ABA">
      <w:pPr>
        <w:spacing w:line="480" w:lineRule="auto"/>
        <w:ind w:firstLine="720"/>
        <w:rPr>
          <w:sz w:val="24"/>
        </w:rPr>
      </w:pPr>
      <w:r w:rsidRPr="00DA2ABA">
        <w:rPr>
          <w:sz w:val="24"/>
        </w:rPr>
        <w:lastRenderedPageBreak/>
        <w:t>In this project, I used blogging simply as a tool for collecting data; however, I believe that blogging could be used in the place of lab reports in which students could be graded on their work and how well they understand the content.  Blog</w:t>
      </w:r>
      <w:r w:rsidR="00370CA3">
        <w:rPr>
          <w:sz w:val="24"/>
        </w:rPr>
        <w:t>ging also incorporates technolo</w:t>
      </w:r>
      <w:r w:rsidR="00370CA3" w:rsidRPr="00DA2ABA">
        <w:rPr>
          <w:sz w:val="24"/>
        </w:rPr>
        <w:t>gy</w:t>
      </w:r>
      <w:r w:rsidRPr="00DA2ABA">
        <w:rPr>
          <w:sz w:val="24"/>
        </w:rPr>
        <w:t xml:space="preserve"> into the curriculum, allowing the students to become more familiar with technical advancements that will likely continue into their future.</w:t>
      </w:r>
    </w:p>
    <w:p w:rsidR="008631B7" w:rsidRDefault="008631B7" w:rsidP="009D5445">
      <w:pPr>
        <w:spacing w:line="480" w:lineRule="auto"/>
        <w:rPr>
          <w:sz w:val="24"/>
        </w:rPr>
      </w:pPr>
      <w:r>
        <w:rPr>
          <w:sz w:val="24"/>
        </w:rPr>
        <w:tab/>
        <w:t xml:space="preserve">Many of the students felt that the parasite lab was less interactive than the other activities.  During the parasite lab, students looked through the microscope to find signs of parasites in equine fecal matter.  In the other activities, students had to create models to better understand the current content.  If teachers were to incorporate </w:t>
      </w:r>
      <w:r w:rsidR="0084626E">
        <w:rPr>
          <w:sz w:val="24"/>
        </w:rPr>
        <w:t>experiential learning</w:t>
      </w:r>
      <w:r>
        <w:rPr>
          <w:sz w:val="24"/>
        </w:rPr>
        <w:t xml:space="preserve"> activities into their curriculum, it is suggested that they select interactive kinesthetic learning activities that will actively engage all students in the class.</w:t>
      </w:r>
    </w:p>
    <w:p w:rsidR="00A535E8" w:rsidRPr="00A535E8" w:rsidRDefault="00A535E8" w:rsidP="009D5445">
      <w:pPr>
        <w:spacing w:line="480" w:lineRule="auto"/>
        <w:rPr>
          <w:sz w:val="24"/>
        </w:rPr>
      </w:pPr>
      <w:r>
        <w:rPr>
          <w:sz w:val="24"/>
        </w:rPr>
        <w:tab/>
        <w:t xml:space="preserve">In conclusion, experiential learning is not only beneficial to agriculture classes, but could also be incorporated into other </w:t>
      </w:r>
      <w:r w:rsidR="00362535">
        <w:rPr>
          <w:sz w:val="24"/>
        </w:rPr>
        <w:t>STEM-related courses</w:t>
      </w:r>
      <w:r>
        <w:rPr>
          <w:sz w:val="24"/>
        </w:rPr>
        <w:t>.</w:t>
      </w:r>
      <w:r w:rsidR="001E33B5">
        <w:rPr>
          <w:sz w:val="24"/>
        </w:rPr>
        <w:t xml:space="preserve">  The kinesthetic learning process is not exclusive to agriculture programs, and could also be included in other disciplines and in lower and higher levels of education. </w:t>
      </w:r>
      <w:r>
        <w:rPr>
          <w:sz w:val="24"/>
        </w:rPr>
        <w:t xml:space="preserve">  </w:t>
      </w:r>
    </w:p>
    <w:p w:rsidR="009D5445" w:rsidRDefault="009D5445" w:rsidP="009D5445">
      <w:pPr>
        <w:spacing w:line="480" w:lineRule="auto"/>
        <w:rPr>
          <w:b/>
          <w:sz w:val="24"/>
        </w:rPr>
      </w:pPr>
    </w:p>
    <w:p w:rsidR="009D5445" w:rsidRPr="00B33D60" w:rsidRDefault="009D5445" w:rsidP="009D5445">
      <w:pPr>
        <w:spacing w:line="480" w:lineRule="auto"/>
        <w:rPr>
          <w:b/>
          <w:sz w:val="24"/>
        </w:rPr>
      </w:pPr>
    </w:p>
    <w:p w:rsidR="004D5434" w:rsidRDefault="004D5434">
      <w:pPr>
        <w:rPr>
          <w:sz w:val="24"/>
        </w:rPr>
      </w:pPr>
      <w:r>
        <w:rPr>
          <w:sz w:val="24"/>
        </w:rPr>
        <w:br w:type="page"/>
      </w:r>
    </w:p>
    <w:p w:rsidR="004D5434" w:rsidRPr="004D5434" w:rsidRDefault="004D5434" w:rsidP="004D5434">
      <w:pPr>
        <w:pStyle w:val="NormalWeb"/>
        <w:jc w:val="center"/>
        <w:rPr>
          <w:rFonts w:asciiTheme="minorHAnsi" w:hAnsiTheme="minorHAnsi"/>
          <w:b/>
        </w:rPr>
      </w:pPr>
      <w:r w:rsidRPr="004D5434">
        <w:rPr>
          <w:rFonts w:asciiTheme="minorHAnsi" w:hAnsiTheme="minorHAnsi"/>
          <w:b/>
        </w:rPr>
        <w:lastRenderedPageBreak/>
        <w:t>Reference List:</w:t>
      </w:r>
    </w:p>
    <w:p w:rsidR="004D5434" w:rsidRPr="004D5434" w:rsidRDefault="004D5434" w:rsidP="004D5434">
      <w:pPr>
        <w:pStyle w:val="NormalWeb"/>
        <w:ind w:left="720" w:hanging="720"/>
        <w:rPr>
          <w:rFonts w:asciiTheme="minorHAnsi" w:hAnsiTheme="minorHAnsi"/>
        </w:rPr>
      </w:pPr>
      <w:proofErr w:type="spellStart"/>
      <w:r w:rsidRPr="004D5434">
        <w:rPr>
          <w:rFonts w:asciiTheme="minorHAnsi" w:hAnsiTheme="minorHAnsi"/>
        </w:rPr>
        <w:t>Ary</w:t>
      </w:r>
      <w:proofErr w:type="spellEnd"/>
      <w:r w:rsidRPr="004D5434">
        <w:rPr>
          <w:rFonts w:asciiTheme="minorHAnsi" w:hAnsiTheme="minorHAnsi"/>
        </w:rPr>
        <w:t>, D., Jacobs, L., &amp; Sorensen, C. (2010). Defining and Designing Qualitative Research. In Introduction to Research in Education (8th ed., pp. 419-449). Belmont, CA: Wadsworth CENGAGE Learning.</w:t>
      </w:r>
    </w:p>
    <w:p w:rsidR="004D5434" w:rsidRPr="004D5434" w:rsidRDefault="004D5434" w:rsidP="004D5434">
      <w:pPr>
        <w:pStyle w:val="NormalWeb"/>
        <w:ind w:left="720" w:hanging="720"/>
        <w:rPr>
          <w:rFonts w:asciiTheme="minorHAnsi" w:hAnsiTheme="minorHAnsi"/>
        </w:rPr>
      </w:pPr>
      <w:r w:rsidRPr="004D5434">
        <w:rPr>
          <w:rFonts w:asciiTheme="minorHAnsi" w:hAnsiTheme="minorHAnsi"/>
        </w:rPr>
        <w:t>Austin, M. (2015). Developing an Experiential Learning Program: Milestones and Challenges (D. Rust, Ed.). International Journal of Teaching and Learning in Higher Education, 27(1), 143-153. Retrieved October 17, 2015.</w:t>
      </w:r>
    </w:p>
    <w:p w:rsidR="004D5434" w:rsidRPr="004D5434" w:rsidRDefault="004D5434" w:rsidP="004D5434">
      <w:pPr>
        <w:pStyle w:val="NormalWeb"/>
        <w:ind w:left="720" w:hanging="720"/>
        <w:rPr>
          <w:rFonts w:asciiTheme="minorHAnsi" w:hAnsiTheme="minorHAnsi"/>
        </w:rPr>
      </w:pPr>
      <w:proofErr w:type="spellStart"/>
      <w:r w:rsidRPr="004D5434">
        <w:rPr>
          <w:rFonts w:asciiTheme="minorHAnsi" w:hAnsiTheme="minorHAnsi"/>
        </w:rPr>
        <w:t>Bauerle</w:t>
      </w:r>
      <w:proofErr w:type="spellEnd"/>
      <w:r w:rsidRPr="004D5434">
        <w:rPr>
          <w:rFonts w:asciiTheme="minorHAnsi" w:hAnsiTheme="minorHAnsi"/>
        </w:rPr>
        <w:t>, T., &amp; Park, T. (2012). Experiential Learning Enhances Student Knowledge Retention in the Plant Sciences. Teaching Methods, 22(5), 715-718. Retrieved October 16, 2015, from http://horttech.ashspublications.org/content/22/5/715.full.pdf html</w:t>
      </w:r>
    </w:p>
    <w:p w:rsidR="004D5434" w:rsidRPr="004D5434" w:rsidRDefault="004D5434" w:rsidP="004D5434">
      <w:pPr>
        <w:pStyle w:val="NormalWeb"/>
        <w:ind w:left="720" w:hanging="720"/>
        <w:rPr>
          <w:rFonts w:asciiTheme="minorHAnsi" w:hAnsiTheme="minorHAnsi"/>
        </w:rPr>
      </w:pPr>
      <w:r w:rsidRPr="004D5434">
        <w:rPr>
          <w:rFonts w:asciiTheme="minorHAnsi" w:hAnsiTheme="minorHAnsi"/>
        </w:rPr>
        <w:t>Berman, L. (2013). John Dewey’s Experiential Theories and Leadership Preparation in Higher Education. Saint Louis University, 1-192. Retrieved November 2, 2015, from ProQuest.</w:t>
      </w:r>
    </w:p>
    <w:p w:rsidR="004D5434" w:rsidRDefault="004D5434" w:rsidP="004D5434">
      <w:pPr>
        <w:pStyle w:val="NormalWeb"/>
        <w:ind w:left="720" w:hanging="720"/>
        <w:rPr>
          <w:rFonts w:asciiTheme="minorHAnsi" w:hAnsiTheme="minorHAnsi"/>
        </w:rPr>
      </w:pPr>
      <w:r w:rsidRPr="004D5434">
        <w:rPr>
          <w:rFonts w:asciiTheme="minorHAnsi" w:hAnsiTheme="minorHAnsi"/>
        </w:rPr>
        <w:t xml:space="preserve">Blazek, J., Judd, M., Roper, R., &amp; </w:t>
      </w:r>
      <w:proofErr w:type="spellStart"/>
      <w:r w:rsidRPr="004D5434">
        <w:rPr>
          <w:rFonts w:asciiTheme="minorHAnsi" w:hAnsiTheme="minorHAnsi"/>
        </w:rPr>
        <w:t>Marrs</w:t>
      </w:r>
      <w:proofErr w:type="spellEnd"/>
      <w:r w:rsidRPr="004D5434">
        <w:rPr>
          <w:rFonts w:asciiTheme="minorHAnsi" w:hAnsiTheme="minorHAnsi"/>
        </w:rPr>
        <w:t xml:space="preserve">, K. (2015). Trying Out Genes for Size: Experiential Learning in the High School Classroom. The American Biology Teacher, 77(7), 657-662. Retrieved October 15, 2015, from </w:t>
      </w:r>
      <w:proofErr w:type="spellStart"/>
      <w:r w:rsidRPr="004D5434">
        <w:rPr>
          <w:rFonts w:asciiTheme="minorHAnsi" w:hAnsiTheme="minorHAnsi"/>
        </w:rPr>
        <w:t>BioOne</w:t>
      </w:r>
      <w:proofErr w:type="spellEnd"/>
      <w:r w:rsidRPr="004D5434">
        <w:rPr>
          <w:rFonts w:asciiTheme="minorHAnsi" w:hAnsiTheme="minorHAnsi"/>
        </w:rPr>
        <w:t>.</w:t>
      </w:r>
    </w:p>
    <w:p w:rsidR="006B1C6B" w:rsidRPr="004D5434" w:rsidRDefault="006B1C6B" w:rsidP="004D5434">
      <w:pPr>
        <w:pStyle w:val="NormalWeb"/>
        <w:ind w:left="720" w:hanging="720"/>
        <w:rPr>
          <w:rFonts w:asciiTheme="minorHAnsi" w:hAnsiTheme="minorHAnsi"/>
        </w:rPr>
      </w:pPr>
      <w:proofErr w:type="spellStart"/>
      <w:r w:rsidRPr="006B1C6B">
        <w:rPr>
          <w:rFonts w:asciiTheme="minorHAnsi" w:hAnsiTheme="minorHAnsi"/>
        </w:rPr>
        <w:t>Caulley</w:t>
      </w:r>
      <w:proofErr w:type="spellEnd"/>
      <w:r w:rsidRPr="006B1C6B">
        <w:rPr>
          <w:rFonts w:asciiTheme="minorHAnsi" w:hAnsiTheme="minorHAnsi"/>
        </w:rPr>
        <w:t>, D. (1983). Document Analysis in Program Evaluation. Evaluation and Program Planning, 6, 19-29. Retrieved January 10, 2016, from http://www.sciencedirect.com/science/article/pii/0149718983900411/part/first-page-pdf</w:t>
      </w:r>
    </w:p>
    <w:p w:rsidR="004D5434" w:rsidRPr="004D5434" w:rsidRDefault="004D5434" w:rsidP="004D5434">
      <w:pPr>
        <w:pStyle w:val="NormalWeb"/>
        <w:ind w:left="720" w:hanging="720"/>
        <w:rPr>
          <w:rFonts w:asciiTheme="minorHAnsi" w:hAnsiTheme="minorHAnsi"/>
        </w:rPr>
      </w:pPr>
      <w:r w:rsidRPr="004D5434">
        <w:rPr>
          <w:rFonts w:asciiTheme="minorHAnsi" w:hAnsiTheme="minorHAnsi"/>
        </w:rPr>
        <w:t>Gentry, J. (1990). What is Experiential Learning? Guide to Business Gaming and Experiential Learning, 9-20. Retrieved October 15, 2015, from http://www.wmich.edu/casp/servicelearning/files/What is Experiential Learning.pdf</w:t>
      </w:r>
    </w:p>
    <w:p w:rsidR="004D5434" w:rsidRDefault="004D5434" w:rsidP="004D5434">
      <w:pPr>
        <w:pStyle w:val="NormalWeb"/>
        <w:ind w:left="720" w:hanging="720"/>
        <w:rPr>
          <w:rFonts w:asciiTheme="minorHAnsi" w:hAnsiTheme="minorHAnsi"/>
        </w:rPr>
      </w:pPr>
      <w:r w:rsidRPr="004D5434">
        <w:rPr>
          <w:rFonts w:asciiTheme="minorHAnsi" w:hAnsiTheme="minorHAnsi"/>
        </w:rPr>
        <w:t xml:space="preserve">Gilmore, M. (2013). Improvement of STEM Education: Experiential Learning is the Key. Modern Chemistry &amp; Applications, 1(3). Retrieved October 16, 2015, from </w:t>
      </w:r>
      <w:r w:rsidR="007511E9" w:rsidRPr="007511E9">
        <w:rPr>
          <w:rFonts w:asciiTheme="minorHAnsi" w:hAnsiTheme="minorHAnsi"/>
        </w:rPr>
        <w:t>http://www.esciencecentral.org/journals/improvement-of-stem-education-experiential-learning-is-the-key-2329-6798.1000e109.pdf</w:t>
      </w:r>
    </w:p>
    <w:p w:rsidR="007511E9" w:rsidRPr="004D5434" w:rsidRDefault="007511E9" w:rsidP="004D5434">
      <w:pPr>
        <w:pStyle w:val="NormalWeb"/>
        <w:ind w:left="720" w:hanging="720"/>
        <w:rPr>
          <w:rFonts w:asciiTheme="minorHAnsi" w:hAnsiTheme="minorHAnsi"/>
        </w:rPr>
      </w:pPr>
      <w:proofErr w:type="spellStart"/>
      <w:r w:rsidRPr="007511E9">
        <w:rPr>
          <w:rFonts w:asciiTheme="minorHAnsi" w:hAnsiTheme="minorHAnsi"/>
        </w:rPr>
        <w:t>Golafshani</w:t>
      </w:r>
      <w:proofErr w:type="spellEnd"/>
      <w:r w:rsidRPr="007511E9">
        <w:rPr>
          <w:rFonts w:asciiTheme="minorHAnsi" w:hAnsiTheme="minorHAnsi"/>
        </w:rPr>
        <w:t>, N. (2003). Understanding Reliability and Validity in Qualitative Research. The Qualitative Report, 8(4). Retrieved January 10, 2016, from http://www.nova.edu/ssss/QR/QR8-4/golafshani.pdf</w:t>
      </w:r>
    </w:p>
    <w:p w:rsidR="004D5434" w:rsidRPr="004D5434" w:rsidRDefault="004D5434" w:rsidP="004D5434">
      <w:pPr>
        <w:pStyle w:val="NormalWeb"/>
        <w:ind w:left="720" w:hanging="720"/>
        <w:rPr>
          <w:rFonts w:asciiTheme="minorHAnsi" w:hAnsiTheme="minorHAnsi"/>
        </w:rPr>
      </w:pPr>
      <w:r w:rsidRPr="004D5434">
        <w:rPr>
          <w:rFonts w:asciiTheme="minorHAnsi" w:hAnsiTheme="minorHAnsi"/>
        </w:rPr>
        <w:t>Goldberg, J., &amp; Rank, D. (2013). A Hands-On, Active Learning Approach to Increasing Manufacturing Knowledge in Engineering Students. ASEE Annual Conference and Exposition, 6230. Retrieved October 31, 2015, from file:///C:/Users/Devan/Downloads/ASEE_DEED_2013_Final.pdf</w:t>
      </w:r>
    </w:p>
    <w:p w:rsidR="004D5434" w:rsidRDefault="004D5434" w:rsidP="004D5434">
      <w:pPr>
        <w:pStyle w:val="NormalWeb"/>
        <w:ind w:left="720" w:hanging="720"/>
        <w:rPr>
          <w:rFonts w:asciiTheme="minorHAnsi" w:hAnsiTheme="minorHAnsi"/>
        </w:rPr>
      </w:pPr>
      <w:proofErr w:type="spellStart"/>
      <w:r w:rsidRPr="004D5434">
        <w:rPr>
          <w:rFonts w:asciiTheme="minorHAnsi" w:hAnsiTheme="minorHAnsi"/>
        </w:rPr>
        <w:lastRenderedPageBreak/>
        <w:t>Knobloch</w:t>
      </w:r>
      <w:proofErr w:type="spellEnd"/>
      <w:r w:rsidRPr="004D5434">
        <w:rPr>
          <w:rFonts w:asciiTheme="minorHAnsi" w:hAnsiTheme="minorHAnsi"/>
        </w:rPr>
        <w:t>, N. (2003). Is Experiential Learning Authentic? Journal of Agricultural Education, 44(4), 22-34.</w:t>
      </w:r>
    </w:p>
    <w:p w:rsidR="00175833" w:rsidRPr="004D5434" w:rsidRDefault="00175833" w:rsidP="004D5434">
      <w:pPr>
        <w:pStyle w:val="NormalWeb"/>
        <w:ind w:left="720" w:hanging="720"/>
        <w:rPr>
          <w:rFonts w:asciiTheme="minorHAnsi" w:hAnsiTheme="minorHAnsi"/>
        </w:rPr>
      </w:pPr>
      <w:proofErr w:type="gramStart"/>
      <w:r w:rsidRPr="00175833">
        <w:rPr>
          <w:rFonts w:asciiTheme="minorHAnsi" w:hAnsiTheme="minorHAnsi"/>
        </w:rPr>
        <w:t>Kolb, D. A. (1983).</w:t>
      </w:r>
      <w:proofErr w:type="gramEnd"/>
      <w:r w:rsidRPr="00175833">
        <w:rPr>
          <w:rFonts w:asciiTheme="minorHAnsi" w:hAnsiTheme="minorHAnsi"/>
        </w:rPr>
        <w:t xml:space="preserve"> Experiential Learning: Experience as the Source of Learning and Development (1st </w:t>
      </w:r>
      <w:proofErr w:type="gramStart"/>
      <w:r w:rsidRPr="00175833">
        <w:rPr>
          <w:rFonts w:asciiTheme="minorHAnsi" w:hAnsiTheme="minorHAnsi"/>
        </w:rPr>
        <w:t>ed</w:t>
      </w:r>
      <w:proofErr w:type="gramEnd"/>
      <w:r w:rsidRPr="00175833">
        <w:rPr>
          <w:rFonts w:asciiTheme="minorHAnsi" w:hAnsiTheme="minorHAnsi"/>
        </w:rPr>
        <w:t>.). Upper Saddle River, NJ: Prentice Hall.</w:t>
      </w:r>
    </w:p>
    <w:p w:rsidR="004D5434" w:rsidRDefault="004D5434" w:rsidP="004D5434">
      <w:pPr>
        <w:pStyle w:val="NormalWeb"/>
        <w:ind w:left="720" w:hanging="720"/>
        <w:rPr>
          <w:rFonts w:asciiTheme="minorHAnsi" w:hAnsiTheme="minorHAnsi"/>
        </w:rPr>
      </w:pPr>
      <w:r w:rsidRPr="004D5434">
        <w:rPr>
          <w:rFonts w:asciiTheme="minorHAnsi" w:hAnsiTheme="minorHAnsi"/>
        </w:rPr>
        <w:t>Kolb, D. (2014). Experiential Learning: Experience as the Source of Learning and Development (2nd ed., pp. 1-354). Pearson Education.</w:t>
      </w:r>
    </w:p>
    <w:p w:rsidR="001F2166" w:rsidRPr="001F2166" w:rsidRDefault="001F2166" w:rsidP="004D5434">
      <w:pPr>
        <w:pStyle w:val="NormalWeb"/>
        <w:ind w:left="720" w:hanging="720"/>
        <w:rPr>
          <w:rFonts w:asciiTheme="minorHAnsi" w:hAnsiTheme="minorHAnsi"/>
        </w:rPr>
      </w:pPr>
      <w:proofErr w:type="spellStart"/>
      <w:r w:rsidRPr="001F2166">
        <w:rPr>
          <w:rFonts w:asciiTheme="minorHAnsi" w:hAnsiTheme="minorHAnsi"/>
          <w:bCs/>
        </w:rPr>
        <w:t>Kulturel-Konak</w:t>
      </w:r>
      <w:proofErr w:type="spellEnd"/>
      <w:r w:rsidRPr="001F2166">
        <w:rPr>
          <w:rFonts w:asciiTheme="minorHAnsi" w:hAnsiTheme="minorHAnsi"/>
          <w:bCs/>
        </w:rPr>
        <w:t xml:space="preserve">, S., </w:t>
      </w:r>
      <w:proofErr w:type="spellStart"/>
      <w:r w:rsidRPr="001F2166">
        <w:rPr>
          <w:rFonts w:asciiTheme="minorHAnsi" w:hAnsiTheme="minorHAnsi"/>
          <w:bCs/>
        </w:rPr>
        <w:t>D'Allegro</w:t>
      </w:r>
      <w:proofErr w:type="spellEnd"/>
      <w:r w:rsidRPr="001F2166">
        <w:rPr>
          <w:rFonts w:asciiTheme="minorHAnsi" w:hAnsiTheme="minorHAnsi"/>
          <w:bCs/>
        </w:rPr>
        <w:t>, M. L., &amp; Dickinson, S. (2011). Review of Gender Differences in Learning Styles: Suggestions for STEM Education. </w:t>
      </w:r>
      <w:r w:rsidRPr="001F2166">
        <w:rPr>
          <w:rFonts w:asciiTheme="minorHAnsi" w:hAnsiTheme="minorHAnsi"/>
          <w:bCs/>
          <w:i/>
          <w:iCs/>
        </w:rPr>
        <w:t>Contemporary Issues in Education Research,</w:t>
      </w:r>
      <w:r w:rsidRPr="001F2166">
        <w:rPr>
          <w:rFonts w:asciiTheme="minorHAnsi" w:hAnsiTheme="minorHAnsi"/>
          <w:bCs/>
        </w:rPr>
        <w:t> </w:t>
      </w:r>
      <w:r w:rsidRPr="001F2166">
        <w:rPr>
          <w:rFonts w:asciiTheme="minorHAnsi" w:hAnsiTheme="minorHAnsi"/>
          <w:bCs/>
          <w:i/>
          <w:iCs/>
        </w:rPr>
        <w:t>4</w:t>
      </w:r>
      <w:r w:rsidRPr="001F2166">
        <w:rPr>
          <w:rFonts w:asciiTheme="minorHAnsi" w:hAnsiTheme="minorHAnsi"/>
          <w:bCs/>
        </w:rPr>
        <w:t>(3), 9-18. Retrieved February 2, 2016, from http://search.proquest.com.ezproxy.lib.vt.edu/docview/865045345/fulltextPDF/BF834E760DB04B44PQ/1?accountid=14826</w:t>
      </w:r>
    </w:p>
    <w:p w:rsidR="004D5434" w:rsidRPr="004D5434" w:rsidRDefault="004D5434" w:rsidP="004D5434">
      <w:pPr>
        <w:pStyle w:val="NormalWeb"/>
        <w:ind w:left="720" w:hanging="720"/>
        <w:rPr>
          <w:rFonts w:asciiTheme="minorHAnsi" w:hAnsiTheme="minorHAnsi"/>
        </w:rPr>
      </w:pPr>
      <w:r w:rsidRPr="004D5434">
        <w:rPr>
          <w:rFonts w:asciiTheme="minorHAnsi" w:hAnsiTheme="minorHAnsi"/>
        </w:rPr>
        <w:t xml:space="preserve">Lombardi, S., Hicks, R., Thompson, K., &amp; </w:t>
      </w:r>
      <w:proofErr w:type="spellStart"/>
      <w:r w:rsidRPr="004D5434">
        <w:rPr>
          <w:rFonts w:asciiTheme="minorHAnsi" w:hAnsiTheme="minorHAnsi"/>
        </w:rPr>
        <w:t>Marbach</w:t>
      </w:r>
      <w:proofErr w:type="spellEnd"/>
      <w:r w:rsidRPr="004D5434">
        <w:rPr>
          <w:rFonts w:asciiTheme="minorHAnsi" w:hAnsiTheme="minorHAnsi"/>
        </w:rPr>
        <w:t>-Ad, G. (2014). Are all hands-on activities equally effective? Effect of using plastic models, organ dissections, and virtual dissections on student learning and perceptions. Advances in Physiological Education, 38(1), 80-86. doi:10.1152/advan.00154.2012</w:t>
      </w:r>
    </w:p>
    <w:p w:rsidR="004D5434" w:rsidRPr="004D5434" w:rsidRDefault="004D5434" w:rsidP="004D5434">
      <w:pPr>
        <w:pStyle w:val="NormalWeb"/>
        <w:ind w:left="720" w:hanging="720"/>
        <w:rPr>
          <w:rFonts w:asciiTheme="minorHAnsi" w:hAnsiTheme="minorHAnsi"/>
        </w:rPr>
      </w:pPr>
      <w:proofErr w:type="spellStart"/>
      <w:r w:rsidRPr="004D5434">
        <w:rPr>
          <w:rFonts w:asciiTheme="minorHAnsi" w:hAnsiTheme="minorHAnsi"/>
        </w:rPr>
        <w:t>Novack</w:t>
      </w:r>
      <w:proofErr w:type="spellEnd"/>
      <w:r w:rsidRPr="004D5434">
        <w:rPr>
          <w:rFonts w:asciiTheme="minorHAnsi" w:hAnsiTheme="minorHAnsi"/>
        </w:rPr>
        <w:t xml:space="preserve">, M., &amp; Goldin-Meadow, S. (2015). Learning from Gesture: How Our Hands Change Our Minds. Educational Psychology Review, 27(3), 405-412. </w:t>
      </w:r>
      <w:proofErr w:type="gramStart"/>
      <w:r w:rsidRPr="004D5434">
        <w:rPr>
          <w:rFonts w:asciiTheme="minorHAnsi" w:hAnsiTheme="minorHAnsi"/>
        </w:rPr>
        <w:t>doi:</w:t>
      </w:r>
      <w:proofErr w:type="gramEnd"/>
      <w:r w:rsidRPr="004D5434">
        <w:rPr>
          <w:rFonts w:asciiTheme="minorHAnsi" w:hAnsiTheme="minorHAnsi"/>
        </w:rPr>
        <w:t>10.1007/s10648-015-9325-3</w:t>
      </w:r>
    </w:p>
    <w:p w:rsidR="004D5434" w:rsidRPr="004D5434" w:rsidRDefault="004D5434" w:rsidP="004D5434">
      <w:pPr>
        <w:pStyle w:val="NormalWeb"/>
        <w:ind w:left="720" w:hanging="720"/>
        <w:rPr>
          <w:rFonts w:asciiTheme="minorHAnsi" w:hAnsiTheme="minorHAnsi"/>
        </w:rPr>
      </w:pPr>
      <w:proofErr w:type="spellStart"/>
      <w:r w:rsidRPr="004D5434">
        <w:rPr>
          <w:rFonts w:asciiTheme="minorHAnsi" w:hAnsiTheme="minorHAnsi"/>
        </w:rPr>
        <w:t>Schoonenboom</w:t>
      </w:r>
      <w:proofErr w:type="spellEnd"/>
      <w:r w:rsidRPr="004D5434">
        <w:rPr>
          <w:rFonts w:asciiTheme="minorHAnsi" w:hAnsiTheme="minorHAnsi"/>
        </w:rPr>
        <w:t xml:space="preserve">, J. (2014). The Multilevel Mixed Intact Group Analysis. Journal of Mixed Methods Research. </w:t>
      </w:r>
      <w:proofErr w:type="gramStart"/>
      <w:r w:rsidRPr="004D5434">
        <w:rPr>
          <w:rFonts w:asciiTheme="minorHAnsi" w:hAnsiTheme="minorHAnsi"/>
        </w:rPr>
        <w:t>doi:</w:t>
      </w:r>
      <w:proofErr w:type="gramEnd"/>
      <w:r w:rsidRPr="004D5434">
        <w:rPr>
          <w:rFonts w:asciiTheme="minorHAnsi" w:hAnsiTheme="minorHAnsi"/>
        </w:rPr>
        <w:t>10.1177/1558689814536283</w:t>
      </w:r>
    </w:p>
    <w:p w:rsidR="004D5434" w:rsidRPr="004D5434" w:rsidRDefault="004D5434" w:rsidP="004D5434">
      <w:pPr>
        <w:pStyle w:val="NormalWeb"/>
        <w:ind w:left="720" w:hanging="720"/>
        <w:rPr>
          <w:rFonts w:asciiTheme="minorHAnsi" w:hAnsiTheme="minorHAnsi"/>
        </w:rPr>
      </w:pPr>
      <w:r w:rsidRPr="004D5434">
        <w:rPr>
          <w:rFonts w:asciiTheme="minorHAnsi" w:hAnsiTheme="minorHAnsi"/>
        </w:rPr>
        <w:t>Silva, E. &amp; Muller, G., (2013). Experiential Learning through Partnership: A Case Study of a Collaborative, Hands-on Program to Teach High School Students Organic Farming. Teaching Methods, 23(3), 376-381. Retrieved October 15, 2015 from http://horttech.ashspublications.org.ezproxy.lib.vt.edu/content/23/3/376.full.pdf+html</w:t>
      </w:r>
    </w:p>
    <w:p w:rsidR="004D5434" w:rsidRDefault="004D5434" w:rsidP="004D5434">
      <w:pPr>
        <w:pStyle w:val="NormalWeb"/>
        <w:ind w:left="720" w:hanging="720"/>
        <w:rPr>
          <w:rFonts w:asciiTheme="minorHAnsi" w:hAnsiTheme="minorHAnsi"/>
        </w:rPr>
      </w:pPr>
      <w:r w:rsidRPr="004D5434">
        <w:rPr>
          <w:rFonts w:asciiTheme="minorHAnsi" w:hAnsiTheme="minorHAnsi"/>
        </w:rPr>
        <w:t>Roberts, T. (2006). A Philosophical Examination of Experiential Learning Theory for Agricultural Educators. Journal of Agricultural Education, 47(1), 17-29. doi:10.5032/jae.2006.01017</w:t>
      </w:r>
    </w:p>
    <w:p w:rsidR="004C1838" w:rsidRPr="004D5434" w:rsidRDefault="004C1838" w:rsidP="004D5434">
      <w:pPr>
        <w:pStyle w:val="NormalWeb"/>
        <w:ind w:left="720" w:hanging="720"/>
        <w:rPr>
          <w:rFonts w:asciiTheme="minorHAnsi" w:hAnsiTheme="minorHAnsi"/>
        </w:rPr>
      </w:pPr>
      <w:proofErr w:type="spellStart"/>
      <w:r>
        <w:rPr>
          <w:rFonts w:asciiTheme="minorHAnsi" w:hAnsiTheme="minorHAnsi"/>
        </w:rPr>
        <w:t>Tussing</w:t>
      </w:r>
      <w:proofErr w:type="spellEnd"/>
      <w:r>
        <w:rPr>
          <w:rFonts w:asciiTheme="minorHAnsi" w:hAnsiTheme="minorHAnsi"/>
        </w:rPr>
        <w:t>, J. (in press</w:t>
      </w:r>
      <w:r w:rsidRPr="004C1838">
        <w:rPr>
          <w:rFonts w:asciiTheme="minorHAnsi" w:hAnsiTheme="minorHAnsi"/>
        </w:rPr>
        <w:t>). The Critical Need for Experiential Learning Programs in Animal Agriculture. North American Colleges and Teachers of Agriculture.</w:t>
      </w:r>
    </w:p>
    <w:sectPr w:rsidR="004C1838" w:rsidRPr="004D5434" w:rsidSect="003F1B33">
      <w:headerReference w:type="default" r:id="rId12"/>
      <w:headerReference w:type="first" r:id="rId13"/>
      <w:pgSz w:w="12240" w:h="15840"/>
      <w:pgMar w:top="1440" w:right="1440" w:bottom="1440" w:left="1440" w:header="720" w:footer="720" w:gutter="0"/>
      <w:pgNumType w:start="2"/>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41E9" w:rsidRDefault="00C241E9" w:rsidP="002B07D5">
      <w:pPr>
        <w:spacing w:after="0" w:line="240" w:lineRule="auto"/>
      </w:pPr>
      <w:r>
        <w:separator/>
      </w:r>
    </w:p>
  </w:endnote>
  <w:endnote w:type="continuationSeparator" w:id="0">
    <w:p w:rsidR="00C241E9" w:rsidRDefault="00C241E9" w:rsidP="002B07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41E9" w:rsidRDefault="00C241E9" w:rsidP="002B07D5">
      <w:pPr>
        <w:spacing w:after="0" w:line="240" w:lineRule="auto"/>
      </w:pPr>
      <w:r>
        <w:separator/>
      </w:r>
    </w:p>
  </w:footnote>
  <w:footnote w:type="continuationSeparator" w:id="0">
    <w:p w:rsidR="00C241E9" w:rsidRDefault="00C241E9" w:rsidP="002B07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1E9" w:rsidRDefault="00C241E9" w:rsidP="002A0030">
    <w:pPr>
      <w:pStyle w:val="Header"/>
      <w:jc w:val="right"/>
    </w:pPr>
  </w:p>
  <w:p w:rsidR="00C241E9" w:rsidRDefault="00C241E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1E9" w:rsidRDefault="00C241E9" w:rsidP="002A0030">
    <w:pPr>
      <w:pStyle w:val="Header"/>
      <w:jc w:val="right"/>
    </w:pPr>
    <w:r>
      <w:fldChar w:fldCharType="begin"/>
    </w:r>
    <w:r>
      <w:instrText xml:space="preserve"> PAGE   \* MERGEFORMAT </w:instrText>
    </w:r>
    <w:r>
      <w:fldChar w:fldCharType="separate"/>
    </w:r>
    <w:r>
      <w:rPr>
        <w:noProof/>
      </w:rPr>
      <w:t>1</w:t>
    </w:r>
    <w:r>
      <w:rPr>
        <w:noProof/>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1E9" w:rsidRDefault="00C241E9" w:rsidP="002A0030">
    <w:pPr>
      <w:pStyle w:val="Header"/>
      <w:jc w:val="right"/>
    </w:pPr>
    <w:r>
      <w:fldChar w:fldCharType="begin"/>
    </w:r>
    <w:r>
      <w:instrText xml:space="preserve"> PAGE   \* MERGEFORMAT </w:instrText>
    </w:r>
    <w:r>
      <w:fldChar w:fldCharType="separate"/>
    </w:r>
    <w:r w:rsidR="006B7AEA">
      <w:rPr>
        <w:noProof/>
      </w:rPr>
      <w:t>26</w:t>
    </w:r>
    <w:r>
      <w:rPr>
        <w:noProof/>
      </w:rPr>
      <w:fldChar w:fldCharType="end"/>
    </w:r>
  </w:p>
  <w:p w:rsidR="00C241E9" w:rsidRDefault="00C241E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1E9" w:rsidRDefault="00C241E9" w:rsidP="002A0030">
    <w:pPr>
      <w:pStyle w:val="Header"/>
      <w:jc w:val="right"/>
    </w:pPr>
    <w:r>
      <w:fldChar w:fldCharType="begin"/>
    </w:r>
    <w:r>
      <w:instrText xml:space="preserve"> PAGE   \* MERGEFORMAT </w:instrText>
    </w:r>
    <w:r>
      <w:fldChar w:fldCharType="separate"/>
    </w:r>
    <w:r w:rsidR="00290037">
      <w:rPr>
        <w:noProof/>
      </w:rPr>
      <w:t>2</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5F5551"/>
    <w:multiLevelType w:val="hybridMultilevel"/>
    <w:tmpl w:val="43A8E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5A31551"/>
    <w:multiLevelType w:val="hybridMultilevel"/>
    <w:tmpl w:val="16DC4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1AE2798"/>
    <w:multiLevelType w:val="hybridMultilevel"/>
    <w:tmpl w:val="3C284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92B"/>
    <w:rsid w:val="00000576"/>
    <w:rsid w:val="00000FF9"/>
    <w:rsid w:val="000010C7"/>
    <w:rsid w:val="000015F4"/>
    <w:rsid w:val="000028A1"/>
    <w:rsid w:val="00002E18"/>
    <w:rsid w:val="00004D54"/>
    <w:rsid w:val="00005D9E"/>
    <w:rsid w:val="00007180"/>
    <w:rsid w:val="00007CFB"/>
    <w:rsid w:val="00007EF8"/>
    <w:rsid w:val="0001037B"/>
    <w:rsid w:val="000107A2"/>
    <w:rsid w:val="000108B4"/>
    <w:rsid w:val="00011403"/>
    <w:rsid w:val="000114D1"/>
    <w:rsid w:val="000117D6"/>
    <w:rsid w:val="00011A6D"/>
    <w:rsid w:val="00011FC9"/>
    <w:rsid w:val="00012BD3"/>
    <w:rsid w:val="0001340E"/>
    <w:rsid w:val="00013AFC"/>
    <w:rsid w:val="0001555B"/>
    <w:rsid w:val="000155D1"/>
    <w:rsid w:val="00015B7D"/>
    <w:rsid w:val="00015EFC"/>
    <w:rsid w:val="0001636D"/>
    <w:rsid w:val="00016FAE"/>
    <w:rsid w:val="0001751E"/>
    <w:rsid w:val="00017748"/>
    <w:rsid w:val="00020AC7"/>
    <w:rsid w:val="000238E0"/>
    <w:rsid w:val="00023C31"/>
    <w:rsid w:val="00025131"/>
    <w:rsid w:val="00026514"/>
    <w:rsid w:val="00026740"/>
    <w:rsid w:val="00026B91"/>
    <w:rsid w:val="0002780E"/>
    <w:rsid w:val="00031163"/>
    <w:rsid w:val="0003169D"/>
    <w:rsid w:val="00031B77"/>
    <w:rsid w:val="00032A9D"/>
    <w:rsid w:val="00032AD1"/>
    <w:rsid w:val="000333FF"/>
    <w:rsid w:val="00033B72"/>
    <w:rsid w:val="000361CE"/>
    <w:rsid w:val="000364B4"/>
    <w:rsid w:val="00036814"/>
    <w:rsid w:val="0003684B"/>
    <w:rsid w:val="000373F6"/>
    <w:rsid w:val="00037424"/>
    <w:rsid w:val="00037584"/>
    <w:rsid w:val="0004067C"/>
    <w:rsid w:val="0004090C"/>
    <w:rsid w:val="00040A63"/>
    <w:rsid w:val="00040EA7"/>
    <w:rsid w:val="00041DF8"/>
    <w:rsid w:val="000421B7"/>
    <w:rsid w:val="00043008"/>
    <w:rsid w:val="0004393D"/>
    <w:rsid w:val="00043A83"/>
    <w:rsid w:val="00043EE3"/>
    <w:rsid w:val="00045083"/>
    <w:rsid w:val="0004510B"/>
    <w:rsid w:val="000455D1"/>
    <w:rsid w:val="00045BDB"/>
    <w:rsid w:val="00046E15"/>
    <w:rsid w:val="00047869"/>
    <w:rsid w:val="00047941"/>
    <w:rsid w:val="00047E95"/>
    <w:rsid w:val="000503D5"/>
    <w:rsid w:val="00050703"/>
    <w:rsid w:val="000556FD"/>
    <w:rsid w:val="00055B93"/>
    <w:rsid w:val="00057261"/>
    <w:rsid w:val="00060EDC"/>
    <w:rsid w:val="000646AC"/>
    <w:rsid w:val="00065217"/>
    <w:rsid w:val="00065365"/>
    <w:rsid w:val="00065840"/>
    <w:rsid w:val="0006588E"/>
    <w:rsid w:val="00065D64"/>
    <w:rsid w:val="00066B26"/>
    <w:rsid w:val="00066B87"/>
    <w:rsid w:val="000677F1"/>
    <w:rsid w:val="00070531"/>
    <w:rsid w:val="00070949"/>
    <w:rsid w:val="0007279A"/>
    <w:rsid w:val="00072B43"/>
    <w:rsid w:val="000738E6"/>
    <w:rsid w:val="00075058"/>
    <w:rsid w:val="000754EF"/>
    <w:rsid w:val="00075998"/>
    <w:rsid w:val="00076026"/>
    <w:rsid w:val="00076EA3"/>
    <w:rsid w:val="00076FA2"/>
    <w:rsid w:val="000775B8"/>
    <w:rsid w:val="00077DE7"/>
    <w:rsid w:val="00080338"/>
    <w:rsid w:val="00080750"/>
    <w:rsid w:val="00080901"/>
    <w:rsid w:val="00080B2E"/>
    <w:rsid w:val="00081F12"/>
    <w:rsid w:val="00081FCB"/>
    <w:rsid w:val="00082A70"/>
    <w:rsid w:val="000830F5"/>
    <w:rsid w:val="0008398B"/>
    <w:rsid w:val="00084532"/>
    <w:rsid w:val="00084D92"/>
    <w:rsid w:val="00084F07"/>
    <w:rsid w:val="000853D2"/>
    <w:rsid w:val="00086795"/>
    <w:rsid w:val="00086F72"/>
    <w:rsid w:val="00087A06"/>
    <w:rsid w:val="00087CD2"/>
    <w:rsid w:val="00090787"/>
    <w:rsid w:val="00090C22"/>
    <w:rsid w:val="00090DB4"/>
    <w:rsid w:val="000917C1"/>
    <w:rsid w:val="000917FD"/>
    <w:rsid w:val="00091C43"/>
    <w:rsid w:val="00094417"/>
    <w:rsid w:val="00095CFD"/>
    <w:rsid w:val="00095FD6"/>
    <w:rsid w:val="000963C6"/>
    <w:rsid w:val="00096969"/>
    <w:rsid w:val="00097116"/>
    <w:rsid w:val="00097233"/>
    <w:rsid w:val="000975D0"/>
    <w:rsid w:val="000A0368"/>
    <w:rsid w:val="000A06D3"/>
    <w:rsid w:val="000A0E92"/>
    <w:rsid w:val="000A1583"/>
    <w:rsid w:val="000A25F3"/>
    <w:rsid w:val="000A2610"/>
    <w:rsid w:val="000A2979"/>
    <w:rsid w:val="000A2E96"/>
    <w:rsid w:val="000A4361"/>
    <w:rsid w:val="000A5750"/>
    <w:rsid w:val="000A5AF5"/>
    <w:rsid w:val="000A5C19"/>
    <w:rsid w:val="000A7735"/>
    <w:rsid w:val="000A7D65"/>
    <w:rsid w:val="000A7E4A"/>
    <w:rsid w:val="000B1CBB"/>
    <w:rsid w:val="000B1CC4"/>
    <w:rsid w:val="000B1D80"/>
    <w:rsid w:val="000B1F27"/>
    <w:rsid w:val="000B299E"/>
    <w:rsid w:val="000B2D16"/>
    <w:rsid w:val="000B3042"/>
    <w:rsid w:val="000B3364"/>
    <w:rsid w:val="000B39CA"/>
    <w:rsid w:val="000B3E02"/>
    <w:rsid w:val="000B4254"/>
    <w:rsid w:val="000B5C68"/>
    <w:rsid w:val="000B6857"/>
    <w:rsid w:val="000B7A09"/>
    <w:rsid w:val="000B7FA5"/>
    <w:rsid w:val="000C0BE1"/>
    <w:rsid w:val="000C0FC6"/>
    <w:rsid w:val="000C1434"/>
    <w:rsid w:val="000C147A"/>
    <w:rsid w:val="000C3791"/>
    <w:rsid w:val="000C3A06"/>
    <w:rsid w:val="000C3F80"/>
    <w:rsid w:val="000C41E3"/>
    <w:rsid w:val="000C4C84"/>
    <w:rsid w:val="000C5C3A"/>
    <w:rsid w:val="000C7BF5"/>
    <w:rsid w:val="000D043C"/>
    <w:rsid w:val="000D053B"/>
    <w:rsid w:val="000D1F7F"/>
    <w:rsid w:val="000D4D30"/>
    <w:rsid w:val="000D594A"/>
    <w:rsid w:val="000D6747"/>
    <w:rsid w:val="000D6F8A"/>
    <w:rsid w:val="000D7770"/>
    <w:rsid w:val="000D7D53"/>
    <w:rsid w:val="000E009C"/>
    <w:rsid w:val="000E052E"/>
    <w:rsid w:val="000E0CAF"/>
    <w:rsid w:val="000E0D76"/>
    <w:rsid w:val="000E0F91"/>
    <w:rsid w:val="000E1528"/>
    <w:rsid w:val="000E188A"/>
    <w:rsid w:val="000E1B09"/>
    <w:rsid w:val="000E2237"/>
    <w:rsid w:val="000E22CA"/>
    <w:rsid w:val="000E2745"/>
    <w:rsid w:val="000E2CD8"/>
    <w:rsid w:val="000E3E1E"/>
    <w:rsid w:val="000E47D9"/>
    <w:rsid w:val="000E5244"/>
    <w:rsid w:val="000E6656"/>
    <w:rsid w:val="000E6965"/>
    <w:rsid w:val="000E6B51"/>
    <w:rsid w:val="000F0AFB"/>
    <w:rsid w:val="000F1837"/>
    <w:rsid w:val="000F1CE2"/>
    <w:rsid w:val="000F428F"/>
    <w:rsid w:val="000F4347"/>
    <w:rsid w:val="000F485D"/>
    <w:rsid w:val="000F4B06"/>
    <w:rsid w:val="000F520D"/>
    <w:rsid w:val="000F5FD0"/>
    <w:rsid w:val="000F60F9"/>
    <w:rsid w:val="000F6648"/>
    <w:rsid w:val="000F672F"/>
    <w:rsid w:val="000F6B33"/>
    <w:rsid w:val="000F71C3"/>
    <w:rsid w:val="00100ACF"/>
    <w:rsid w:val="001013D9"/>
    <w:rsid w:val="00101D5B"/>
    <w:rsid w:val="00101FA7"/>
    <w:rsid w:val="001024FB"/>
    <w:rsid w:val="00104C46"/>
    <w:rsid w:val="0010613D"/>
    <w:rsid w:val="001064CC"/>
    <w:rsid w:val="00106EA3"/>
    <w:rsid w:val="00106FBE"/>
    <w:rsid w:val="00107109"/>
    <w:rsid w:val="001074E6"/>
    <w:rsid w:val="00107BCE"/>
    <w:rsid w:val="00110BC5"/>
    <w:rsid w:val="00112FE2"/>
    <w:rsid w:val="0011497F"/>
    <w:rsid w:val="00116348"/>
    <w:rsid w:val="00116AE7"/>
    <w:rsid w:val="00117796"/>
    <w:rsid w:val="001204CD"/>
    <w:rsid w:val="00120942"/>
    <w:rsid w:val="0012279E"/>
    <w:rsid w:val="001238B6"/>
    <w:rsid w:val="001242A0"/>
    <w:rsid w:val="0012438A"/>
    <w:rsid w:val="00124C1B"/>
    <w:rsid w:val="00124EEE"/>
    <w:rsid w:val="001260B8"/>
    <w:rsid w:val="00127370"/>
    <w:rsid w:val="00127F6B"/>
    <w:rsid w:val="0013023A"/>
    <w:rsid w:val="00130461"/>
    <w:rsid w:val="0013059C"/>
    <w:rsid w:val="0013132E"/>
    <w:rsid w:val="0013236D"/>
    <w:rsid w:val="001333E6"/>
    <w:rsid w:val="00134DA5"/>
    <w:rsid w:val="00136D20"/>
    <w:rsid w:val="00140B8A"/>
    <w:rsid w:val="00141F89"/>
    <w:rsid w:val="0014328B"/>
    <w:rsid w:val="00143422"/>
    <w:rsid w:val="00143FE4"/>
    <w:rsid w:val="00144544"/>
    <w:rsid w:val="00145044"/>
    <w:rsid w:val="001456BA"/>
    <w:rsid w:val="001461B8"/>
    <w:rsid w:val="001462C6"/>
    <w:rsid w:val="00147490"/>
    <w:rsid w:val="00147CC4"/>
    <w:rsid w:val="001504F3"/>
    <w:rsid w:val="001512AC"/>
    <w:rsid w:val="00151AF1"/>
    <w:rsid w:val="001533CD"/>
    <w:rsid w:val="00153BC2"/>
    <w:rsid w:val="00154454"/>
    <w:rsid w:val="00155E1F"/>
    <w:rsid w:val="00156FFD"/>
    <w:rsid w:val="00157B25"/>
    <w:rsid w:val="00160DAC"/>
    <w:rsid w:val="00161FF9"/>
    <w:rsid w:val="001632A0"/>
    <w:rsid w:val="00163320"/>
    <w:rsid w:val="00165153"/>
    <w:rsid w:val="00165186"/>
    <w:rsid w:val="001655C4"/>
    <w:rsid w:val="00165961"/>
    <w:rsid w:val="001667C1"/>
    <w:rsid w:val="00166A5F"/>
    <w:rsid w:val="001673DB"/>
    <w:rsid w:val="00170446"/>
    <w:rsid w:val="00170733"/>
    <w:rsid w:val="00170AC5"/>
    <w:rsid w:val="00170B9F"/>
    <w:rsid w:val="00171057"/>
    <w:rsid w:val="001715A0"/>
    <w:rsid w:val="001719AB"/>
    <w:rsid w:val="0017282A"/>
    <w:rsid w:val="00175833"/>
    <w:rsid w:val="001758B3"/>
    <w:rsid w:val="00175B89"/>
    <w:rsid w:val="00177ADC"/>
    <w:rsid w:val="00177F23"/>
    <w:rsid w:val="00180858"/>
    <w:rsid w:val="001812F2"/>
    <w:rsid w:val="00182AE0"/>
    <w:rsid w:val="00182C89"/>
    <w:rsid w:val="00182F34"/>
    <w:rsid w:val="00184FAB"/>
    <w:rsid w:val="00185544"/>
    <w:rsid w:val="00185576"/>
    <w:rsid w:val="00187606"/>
    <w:rsid w:val="00191136"/>
    <w:rsid w:val="00191278"/>
    <w:rsid w:val="001930FD"/>
    <w:rsid w:val="00193106"/>
    <w:rsid w:val="00193ED8"/>
    <w:rsid w:val="001956A1"/>
    <w:rsid w:val="00195860"/>
    <w:rsid w:val="0019631A"/>
    <w:rsid w:val="00197A3E"/>
    <w:rsid w:val="00197C4C"/>
    <w:rsid w:val="001A0240"/>
    <w:rsid w:val="001A0C49"/>
    <w:rsid w:val="001A1375"/>
    <w:rsid w:val="001A1A55"/>
    <w:rsid w:val="001A1AD3"/>
    <w:rsid w:val="001A25E2"/>
    <w:rsid w:val="001A25F4"/>
    <w:rsid w:val="001A2A79"/>
    <w:rsid w:val="001A2E01"/>
    <w:rsid w:val="001A2FF4"/>
    <w:rsid w:val="001A3026"/>
    <w:rsid w:val="001A3BFB"/>
    <w:rsid w:val="001A4B0E"/>
    <w:rsid w:val="001A4FCF"/>
    <w:rsid w:val="001A6289"/>
    <w:rsid w:val="001A6712"/>
    <w:rsid w:val="001A6FEA"/>
    <w:rsid w:val="001A7275"/>
    <w:rsid w:val="001A7A2A"/>
    <w:rsid w:val="001A7CC4"/>
    <w:rsid w:val="001B07CB"/>
    <w:rsid w:val="001B07DA"/>
    <w:rsid w:val="001B0FF1"/>
    <w:rsid w:val="001B1001"/>
    <w:rsid w:val="001B10FD"/>
    <w:rsid w:val="001B1352"/>
    <w:rsid w:val="001B18E5"/>
    <w:rsid w:val="001B2203"/>
    <w:rsid w:val="001B2AA5"/>
    <w:rsid w:val="001B3EB5"/>
    <w:rsid w:val="001B48F0"/>
    <w:rsid w:val="001B4F76"/>
    <w:rsid w:val="001B50DC"/>
    <w:rsid w:val="001B5FA9"/>
    <w:rsid w:val="001B64D9"/>
    <w:rsid w:val="001B672C"/>
    <w:rsid w:val="001B6E72"/>
    <w:rsid w:val="001B7067"/>
    <w:rsid w:val="001B7526"/>
    <w:rsid w:val="001B774A"/>
    <w:rsid w:val="001B77A4"/>
    <w:rsid w:val="001B7848"/>
    <w:rsid w:val="001C008F"/>
    <w:rsid w:val="001C120D"/>
    <w:rsid w:val="001C1AEB"/>
    <w:rsid w:val="001C1E6A"/>
    <w:rsid w:val="001C228E"/>
    <w:rsid w:val="001C2556"/>
    <w:rsid w:val="001C2816"/>
    <w:rsid w:val="001C2932"/>
    <w:rsid w:val="001C30C9"/>
    <w:rsid w:val="001C3513"/>
    <w:rsid w:val="001C3665"/>
    <w:rsid w:val="001C3C84"/>
    <w:rsid w:val="001C5C02"/>
    <w:rsid w:val="001C6B95"/>
    <w:rsid w:val="001C6D9A"/>
    <w:rsid w:val="001C7DC5"/>
    <w:rsid w:val="001D0152"/>
    <w:rsid w:val="001D253A"/>
    <w:rsid w:val="001D281D"/>
    <w:rsid w:val="001D2F8C"/>
    <w:rsid w:val="001D31A3"/>
    <w:rsid w:val="001D376A"/>
    <w:rsid w:val="001D3CC5"/>
    <w:rsid w:val="001D41A0"/>
    <w:rsid w:val="001D4BC2"/>
    <w:rsid w:val="001D55C7"/>
    <w:rsid w:val="001D5C65"/>
    <w:rsid w:val="001D6A0E"/>
    <w:rsid w:val="001D76AB"/>
    <w:rsid w:val="001D7C50"/>
    <w:rsid w:val="001D7FD5"/>
    <w:rsid w:val="001E0473"/>
    <w:rsid w:val="001E0A25"/>
    <w:rsid w:val="001E0B31"/>
    <w:rsid w:val="001E315F"/>
    <w:rsid w:val="001E33B5"/>
    <w:rsid w:val="001E3A4A"/>
    <w:rsid w:val="001E578C"/>
    <w:rsid w:val="001E66B3"/>
    <w:rsid w:val="001E67E1"/>
    <w:rsid w:val="001E6F50"/>
    <w:rsid w:val="001E7530"/>
    <w:rsid w:val="001E7B9A"/>
    <w:rsid w:val="001F011C"/>
    <w:rsid w:val="001F02D6"/>
    <w:rsid w:val="001F0B93"/>
    <w:rsid w:val="001F0F8C"/>
    <w:rsid w:val="001F19D3"/>
    <w:rsid w:val="001F1CC6"/>
    <w:rsid w:val="001F1E03"/>
    <w:rsid w:val="001F2135"/>
    <w:rsid w:val="001F2166"/>
    <w:rsid w:val="001F25AE"/>
    <w:rsid w:val="001F2FFD"/>
    <w:rsid w:val="001F3379"/>
    <w:rsid w:val="001F34C4"/>
    <w:rsid w:val="001F3F19"/>
    <w:rsid w:val="001F4E3A"/>
    <w:rsid w:val="001F54DF"/>
    <w:rsid w:val="001F59A5"/>
    <w:rsid w:val="001F722D"/>
    <w:rsid w:val="001F7D62"/>
    <w:rsid w:val="0020022D"/>
    <w:rsid w:val="002004D4"/>
    <w:rsid w:val="0020066F"/>
    <w:rsid w:val="002012BB"/>
    <w:rsid w:val="00202580"/>
    <w:rsid w:val="0020275B"/>
    <w:rsid w:val="00203225"/>
    <w:rsid w:val="002045F7"/>
    <w:rsid w:val="00204D8E"/>
    <w:rsid w:val="002054A8"/>
    <w:rsid w:val="002055EB"/>
    <w:rsid w:val="00206688"/>
    <w:rsid w:val="00206BCE"/>
    <w:rsid w:val="00207534"/>
    <w:rsid w:val="0021021D"/>
    <w:rsid w:val="00210CE1"/>
    <w:rsid w:val="00211521"/>
    <w:rsid w:val="00211915"/>
    <w:rsid w:val="002122A5"/>
    <w:rsid w:val="00212643"/>
    <w:rsid w:val="002128CB"/>
    <w:rsid w:val="00213348"/>
    <w:rsid w:val="00213654"/>
    <w:rsid w:val="00213690"/>
    <w:rsid w:val="00213A4D"/>
    <w:rsid w:val="00213AD3"/>
    <w:rsid w:val="00214021"/>
    <w:rsid w:val="002144C9"/>
    <w:rsid w:val="00214A74"/>
    <w:rsid w:val="002155A6"/>
    <w:rsid w:val="00215BCA"/>
    <w:rsid w:val="002167A9"/>
    <w:rsid w:val="00216C58"/>
    <w:rsid w:val="00216FD8"/>
    <w:rsid w:val="00217969"/>
    <w:rsid w:val="002220D7"/>
    <w:rsid w:val="002222B7"/>
    <w:rsid w:val="00222D5B"/>
    <w:rsid w:val="00224974"/>
    <w:rsid w:val="002259BF"/>
    <w:rsid w:val="00225B46"/>
    <w:rsid w:val="002262A6"/>
    <w:rsid w:val="00226319"/>
    <w:rsid w:val="00227119"/>
    <w:rsid w:val="00227689"/>
    <w:rsid w:val="00230090"/>
    <w:rsid w:val="002308D4"/>
    <w:rsid w:val="00231917"/>
    <w:rsid w:val="00231949"/>
    <w:rsid w:val="00231A37"/>
    <w:rsid w:val="00231B88"/>
    <w:rsid w:val="00231FD9"/>
    <w:rsid w:val="002320D6"/>
    <w:rsid w:val="00232A77"/>
    <w:rsid w:val="00232F67"/>
    <w:rsid w:val="00233ADA"/>
    <w:rsid w:val="00234D12"/>
    <w:rsid w:val="002353FC"/>
    <w:rsid w:val="00236DFD"/>
    <w:rsid w:val="002401FB"/>
    <w:rsid w:val="00240624"/>
    <w:rsid w:val="00241F7E"/>
    <w:rsid w:val="002421D5"/>
    <w:rsid w:val="00243B43"/>
    <w:rsid w:val="00244E72"/>
    <w:rsid w:val="00245333"/>
    <w:rsid w:val="00245862"/>
    <w:rsid w:val="00245CB8"/>
    <w:rsid w:val="002470C8"/>
    <w:rsid w:val="00250695"/>
    <w:rsid w:val="002510A6"/>
    <w:rsid w:val="0025130C"/>
    <w:rsid w:val="00251597"/>
    <w:rsid w:val="00251643"/>
    <w:rsid w:val="0025240F"/>
    <w:rsid w:val="002528D9"/>
    <w:rsid w:val="002536B0"/>
    <w:rsid w:val="00254689"/>
    <w:rsid w:val="002560D3"/>
    <w:rsid w:val="002567FF"/>
    <w:rsid w:val="00257679"/>
    <w:rsid w:val="002576B8"/>
    <w:rsid w:val="002606C7"/>
    <w:rsid w:val="00261A3D"/>
    <w:rsid w:val="002621FD"/>
    <w:rsid w:val="00262399"/>
    <w:rsid w:val="00262BBA"/>
    <w:rsid w:val="00262F4E"/>
    <w:rsid w:val="002637C2"/>
    <w:rsid w:val="002643F9"/>
    <w:rsid w:val="002664E3"/>
    <w:rsid w:val="00266534"/>
    <w:rsid w:val="002678E6"/>
    <w:rsid w:val="00267A45"/>
    <w:rsid w:val="0027098A"/>
    <w:rsid w:val="00272D9A"/>
    <w:rsid w:val="002732C0"/>
    <w:rsid w:val="002735C4"/>
    <w:rsid w:val="00274F6E"/>
    <w:rsid w:val="0027516D"/>
    <w:rsid w:val="00275731"/>
    <w:rsid w:val="00276404"/>
    <w:rsid w:val="002769EC"/>
    <w:rsid w:val="00276A3F"/>
    <w:rsid w:val="00276B09"/>
    <w:rsid w:val="00277056"/>
    <w:rsid w:val="00277247"/>
    <w:rsid w:val="002811E6"/>
    <w:rsid w:val="002814C7"/>
    <w:rsid w:val="00281619"/>
    <w:rsid w:val="0028178D"/>
    <w:rsid w:val="002832E8"/>
    <w:rsid w:val="00283B6C"/>
    <w:rsid w:val="0028497F"/>
    <w:rsid w:val="00287271"/>
    <w:rsid w:val="00290037"/>
    <w:rsid w:val="0029068A"/>
    <w:rsid w:val="00291A9B"/>
    <w:rsid w:val="002929D0"/>
    <w:rsid w:val="00293A49"/>
    <w:rsid w:val="002940DF"/>
    <w:rsid w:val="00294939"/>
    <w:rsid w:val="002952A1"/>
    <w:rsid w:val="00295FED"/>
    <w:rsid w:val="0029629C"/>
    <w:rsid w:val="00297158"/>
    <w:rsid w:val="002971A0"/>
    <w:rsid w:val="002978BF"/>
    <w:rsid w:val="002A0030"/>
    <w:rsid w:val="002A0C64"/>
    <w:rsid w:val="002A0DCC"/>
    <w:rsid w:val="002A1047"/>
    <w:rsid w:val="002A141F"/>
    <w:rsid w:val="002A161E"/>
    <w:rsid w:val="002A16EE"/>
    <w:rsid w:val="002A1951"/>
    <w:rsid w:val="002A1D70"/>
    <w:rsid w:val="002A2619"/>
    <w:rsid w:val="002A294B"/>
    <w:rsid w:val="002A2EDC"/>
    <w:rsid w:val="002A37DB"/>
    <w:rsid w:val="002A3DC2"/>
    <w:rsid w:val="002A5162"/>
    <w:rsid w:val="002A6D8A"/>
    <w:rsid w:val="002A6ED3"/>
    <w:rsid w:val="002B07D5"/>
    <w:rsid w:val="002B19E8"/>
    <w:rsid w:val="002B1C2E"/>
    <w:rsid w:val="002B338A"/>
    <w:rsid w:val="002B3CF5"/>
    <w:rsid w:val="002B4860"/>
    <w:rsid w:val="002B4BA3"/>
    <w:rsid w:val="002B4F73"/>
    <w:rsid w:val="002B61DE"/>
    <w:rsid w:val="002B7149"/>
    <w:rsid w:val="002B72C2"/>
    <w:rsid w:val="002B792B"/>
    <w:rsid w:val="002B7A33"/>
    <w:rsid w:val="002C0EF6"/>
    <w:rsid w:val="002C3C45"/>
    <w:rsid w:val="002C4D66"/>
    <w:rsid w:val="002C4E30"/>
    <w:rsid w:val="002C57BF"/>
    <w:rsid w:val="002C5939"/>
    <w:rsid w:val="002C6933"/>
    <w:rsid w:val="002C6A84"/>
    <w:rsid w:val="002C6F2F"/>
    <w:rsid w:val="002C7D36"/>
    <w:rsid w:val="002D0055"/>
    <w:rsid w:val="002D0A2A"/>
    <w:rsid w:val="002D12EB"/>
    <w:rsid w:val="002D25CE"/>
    <w:rsid w:val="002D2D03"/>
    <w:rsid w:val="002D2F69"/>
    <w:rsid w:val="002D3561"/>
    <w:rsid w:val="002D473C"/>
    <w:rsid w:val="002D4797"/>
    <w:rsid w:val="002D4A42"/>
    <w:rsid w:val="002D5045"/>
    <w:rsid w:val="002D53A1"/>
    <w:rsid w:val="002D58F0"/>
    <w:rsid w:val="002D59C3"/>
    <w:rsid w:val="002D63C0"/>
    <w:rsid w:val="002D770F"/>
    <w:rsid w:val="002D7954"/>
    <w:rsid w:val="002E014A"/>
    <w:rsid w:val="002E0B24"/>
    <w:rsid w:val="002E0D18"/>
    <w:rsid w:val="002E1751"/>
    <w:rsid w:val="002E22F0"/>
    <w:rsid w:val="002E26A9"/>
    <w:rsid w:val="002E2872"/>
    <w:rsid w:val="002E38EA"/>
    <w:rsid w:val="002E550A"/>
    <w:rsid w:val="002E580F"/>
    <w:rsid w:val="002E775D"/>
    <w:rsid w:val="002E7A72"/>
    <w:rsid w:val="002F0047"/>
    <w:rsid w:val="002F0670"/>
    <w:rsid w:val="002F092D"/>
    <w:rsid w:val="002F1379"/>
    <w:rsid w:val="002F1587"/>
    <w:rsid w:val="002F1AA7"/>
    <w:rsid w:val="002F20BC"/>
    <w:rsid w:val="002F24A4"/>
    <w:rsid w:val="002F2787"/>
    <w:rsid w:val="002F6012"/>
    <w:rsid w:val="002F6361"/>
    <w:rsid w:val="002F7519"/>
    <w:rsid w:val="002F7A51"/>
    <w:rsid w:val="002F7CA7"/>
    <w:rsid w:val="00301E6F"/>
    <w:rsid w:val="003021E1"/>
    <w:rsid w:val="003022D2"/>
    <w:rsid w:val="0030308D"/>
    <w:rsid w:val="003030B8"/>
    <w:rsid w:val="003030F2"/>
    <w:rsid w:val="00303305"/>
    <w:rsid w:val="00304EA1"/>
    <w:rsid w:val="003051CD"/>
    <w:rsid w:val="003059B3"/>
    <w:rsid w:val="00305A12"/>
    <w:rsid w:val="003060FE"/>
    <w:rsid w:val="0030693C"/>
    <w:rsid w:val="00310CE0"/>
    <w:rsid w:val="003111EE"/>
    <w:rsid w:val="0031129E"/>
    <w:rsid w:val="00312712"/>
    <w:rsid w:val="003131D8"/>
    <w:rsid w:val="003135AF"/>
    <w:rsid w:val="00315162"/>
    <w:rsid w:val="00315305"/>
    <w:rsid w:val="0031574D"/>
    <w:rsid w:val="00315C3C"/>
    <w:rsid w:val="00315E5D"/>
    <w:rsid w:val="0031661B"/>
    <w:rsid w:val="00317D73"/>
    <w:rsid w:val="00321303"/>
    <w:rsid w:val="00321C42"/>
    <w:rsid w:val="00321DCC"/>
    <w:rsid w:val="0032210C"/>
    <w:rsid w:val="003223DC"/>
    <w:rsid w:val="003226AF"/>
    <w:rsid w:val="00322CF9"/>
    <w:rsid w:val="003233EF"/>
    <w:rsid w:val="00323F6D"/>
    <w:rsid w:val="0032445F"/>
    <w:rsid w:val="00324A2F"/>
    <w:rsid w:val="003254FC"/>
    <w:rsid w:val="00325525"/>
    <w:rsid w:val="0032642C"/>
    <w:rsid w:val="003275EE"/>
    <w:rsid w:val="0032790F"/>
    <w:rsid w:val="00327D49"/>
    <w:rsid w:val="0033079A"/>
    <w:rsid w:val="00330B55"/>
    <w:rsid w:val="00331CB6"/>
    <w:rsid w:val="00331F70"/>
    <w:rsid w:val="003320C7"/>
    <w:rsid w:val="003324A6"/>
    <w:rsid w:val="003326B2"/>
    <w:rsid w:val="00332C7B"/>
    <w:rsid w:val="00333CB0"/>
    <w:rsid w:val="00335522"/>
    <w:rsid w:val="00335FD0"/>
    <w:rsid w:val="00336487"/>
    <w:rsid w:val="00336B25"/>
    <w:rsid w:val="00337579"/>
    <w:rsid w:val="003377BD"/>
    <w:rsid w:val="0034287F"/>
    <w:rsid w:val="0034364F"/>
    <w:rsid w:val="003442A1"/>
    <w:rsid w:val="00344838"/>
    <w:rsid w:val="003448C2"/>
    <w:rsid w:val="00346581"/>
    <w:rsid w:val="00346CB1"/>
    <w:rsid w:val="00350F07"/>
    <w:rsid w:val="00351200"/>
    <w:rsid w:val="00353383"/>
    <w:rsid w:val="00353BCA"/>
    <w:rsid w:val="0035459F"/>
    <w:rsid w:val="003548F2"/>
    <w:rsid w:val="00354D3B"/>
    <w:rsid w:val="003557B9"/>
    <w:rsid w:val="0035620E"/>
    <w:rsid w:val="00356E76"/>
    <w:rsid w:val="003601C8"/>
    <w:rsid w:val="00361250"/>
    <w:rsid w:val="00361414"/>
    <w:rsid w:val="00361B09"/>
    <w:rsid w:val="00361CE6"/>
    <w:rsid w:val="00362535"/>
    <w:rsid w:val="00362734"/>
    <w:rsid w:val="003629C9"/>
    <w:rsid w:val="0036322B"/>
    <w:rsid w:val="00363655"/>
    <w:rsid w:val="0036447D"/>
    <w:rsid w:val="00364CD5"/>
    <w:rsid w:val="003669BD"/>
    <w:rsid w:val="00370CA3"/>
    <w:rsid w:val="00371093"/>
    <w:rsid w:val="003710CA"/>
    <w:rsid w:val="003711CD"/>
    <w:rsid w:val="00373662"/>
    <w:rsid w:val="00373815"/>
    <w:rsid w:val="00373B3B"/>
    <w:rsid w:val="00373DDB"/>
    <w:rsid w:val="00375DF4"/>
    <w:rsid w:val="003768A9"/>
    <w:rsid w:val="00377141"/>
    <w:rsid w:val="003774FB"/>
    <w:rsid w:val="00377F95"/>
    <w:rsid w:val="00380038"/>
    <w:rsid w:val="003809EB"/>
    <w:rsid w:val="00380BEE"/>
    <w:rsid w:val="00381852"/>
    <w:rsid w:val="003830E1"/>
    <w:rsid w:val="00383405"/>
    <w:rsid w:val="003839B9"/>
    <w:rsid w:val="003854B4"/>
    <w:rsid w:val="0038602F"/>
    <w:rsid w:val="00386B3B"/>
    <w:rsid w:val="00390134"/>
    <w:rsid w:val="003905A7"/>
    <w:rsid w:val="00390DC4"/>
    <w:rsid w:val="003929C6"/>
    <w:rsid w:val="00392C7C"/>
    <w:rsid w:val="00392D76"/>
    <w:rsid w:val="00395191"/>
    <w:rsid w:val="003951F6"/>
    <w:rsid w:val="003957AB"/>
    <w:rsid w:val="003A05D9"/>
    <w:rsid w:val="003A0D91"/>
    <w:rsid w:val="003A1EB2"/>
    <w:rsid w:val="003A21D4"/>
    <w:rsid w:val="003A2410"/>
    <w:rsid w:val="003A3788"/>
    <w:rsid w:val="003A4F16"/>
    <w:rsid w:val="003A61AC"/>
    <w:rsid w:val="003A64E4"/>
    <w:rsid w:val="003B188A"/>
    <w:rsid w:val="003B31F7"/>
    <w:rsid w:val="003B347B"/>
    <w:rsid w:val="003B3906"/>
    <w:rsid w:val="003B3943"/>
    <w:rsid w:val="003B4207"/>
    <w:rsid w:val="003B612D"/>
    <w:rsid w:val="003B6382"/>
    <w:rsid w:val="003B66E4"/>
    <w:rsid w:val="003B6A3C"/>
    <w:rsid w:val="003B70D1"/>
    <w:rsid w:val="003B7D4C"/>
    <w:rsid w:val="003C0156"/>
    <w:rsid w:val="003C15B1"/>
    <w:rsid w:val="003C1B0A"/>
    <w:rsid w:val="003C1DEA"/>
    <w:rsid w:val="003C3999"/>
    <w:rsid w:val="003C5F34"/>
    <w:rsid w:val="003C727E"/>
    <w:rsid w:val="003D02AD"/>
    <w:rsid w:val="003D0A65"/>
    <w:rsid w:val="003D3816"/>
    <w:rsid w:val="003D3822"/>
    <w:rsid w:val="003D3F8E"/>
    <w:rsid w:val="003D51A9"/>
    <w:rsid w:val="003D5E01"/>
    <w:rsid w:val="003D64CD"/>
    <w:rsid w:val="003D683C"/>
    <w:rsid w:val="003D68C1"/>
    <w:rsid w:val="003D6B66"/>
    <w:rsid w:val="003D7AA8"/>
    <w:rsid w:val="003E0382"/>
    <w:rsid w:val="003E099E"/>
    <w:rsid w:val="003E0C01"/>
    <w:rsid w:val="003E0E8D"/>
    <w:rsid w:val="003E15F1"/>
    <w:rsid w:val="003E2026"/>
    <w:rsid w:val="003E23A6"/>
    <w:rsid w:val="003E2956"/>
    <w:rsid w:val="003E3675"/>
    <w:rsid w:val="003E3D2C"/>
    <w:rsid w:val="003E3D87"/>
    <w:rsid w:val="003E5637"/>
    <w:rsid w:val="003E5B89"/>
    <w:rsid w:val="003E6B94"/>
    <w:rsid w:val="003E7472"/>
    <w:rsid w:val="003E74A2"/>
    <w:rsid w:val="003F0B53"/>
    <w:rsid w:val="003F176B"/>
    <w:rsid w:val="003F1B33"/>
    <w:rsid w:val="003F2676"/>
    <w:rsid w:val="003F27DA"/>
    <w:rsid w:val="003F45B0"/>
    <w:rsid w:val="003F53C5"/>
    <w:rsid w:val="003F6033"/>
    <w:rsid w:val="003F6112"/>
    <w:rsid w:val="003F6A76"/>
    <w:rsid w:val="003F7203"/>
    <w:rsid w:val="003F7505"/>
    <w:rsid w:val="003F7874"/>
    <w:rsid w:val="003F79A7"/>
    <w:rsid w:val="003F7BB6"/>
    <w:rsid w:val="004003E5"/>
    <w:rsid w:val="004006A8"/>
    <w:rsid w:val="0040152D"/>
    <w:rsid w:val="004017DB"/>
    <w:rsid w:val="00401927"/>
    <w:rsid w:val="00401FF3"/>
    <w:rsid w:val="00402701"/>
    <w:rsid w:val="004027F7"/>
    <w:rsid w:val="00403831"/>
    <w:rsid w:val="00404522"/>
    <w:rsid w:val="0040480B"/>
    <w:rsid w:val="00404CBA"/>
    <w:rsid w:val="00404FE0"/>
    <w:rsid w:val="00405DDA"/>
    <w:rsid w:val="00406179"/>
    <w:rsid w:val="00406C0F"/>
    <w:rsid w:val="00407ACF"/>
    <w:rsid w:val="00410532"/>
    <w:rsid w:val="004107E7"/>
    <w:rsid w:val="0041092D"/>
    <w:rsid w:val="00411760"/>
    <w:rsid w:val="0041225B"/>
    <w:rsid w:val="00412C87"/>
    <w:rsid w:val="00413D4A"/>
    <w:rsid w:val="00414D88"/>
    <w:rsid w:val="0041544C"/>
    <w:rsid w:val="004156E0"/>
    <w:rsid w:val="00415AFE"/>
    <w:rsid w:val="0041621D"/>
    <w:rsid w:val="00416E86"/>
    <w:rsid w:val="004171D5"/>
    <w:rsid w:val="00420374"/>
    <w:rsid w:val="00420DE3"/>
    <w:rsid w:val="00422F7A"/>
    <w:rsid w:val="004235A4"/>
    <w:rsid w:val="00423B4C"/>
    <w:rsid w:val="00423E0D"/>
    <w:rsid w:val="004242DE"/>
    <w:rsid w:val="004244DE"/>
    <w:rsid w:val="00424E52"/>
    <w:rsid w:val="004257B8"/>
    <w:rsid w:val="0042665F"/>
    <w:rsid w:val="004266B4"/>
    <w:rsid w:val="004275CD"/>
    <w:rsid w:val="00427F5A"/>
    <w:rsid w:val="00430A25"/>
    <w:rsid w:val="00430F73"/>
    <w:rsid w:val="004324BD"/>
    <w:rsid w:val="0043353D"/>
    <w:rsid w:val="00434638"/>
    <w:rsid w:val="00434B20"/>
    <w:rsid w:val="0043601A"/>
    <w:rsid w:val="004360E3"/>
    <w:rsid w:val="00437465"/>
    <w:rsid w:val="004413E4"/>
    <w:rsid w:val="004416D1"/>
    <w:rsid w:val="0044171E"/>
    <w:rsid w:val="00443ED9"/>
    <w:rsid w:val="00445E42"/>
    <w:rsid w:val="0044718E"/>
    <w:rsid w:val="00447CF4"/>
    <w:rsid w:val="00447DE2"/>
    <w:rsid w:val="00450207"/>
    <w:rsid w:val="004506CE"/>
    <w:rsid w:val="00451A34"/>
    <w:rsid w:val="00452093"/>
    <w:rsid w:val="00454393"/>
    <w:rsid w:val="00455031"/>
    <w:rsid w:val="00455527"/>
    <w:rsid w:val="00456220"/>
    <w:rsid w:val="00456A48"/>
    <w:rsid w:val="00456B32"/>
    <w:rsid w:val="00460515"/>
    <w:rsid w:val="00460D3C"/>
    <w:rsid w:val="00461985"/>
    <w:rsid w:val="00462C88"/>
    <w:rsid w:val="00462CF9"/>
    <w:rsid w:val="00463591"/>
    <w:rsid w:val="00463A02"/>
    <w:rsid w:val="0046445B"/>
    <w:rsid w:val="004646B5"/>
    <w:rsid w:val="004650DE"/>
    <w:rsid w:val="004662BF"/>
    <w:rsid w:val="0046785D"/>
    <w:rsid w:val="00467E52"/>
    <w:rsid w:val="00470968"/>
    <w:rsid w:val="00470DD0"/>
    <w:rsid w:val="004715C2"/>
    <w:rsid w:val="00473A99"/>
    <w:rsid w:val="00474242"/>
    <w:rsid w:val="004755A3"/>
    <w:rsid w:val="00475784"/>
    <w:rsid w:val="004757E6"/>
    <w:rsid w:val="00476417"/>
    <w:rsid w:val="00476E43"/>
    <w:rsid w:val="0048152A"/>
    <w:rsid w:val="004816EE"/>
    <w:rsid w:val="00483F15"/>
    <w:rsid w:val="00485217"/>
    <w:rsid w:val="004859F4"/>
    <w:rsid w:val="0048605F"/>
    <w:rsid w:val="00486100"/>
    <w:rsid w:val="00487F21"/>
    <w:rsid w:val="00490B12"/>
    <w:rsid w:val="004915EA"/>
    <w:rsid w:val="004917A6"/>
    <w:rsid w:val="00491986"/>
    <w:rsid w:val="00491E1A"/>
    <w:rsid w:val="0049205E"/>
    <w:rsid w:val="00492344"/>
    <w:rsid w:val="00492A12"/>
    <w:rsid w:val="00493296"/>
    <w:rsid w:val="0049352B"/>
    <w:rsid w:val="0049366E"/>
    <w:rsid w:val="004937ED"/>
    <w:rsid w:val="00493ACE"/>
    <w:rsid w:val="0049405F"/>
    <w:rsid w:val="0049408E"/>
    <w:rsid w:val="004949FB"/>
    <w:rsid w:val="00494EB9"/>
    <w:rsid w:val="004958DD"/>
    <w:rsid w:val="00495CF2"/>
    <w:rsid w:val="00496C95"/>
    <w:rsid w:val="00497F2A"/>
    <w:rsid w:val="004A05AD"/>
    <w:rsid w:val="004A1E9E"/>
    <w:rsid w:val="004A247B"/>
    <w:rsid w:val="004A24F3"/>
    <w:rsid w:val="004A2C44"/>
    <w:rsid w:val="004A2FBD"/>
    <w:rsid w:val="004A328D"/>
    <w:rsid w:val="004A3A72"/>
    <w:rsid w:val="004A404E"/>
    <w:rsid w:val="004A44C7"/>
    <w:rsid w:val="004A4B80"/>
    <w:rsid w:val="004A5051"/>
    <w:rsid w:val="004A5D9E"/>
    <w:rsid w:val="004A5E7C"/>
    <w:rsid w:val="004A6307"/>
    <w:rsid w:val="004A63FE"/>
    <w:rsid w:val="004A65FF"/>
    <w:rsid w:val="004A6B81"/>
    <w:rsid w:val="004A6B97"/>
    <w:rsid w:val="004A6D1E"/>
    <w:rsid w:val="004B0AA4"/>
    <w:rsid w:val="004B2079"/>
    <w:rsid w:val="004B2725"/>
    <w:rsid w:val="004B2B96"/>
    <w:rsid w:val="004B3F1C"/>
    <w:rsid w:val="004B4CFA"/>
    <w:rsid w:val="004B53E5"/>
    <w:rsid w:val="004B5E32"/>
    <w:rsid w:val="004B6CBE"/>
    <w:rsid w:val="004B7B13"/>
    <w:rsid w:val="004B7E69"/>
    <w:rsid w:val="004C1286"/>
    <w:rsid w:val="004C1838"/>
    <w:rsid w:val="004C2B15"/>
    <w:rsid w:val="004C3D0E"/>
    <w:rsid w:val="004C48FC"/>
    <w:rsid w:val="004C4B04"/>
    <w:rsid w:val="004C4B4D"/>
    <w:rsid w:val="004C5E59"/>
    <w:rsid w:val="004C6256"/>
    <w:rsid w:val="004C65A3"/>
    <w:rsid w:val="004C66EB"/>
    <w:rsid w:val="004C79E9"/>
    <w:rsid w:val="004D011F"/>
    <w:rsid w:val="004D020B"/>
    <w:rsid w:val="004D1704"/>
    <w:rsid w:val="004D1CD3"/>
    <w:rsid w:val="004D21B3"/>
    <w:rsid w:val="004D2227"/>
    <w:rsid w:val="004D34DA"/>
    <w:rsid w:val="004D3E1A"/>
    <w:rsid w:val="004D45D6"/>
    <w:rsid w:val="004D5434"/>
    <w:rsid w:val="004D569D"/>
    <w:rsid w:val="004D6397"/>
    <w:rsid w:val="004D6803"/>
    <w:rsid w:val="004D7918"/>
    <w:rsid w:val="004D79A1"/>
    <w:rsid w:val="004E0CE5"/>
    <w:rsid w:val="004E14EE"/>
    <w:rsid w:val="004E158F"/>
    <w:rsid w:val="004E18E5"/>
    <w:rsid w:val="004E2054"/>
    <w:rsid w:val="004E2836"/>
    <w:rsid w:val="004E28DB"/>
    <w:rsid w:val="004E3AA9"/>
    <w:rsid w:val="004E452B"/>
    <w:rsid w:val="004E56F5"/>
    <w:rsid w:val="004E58A0"/>
    <w:rsid w:val="004E58BB"/>
    <w:rsid w:val="004E60A0"/>
    <w:rsid w:val="004E75AB"/>
    <w:rsid w:val="004E77ED"/>
    <w:rsid w:val="004E78F6"/>
    <w:rsid w:val="004F0BF9"/>
    <w:rsid w:val="004F1854"/>
    <w:rsid w:val="004F18DD"/>
    <w:rsid w:val="004F25B3"/>
    <w:rsid w:val="004F2EC2"/>
    <w:rsid w:val="004F365B"/>
    <w:rsid w:val="004F3978"/>
    <w:rsid w:val="004F4859"/>
    <w:rsid w:val="004F49F1"/>
    <w:rsid w:val="004F4B55"/>
    <w:rsid w:val="004F5FC9"/>
    <w:rsid w:val="004F71C5"/>
    <w:rsid w:val="004F727E"/>
    <w:rsid w:val="00500B67"/>
    <w:rsid w:val="0050179D"/>
    <w:rsid w:val="005018DF"/>
    <w:rsid w:val="0050198D"/>
    <w:rsid w:val="00501EC2"/>
    <w:rsid w:val="00503212"/>
    <w:rsid w:val="005040A9"/>
    <w:rsid w:val="00505290"/>
    <w:rsid w:val="0050575E"/>
    <w:rsid w:val="005070ED"/>
    <w:rsid w:val="00507C70"/>
    <w:rsid w:val="0051035C"/>
    <w:rsid w:val="0051053D"/>
    <w:rsid w:val="00510928"/>
    <w:rsid w:val="0051110E"/>
    <w:rsid w:val="005111C7"/>
    <w:rsid w:val="005112A5"/>
    <w:rsid w:val="005119DF"/>
    <w:rsid w:val="00511C27"/>
    <w:rsid w:val="00512ABD"/>
    <w:rsid w:val="00512DA1"/>
    <w:rsid w:val="005133A5"/>
    <w:rsid w:val="00515456"/>
    <w:rsid w:val="0051631C"/>
    <w:rsid w:val="00521093"/>
    <w:rsid w:val="005210DD"/>
    <w:rsid w:val="00521854"/>
    <w:rsid w:val="00521871"/>
    <w:rsid w:val="00521D72"/>
    <w:rsid w:val="0052360F"/>
    <w:rsid w:val="00523914"/>
    <w:rsid w:val="00524254"/>
    <w:rsid w:val="00524FA3"/>
    <w:rsid w:val="005251C8"/>
    <w:rsid w:val="00525D62"/>
    <w:rsid w:val="00525D67"/>
    <w:rsid w:val="0052602F"/>
    <w:rsid w:val="005278CA"/>
    <w:rsid w:val="00527C85"/>
    <w:rsid w:val="005303D9"/>
    <w:rsid w:val="005304FB"/>
    <w:rsid w:val="0053115C"/>
    <w:rsid w:val="00532053"/>
    <w:rsid w:val="005346D0"/>
    <w:rsid w:val="00534B16"/>
    <w:rsid w:val="00534FA3"/>
    <w:rsid w:val="00535DB0"/>
    <w:rsid w:val="00536EE4"/>
    <w:rsid w:val="00537281"/>
    <w:rsid w:val="005379BC"/>
    <w:rsid w:val="00537DD7"/>
    <w:rsid w:val="005400B3"/>
    <w:rsid w:val="005406EC"/>
    <w:rsid w:val="005434D0"/>
    <w:rsid w:val="005435E8"/>
    <w:rsid w:val="00543647"/>
    <w:rsid w:val="00546861"/>
    <w:rsid w:val="00546D47"/>
    <w:rsid w:val="00550942"/>
    <w:rsid w:val="005518F4"/>
    <w:rsid w:val="00551A72"/>
    <w:rsid w:val="005536D6"/>
    <w:rsid w:val="005536EB"/>
    <w:rsid w:val="00554069"/>
    <w:rsid w:val="00554926"/>
    <w:rsid w:val="005549FE"/>
    <w:rsid w:val="00554C96"/>
    <w:rsid w:val="00554D0C"/>
    <w:rsid w:val="00556BF4"/>
    <w:rsid w:val="00557A7F"/>
    <w:rsid w:val="00560C7A"/>
    <w:rsid w:val="00561B01"/>
    <w:rsid w:val="005620CB"/>
    <w:rsid w:val="005620E2"/>
    <w:rsid w:val="00564F8A"/>
    <w:rsid w:val="00564FD3"/>
    <w:rsid w:val="00565516"/>
    <w:rsid w:val="00566835"/>
    <w:rsid w:val="00567C24"/>
    <w:rsid w:val="00567CA0"/>
    <w:rsid w:val="00567FC9"/>
    <w:rsid w:val="00571533"/>
    <w:rsid w:val="0057244A"/>
    <w:rsid w:val="005726F1"/>
    <w:rsid w:val="00572ADE"/>
    <w:rsid w:val="00575CA5"/>
    <w:rsid w:val="00575CD4"/>
    <w:rsid w:val="0058010C"/>
    <w:rsid w:val="0058084B"/>
    <w:rsid w:val="00580F88"/>
    <w:rsid w:val="00581117"/>
    <w:rsid w:val="00581961"/>
    <w:rsid w:val="00582D87"/>
    <w:rsid w:val="00582E09"/>
    <w:rsid w:val="00583460"/>
    <w:rsid w:val="005834B4"/>
    <w:rsid w:val="00583512"/>
    <w:rsid w:val="005841B1"/>
    <w:rsid w:val="00584C81"/>
    <w:rsid w:val="005852E4"/>
    <w:rsid w:val="00591A8E"/>
    <w:rsid w:val="005922A8"/>
    <w:rsid w:val="0059288A"/>
    <w:rsid w:val="00592EB0"/>
    <w:rsid w:val="0059343A"/>
    <w:rsid w:val="00594A28"/>
    <w:rsid w:val="00595400"/>
    <w:rsid w:val="0059690C"/>
    <w:rsid w:val="00596B82"/>
    <w:rsid w:val="0059775D"/>
    <w:rsid w:val="00597808"/>
    <w:rsid w:val="00597C50"/>
    <w:rsid w:val="00597E16"/>
    <w:rsid w:val="005A28D6"/>
    <w:rsid w:val="005A299E"/>
    <w:rsid w:val="005A3931"/>
    <w:rsid w:val="005A3B16"/>
    <w:rsid w:val="005A4E6E"/>
    <w:rsid w:val="005A56A5"/>
    <w:rsid w:val="005A5810"/>
    <w:rsid w:val="005A663F"/>
    <w:rsid w:val="005A702C"/>
    <w:rsid w:val="005A7FBF"/>
    <w:rsid w:val="005B0883"/>
    <w:rsid w:val="005B1274"/>
    <w:rsid w:val="005B12C4"/>
    <w:rsid w:val="005B290E"/>
    <w:rsid w:val="005B3490"/>
    <w:rsid w:val="005B54C6"/>
    <w:rsid w:val="005B5FC8"/>
    <w:rsid w:val="005B726B"/>
    <w:rsid w:val="005B793D"/>
    <w:rsid w:val="005C2A77"/>
    <w:rsid w:val="005C2B6B"/>
    <w:rsid w:val="005C3425"/>
    <w:rsid w:val="005C3FAC"/>
    <w:rsid w:val="005C4009"/>
    <w:rsid w:val="005C7108"/>
    <w:rsid w:val="005C72B5"/>
    <w:rsid w:val="005C7358"/>
    <w:rsid w:val="005C78CB"/>
    <w:rsid w:val="005D0423"/>
    <w:rsid w:val="005D0E42"/>
    <w:rsid w:val="005D10DF"/>
    <w:rsid w:val="005D26B1"/>
    <w:rsid w:val="005D2DA2"/>
    <w:rsid w:val="005D3171"/>
    <w:rsid w:val="005D368E"/>
    <w:rsid w:val="005D43B3"/>
    <w:rsid w:val="005D52E9"/>
    <w:rsid w:val="005D5814"/>
    <w:rsid w:val="005D5CF0"/>
    <w:rsid w:val="005D6277"/>
    <w:rsid w:val="005D65AA"/>
    <w:rsid w:val="005D6EEC"/>
    <w:rsid w:val="005E033B"/>
    <w:rsid w:val="005E0A53"/>
    <w:rsid w:val="005E332E"/>
    <w:rsid w:val="005E3657"/>
    <w:rsid w:val="005E3972"/>
    <w:rsid w:val="005E4621"/>
    <w:rsid w:val="005E5697"/>
    <w:rsid w:val="005E6336"/>
    <w:rsid w:val="005E7E99"/>
    <w:rsid w:val="005F0726"/>
    <w:rsid w:val="005F07A9"/>
    <w:rsid w:val="005F10B0"/>
    <w:rsid w:val="005F11D7"/>
    <w:rsid w:val="005F11F7"/>
    <w:rsid w:val="005F1A88"/>
    <w:rsid w:val="005F1C21"/>
    <w:rsid w:val="005F5E99"/>
    <w:rsid w:val="005F6566"/>
    <w:rsid w:val="005F6DF0"/>
    <w:rsid w:val="005F6EA4"/>
    <w:rsid w:val="005F73E5"/>
    <w:rsid w:val="006026EA"/>
    <w:rsid w:val="00602F1C"/>
    <w:rsid w:val="00603276"/>
    <w:rsid w:val="006046D4"/>
    <w:rsid w:val="006046E8"/>
    <w:rsid w:val="00604F38"/>
    <w:rsid w:val="006059E3"/>
    <w:rsid w:val="006064B7"/>
    <w:rsid w:val="00606B53"/>
    <w:rsid w:val="00606C89"/>
    <w:rsid w:val="00610901"/>
    <w:rsid w:val="00610D80"/>
    <w:rsid w:val="00611225"/>
    <w:rsid w:val="006113D0"/>
    <w:rsid w:val="00611853"/>
    <w:rsid w:val="00612141"/>
    <w:rsid w:val="00612A5F"/>
    <w:rsid w:val="00612CC7"/>
    <w:rsid w:val="006131FA"/>
    <w:rsid w:val="00613697"/>
    <w:rsid w:val="00614442"/>
    <w:rsid w:val="00614D28"/>
    <w:rsid w:val="00615655"/>
    <w:rsid w:val="00615F8C"/>
    <w:rsid w:val="00616AD6"/>
    <w:rsid w:val="006173B9"/>
    <w:rsid w:val="0061793C"/>
    <w:rsid w:val="00620201"/>
    <w:rsid w:val="006215C9"/>
    <w:rsid w:val="00622381"/>
    <w:rsid w:val="00623065"/>
    <w:rsid w:val="00623154"/>
    <w:rsid w:val="006239AA"/>
    <w:rsid w:val="00624497"/>
    <w:rsid w:val="006250E1"/>
    <w:rsid w:val="006252F2"/>
    <w:rsid w:val="0062620C"/>
    <w:rsid w:val="0062683C"/>
    <w:rsid w:val="00627521"/>
    <w:rsid w:val="006278A2"/>
    <w:rsid w:val="00627959"/>
    <w:rsid w:val="006306E3"/>
    <w:rsid w:val="006308DC"/>
    <w:rsid w:val="00630F8A"/>
    <w:rsid w:val="00631C40"/>
    <w:rsid w:val="0063210A"/>
    <w:rsid w:val="00632510"/>
    <w:rsid w:val="00632859"/>
    <w:rsid w:val="00632E2F"/>
    <w:rsid w:val="00633735"/>
    <w:rsid w:val="00634E61"/>
    <w:rsid w:val="006366E2"/>
    <w:rsid w:val="006370A2"/>
    <w:rsid w:val="00637632"/>
    <w:rsid w:val="00641787"/>
    <w:rsid w:val="006425AB"/>
    <w:rsid w:val="006433B5"/>
    <w:rsid w:val="006445CD"/>
    <w:rsid w:val="006453AB"/>
    <w:rsid w:val="00645497"/>
    <w:rsid w:val="006466E7"/>
    <w:rsid w:val="00647146"/>
    <w:rsid w:val="00647DBA"/>
    <w:rsid w:val="006501BA"/>
    <w:rsid w:val="006509F5"/>
    <w:rsid w:val="0065140B"/>
    <w:rsid w:val="006532AE"/>
    <w:rsid w:val="006545D0"/>
    <w:rsid w:val="00655614"/>
    <w:rsid w:val="0065562B"/>
    <w:rsid w:val="00655CB1"/>
    <w:rsid w:val="00655F68"/>
    <w:rsid w:val="00657E3E"/>
    <w:rsid w:val="006603B7"/>
    <w:rsid w:val="00660B9D"/>
    <w:rsid w:val="00661B76"/>
    <w:rsid w:val="00661D9F"/>
    <w:rsid w:val="00662962"/>
    <w:rsid w:val="0066492B"/>
    <w:rsid w:val="00664F7E"/>
    <w:rsid w:val="00665A48"/>
    <w:rsid w:val="00665E9C"/>
    <w:rsid w:val="0066630E"/>
    <w:rsid w:val="0066753B"/>
    <w:rsid w:val="00667940"/>
    <w:rsid w:val="00670FA1"/>
    <w:rsid w:val="006730FB"/>
    <w:rsid w:val="00674864"/>
    <w:rsid w:val="0067551B"/>
    <w:rsid w:val="00675A22"/>
    <w:rsid w:val="00675F99"/>
    <w:rsid w:val="0067794F"/>
    <w:rsid w:val="00677C83"/>
    <w:rsid w:val="006802A6"/>
    <w:rsid w:val="006814F8"/>
    <w:rsid w:val="006821A5"/>
    <w:rsid w:val="006826B2"/>
    <w:rsid w:val="006833C0"/>
    <w:rsid w:val="00685405"/>
    <w:rsid w:val="0068558A"/>
    <w:rsid w:val="00685F2F"/>
    <w:rsid w:val="00686108"/>
    <w:rsid w:val="00686569"/>
    <w:rsid w:val="006871F3"/>
    <w:rsid w:val="00687305"/>
    <w:rsid w:val="006878D7"/>
    <w:rsid w:val="00687E1D"/>
    <w:rsid w:val="006906EC"/>
    <w:rsid w:val="006908E5"/>
    <w:rsid w:val="00690E66"/>
    <w:rsid w:val="00691E6B"/>
    <w:rsid w:val="00694504"/>
    <w:rsid w:val="00694690"/>
    <w:rsid w:val="00696540"/>
    <w:rsid w:val="00696A5D"/>
    <w:rsid w:val="006976C6"/>
    <w:rsid w:val="006A0087"/>
    <w:rsid w:val="006A0886"/>
    <w:rsid w:val="006A1918"/>
    <w:rsid w:val="006A1A03"/>
    <w:rsid w:val="006A1E7E"/>
    <w:rsid w:val="006A2A44"/>
    <w:rsid w:val="006A49C2"/>
    <w:rsid w:val="006A6540"/>
    <w:rsid w:val="006A6628"/>
    <w:rsid w:val="006A689E"/>
    <w:rsid w:val="006A6C03"/>
    <w:rsid w:val="006A70E3"/>
    <w:rsid w:val="006A78A9"/>
    <w:rsid w:val="006A7D2E"/>
    <w:rsid w:val="006B1C6B"/>
    <w:rsid w:val="006B1EB2"/>
    <w:rsid w:val="006B25E5"/>
    <w:rsid w:val="006B2958"/>
    <w:rsid w:val="006B295F"/>
    <w:rsid w:val="006B2B9F"/>
    <w:rsid w:val="006B2CB0"/>
    <w:rsid w:val="006B2EB2"/>
    <w:rsid w:val="006B32C5"/>
    <w:rsid w:val="006B460F"/>
    <w:rsid w:val="006B5BCA"/>
    <w:rsid w:val="006B7AEA"/>
    <w:rsid w:val="006B7DD0"/>
    <w:rsid w:val="006C0740"/>
    <w:rsid w:val="006C0A4F"/>
    <w:rsid w:val="006C1207"/>
    <w:rsid w:val="006C1CED"/>
    <w:rsid w:val="006C29BE"/>
    <w:rsid w:val="006C2FCE"/>
    <w:rsid w:val="006C523D"/>
    <w:rsid w:val="006C765D"/>
    <w:rsid w:val="006D1439"/>
    <w:rsid w:val="006D160D"/>
    <w:rsid w:val="006D269C"/>
    <w:rsid w:val="006D6106"/>
    <w:rsid w:val="006D68BB"/>
    <w:rsid w:val="006D7553"/>
    <w:rsid w:val="006D788A"/>
    <w:rsid w:val="006D79BF"/>
    <w:rsid w:val="006D7AF2"/>
    <w:rsid w:val="006D7E0F"/>
    <w:rsid w:val="006E0337"/>
    <w:rsid w:val="006E065A"/>
    <w:rsid w:val="006E0B2B"/>
    <w:rsid w:val="006E3A16"/>
    <w:rsid w:val="006E48E7"/>
    <w:rsid w:val="006E4E28"/>
    <w:rsid w:val="006E5960"/>
    <w:rsid w:val="006E6242"/>
    <w:rsid w:val="006E662D"/>
    <w:rsid w:val="006E6D94"/>
    <w:rsid w:val="006E6F86"/>
    <w:rsid w:val="006E784D"/>
    <w:rsid w:val="006E7A1A"/>
    <w:rsid w:val="006E7AD1"/>
    <w:rsid w:val="006E7D2C"/>
    <w:rsid w:val="006E7D36"/>
    <w:rsid w:val="006F1A4A"/>
    <w:rsid w:val="006F2C8F"/>
    <w:rsid w:val="006F2EFE"/>
    <w:rsid w:val="006F3ED0"/>
    <w:rsid w:val="006F4D36"/>
    <w:rsid w:val="006F55D6"/>
    <w:rsid w:val="006F5C37"/>
    <w:rsid w:val="006F636C"/>
    <w:rsid w:val="006F714B"/>
    <w:rsid w:val="006F7761"/>
    <w:rsid w:val="006F7BBF"/>
    <w:rsid w:val="007000CE"/>
    <w:rsid w:val="00700E03"/>
    <w:rsid w:val="007012AE"/>
    <w:rsid w:val="00702182"/>
    <w:rsid w:val="007024A9"/>
    <w:rsid w:val="0070265B"/>
    <w:rsid w:val="0070367B"/>
    <w:rsid w:val="00704425"/>
    <w:rsid w:val="00705116"/>
    <w:rsid w:val="00705F5F"/>
    <w:rsid w:val="00706122"/>
    <w:rsid w:val="00707724"/>
    <w:rsid w:val="00707758"/>
    <w:rsid w:val="00707987"/>
    <w:rsid w:val="007111C8"/>
    <w:rsid w:val="00712FD5"/>
    <w:rsid w:val="007137C1"/>
    <w:rsid w:val="00713BA8"/>
    <w:rsid w:val="00713FB3"/>
    <w:rsid w:val="00715391"/>
    <w:rsid w:val="00715F75"/>
    <w:rsid w:val="00715F93"/>
    <w:rsid w:val="00716758"/>
    <w:rsid w:val="007172A4"/>
    <w:rsid w:val="00720BEF"/>
    <w:rsid w:val="00720FFC"/>
    <w:rsid w:val="007219B3"/>
    <w:rsid w:val="00721C4E"/>
    <w:rsid w:val="0072223B"/>
    <w:rsid w:val="00722630"/>
    <w:rsid w:val="00723275"/>
    <w:rsid w:val="0072363C"/>
    <w:rsid w:val="00723D8D"/>
    <w:rsid w:val="0072496D"/>
    <w:rsid w:val="0072554F"/>
    <w:rsid w:val="007267C1"/>
    <w:rsid w:val="00726A53"/>
    <w:rsid w:val="00726BA4"/>
    <w:rsid w:val="007271BF"/>
    <w:rsid w:val="00727976"/>
    <w:rsid w:val="00731E2F"/>
    <w:rsid w:val="00734A2C"/>
    <w:rsid w:val="0073596C"/>
    <w:rsid w:val="00736736"/>
    <w:rsid w:val="00736E6D"/>
    <w:rsid w:val="00736F40"/>
    <w:rsid w:val="007400E6"/>
    <w:rsid w:val="00740119"/>
    <w:rsid w:val="00740F9C"/>
    <w:rsid w:val="007412E3"/>
    <w:rsid w:val="0074196D"/>
    <w:rsid w:val="00742448"/>
    <w:rsid w:val="007431C7"/>
    <w:rsid w:val="00743224"/>
    <w:rsid w:val="007436BA"/>
    <w:rsid w:val="00743C7E"/>
    <w:rsid w:val="00743CE3"/>
    <w:rsid w:val="007441AD"/>
    <w:rsid w:val="007441EB"/>
    <w:rsid w:val="00745070"/>
    <w:rsid w:val="00745683"/>
    <w:rsid w:val="00746547"/>
    <w:rsid w:val="0074680D"/>
    <w:rsid w:val="007471DA"/>
    <w:rsid w:val="007511E9"/>
    <w:rsid w:val="0075188F"/>
    <w:rsid w:val="0075195D"/>
    <w:rsid w:val="00754198"/>
    <w:rsid w:val="00755B6A"/>
    <w:rsid w:val="00757315"/>
    <w:rsid w:val="00760149"/>
    <w:rsid w:val="00761C40"/>
    <w:rsid w:val="0076263D"/>
    <w:rsid w:val="007626EA"/>
    <w:rsid w:val="00762CB0"/>
    <w:rsid w:val="00764315"/>
    <w:rsid w:val="00764DC7"/>
    <w:rsid w:val="00766139"/>
    <w:rsid w:val="00766B38"/>
    <w:rsid w:val="0076750F"/>
    <w:rsid w:val="0076765F"/>
    <w:rsid w:val="00767901"/>
    <w:rsid w:val="00770694"/>
    <w:rsid w:val="00770BB0"/>
    <w:rsid w:val="00771AAA"/>
    <w:rsid w:val="00772C3B"/>
    <w:rsid w:val="00774080"/>
    <w:rsid w:val="007746CE"/>
    <w:rsid w:val="00774C35"/>
    <w:rsid w:val="00775EA6"/>
    <w:rsid w:val="007765FA"/>
    <w:rsid w:val="00776FCE"/>
    <w:rsid w:val="007771D5"/>
    <w:rsid w:val="00777C91"/>
    <w:rsid w:val="00780239"/>
    <w:rsid w:val="007802D4"/>
    <w:rsid w:val="00781C6C"/>
    <w:rsid w:val="007824B2"/>
    <w:rsid w:val="00783097"/>
    <w:rsid w:val="00783AF2"/>
    <w:rsid w:val="0078401D"/>
    <w:rsid w:val="00784DA2"/>
    <w:rsid w:val="007865F7"/>
    <w:rsid w:val="00790AEF"/>
    <w:rsid w:val="00790C85"/>
    <w:rsid w:val="00793B5B"/>
    <w:rsid w:val="00793BF6"/>
    <w:rsid w:val="007949EF"/>
    <w:rsid w:val="00794D4D"/>
    <w:rsid w:val="007953D7"/>
    <w:rsid w:val="00795850"/>
    <w:rsid w:val="007958F8"/>
    <w:rsid w:val="00795E74"/>
    <w:rsid w:val="0079600B"/>
    <w:rsid w:val="00797202"/>
    <w:rsid w:val="0079758C"/>
    <w:rsid w:val="007A031D"/>
    <w:rsid w:val="007A136E"/>
    <w:rsid w:val="007A23B7"/>
    <w:rsid w:val="007A2A48"/>
    <w:rsid w:val="007A3F59"/>
    <w:rsid w:val="007A3F61"/>
    <w:rsid w:val="007A4381"/>
    <w:rsid w:val="007A4480"/>
    <w:rsid w:val="007A5740"/>
    <w:rsid w:val="007B0E2A"/>
    <w:rsid w:val="007B1521"/>
    <w:rsid w:val="007B169B"/>
    <w:rsid w:val="007B1911"/>
    <w:rsid w:val="007B1FE3"/>
    <w:rsid w:val="007B21FF"/>
    <w:rsid w:val="007B2276"/>
    <w:rsid w:val="007B2E1F"/>
    <w:rsid w:val="007B3945"/>
    <w:rsid w:val="007B3AEF"/>
    <w:rsid w:val="007B428F"/>
    <w:rsid w:val="007B4B39"/>
    <w:rsid w:val="007B4EF2"/>
    <w:rsid w:val="007B5760"/>
    <w:rsid w:val="007B6DEE"/>
    <w:rsid w:val="007B7377"/>
    <w:rsid w:val="007B7601"/>
    <w:rsid w:val="007B797B"/>
    <w:rsid w:val="007C2175"/>
    <w:rsid w:val="007C3316"/>
    <w:rsid w:val="007C3C9D"/>
    <w:rsid w:val="007C560F"/>
    <w:rsid w:val="007C5D2C"/>
    <w:rsid w:val="007C6EB0"/>
    <w:rsid w:val="007C7E6D"/>
    <w:rsid w:val="007D0483"/>
    <w:rsid w:val="007D17D3"/>
    <w:rsid w:val="007D180B"/>
    <w:rsid w:val="007D1EE8"/>
    <w:rsid w:val="007D2A63"/>
    <w:rsid w:val="007D34E4"/>
    <w:rsid w:val="007D4B50"/>
    <w:rsid w:val="007D4C47"/>
    <w:rsid w:val="007D57F8"/>
    <w:rsid w:val="007D5A1C"/>
    <w:rsid w:val="007D5A91"/>
    <w:rsid w:val="007D6763"/>
    <w:rsid w:val="007D7E9D"/>
    <w:rsid w:val="007E000F"/>
    <w:rsid w:val="007E04C1"/>
    <w:rsid w:val="007E1076"/>
    <w:rsid w:val="007E2420"/>
    <w:rsid w:val="007E24BD"/>
    <w:rsid w:val="007E3ED2"/>
    <w:rsid w:val="007E4453"/>
    <w:rsid w:val="007E4641"/>
    <w:rsid w:val="007E61CA"/>
    <w:rsid w:val="007E6F64"/>
    <w:rsid w:val="007E71B7"/>
    <w:rsid w:val="007E7BE1"/>
    <w:rsid w:val="007F028E"/>
    <w:rsid w:val="007F1080"/>
    <w:rsid w:val="007F24BE"/>
    <w:rsid w:val="007F2F2D"/>
    <w:rsid w:val="007F3415"/>
    <w:rsid w:val="007F34B4"/>
    <w:rsid w:val="007F4016"/>
    <w:rsid w:val="007F41F6"/>
    <w:rsid w:val="007F4679"/>
    <w:rsid w:val="007F5805"/>
    <w:rsid w:val="007F5F7D"/>
    <w:rsid w:val="007F69A8"/>
    <w:rsid w:val="007F7412"/>
    <w:rsid w:val="007F7492"/>
    <w:rsid w:val="007F7C78"/>
    <w:rsid w:val="00800596"/>
    <w:rsid w:val="00801077"/>
    <w:rsid w:val="00801F79"/>
    <w:rsid w:val="008030DF"/>
    <w:rsid w:val="00805F6F"/>
    <w:rsid w:val="0080642F"/>
    <w:rsid w:val="00806B16"/>
    <w:rsid w:val="008070FF"/>
    <w:rsid w:val="00807667"/>
    <w:rsid w:val="00807B55"/>
    <w:rsid w:val="00810377"/>
    <w:rsid w:val="00810B6C"/>
    <w:rsid w:val="008113BE"/>
    <w:rsid w:val="00811529"/>
    <w:rsid w:val="0081180E"/>
    <w:rsid w:val="00811885"/>
    <w:rsid w:val="00812CF6"/>
    <w:rsid w:val="00812E23"/>
    <w:rsid w:val="00813126"/>
    <w:rsid w:val="00814067"/>
    <w:rsid w:val="00814253"/>
    <w:rsid w:val="00814698"/>
    <w:rsid w:val="00814A3B"/>
    <w:rsid w:val="00815277"/>
    <w:rsid w:val="00815EB6"/>
    <w:rsid w:val="00816654"/>
    <w:rsid w:val="00817F06"/>
    <w:rsid w:val="00820003"/>
    <w:rsid w:val="00821624"/>
    <w:rsid w:val="008234AB"/>
    <w:rsid w:val="00823EDF"/>
    <w:rsid w:val="008241D1"/>
    <w:rsid w:val="00824EF9"/>
    <w:rsid w:val="00825DD8"/>
    <w:rsid w:val="00825E5A"/>
    <w:rsid w:val="00825FE1"/>
    <w:rsid w:val="008260F2"/>
    <w:rsid w:val="008261C1"/>
    <w:rsid w:val="00826449"/>
    <w:rsid w:val="008269A2"/>
    <w:rsid w:val="00826ABB"/>
    <w:rsid w:val="00826F96"/>
    <w:rsid w:val="00830061"/>
    <w:rsid w:val="0083093E"/>
    <w:rsid w:val="0083094B"/>
    <w:rsid w:val="0083290F"/>
    <w:rsid w:val="008351D3"/>
    <w:rsid w:val="00835933"/>
    <w:rsid w:val="00835E9C"/>
    <w:rsid w:val="0083738B"/>
    <w:rsid w:val="00837D0F"/>
    <w:rsid w:val="00840A6A"/>
    <w:rsid w:val="00840BC1"/>
    <w:rsid w:val="00840E19"/>
    <w:rsid w:val="00841576"/>
    <w:rsid w:val="0084230D"/>
    <w:rsid w:val="00843F6F"/>
    <w:rsid w:val="00844254"/>
    <w:rsid w:val="00844860"/>
    <w:rsid w:val="00844EBA"/>
    <w:rsid w:val="00845615"/>
    <w:rsid w:val="00845716"/>
    <w:rsid w:val="00845B38"/>
    <w:rsid w:val="0084626E"/>
    <w:rsid w:val="00846870"/>
    <w:rsid w:val="00846A91"/>
    <w:rsid w:val="00846F49"/>
    <w:rsid w:val="008474E6"/>
    <w:rsid w:val="00850632"/>
    <w:rsid w:val="00850ADA"/>
    <w:rsid w:val="00851901"/>
    <w:rsid w:val="00853541"/>
    <w:rsid w:val="00853D58"/>
    <w:rsid w:val="00853E13"/>
    <w:rsid w:val="008549EF"/>
    <w:rsid w:val="00854FE4"/>
    <w:rsid w:val="008558B2"/>
    <w:rsid w:val="00855CD2"/>
    <w:rsid w:val="00857224"/>
    <w:rsid w:val="008573D4"/>
    <w:rsid w:val="00860ECF"/>
    <w:rsid w:val="00861119"/>
    <w:rsid w:val="00862056"/>
    <w:rsid w:val="008622BC"/>
    <w:rsid w:val="00862E8C"/>
    <w:rsid w:val="00862EDD"/>
    <w:rsid w:val="00863177"/>
    <w:rsid w:val="008631B7"/>
    <w:rsid w:val="00864857"/>
    <w:rsid w:val="008649D5"/>
    <w:rsid w:val="008664B8"/>
    <w:rsid w:val="00866EBC"/>
    <w:rsid w:val="008672F0"/>
    <w:rsid w:val="008676B6"/>
    <w:rsid w:val="00867F69"/>
    <w:rsid w:val="00870FC0"/>
    <w:rsid w:val="00871088"/>
    <w:rsid w:val="00871C22"/>
    <w:rsid w:val="00871D2E"/>
    <w:rsid w:val="0087279C"/>
    <w:rsid w:val="00872ADF"/>
    <w:rsid w:val="0087302B"/>
    <w:rsid w:val="00874863"/>
    <w:rsid w:val="00874B76"/>
    <w:rsid w:val="00874BEB"/>
    <w:rsid w:val="00874CF5"/>
    <w:rsid w:val="00876159"/>
    <w:rsid w:val="008763C1"/>
    <w:rsid w:val="008766BA"/>
    <w:rsid w:val="00877055"/>
    <w:rsid w:val="00877866"/>
    <w:rsid w:val="00882D32"/>
    <w:rsid w:val="00883692"/>
    <w:rsid w:val="00883B25"/>
    <w:rsid w:val="008848FF"/>
    <w:rsid w:val="0088506C"/>
    <w:rsid w:val="008850B7"/>
    <w:rsid w:val="0088595F"/>
    <w:rsid w:val="00886224"/>
    <w:rsid w:val="008907F2"/>
    <w:rsid w:val="00891115"/>
    <w:rsid w:val="00891B0C"/>
    <w:rsid w:val="00892E99"/>
    <w:rsid w:val="00894547"/>
    <w:rsid w:val="008948E4"/>
    <w:rsid w:val="00894EBC"/>
    <w:rsid w:val="00895473"/>
    <w:rsid w:val="00896100"/>
    <w:rsid w:val="008963A8"/>
    <w:rsid w:val="00896400"/>
    <w:rsid w:val="008967DD"/>
    <w:rsid w:val="0089733C"/>
    <w:rsid w:val="00897693"/>
    <w:rsid w:val="008A0767"/>
    <w:rsid w:val="008A090E"/>
    <w:rsid w:val="008A0EFD"/>
    <w:rsid w:val="008A2228"/>
    <w:rsid w:val="008A2D1F"/>
    <w:rsid w:val="008A4CD2"/>
    <w:rsid w:val="008A55A9"/>
    <w:rsid w:val="008A58D7"/>
    <w:rsid w:val="008A6420"/>
    <w:rsid w:val="008A68CE"/>
    <w:rsid w:val="008A6D9A"/>
    <w:rsid w:val="008B02A2"/>
    <w:rsid w:val="008B0D2D"/>
    <w:rsid w:val="008B0D7B"/>
    <w:rsid w:val="008B171B"/>
    <w:rsid w:val="008B1A27"/>
    <w:rsid w:val="008B2B0E"/>
    <w:rsid w:val="008B2B31"/>
    <w:rsid w:val="008B3093"/>
    <w:rsid w:val="008B32BF"/>
    <w:rsid w:val="008B3315"/>
    <w:rsid w:val="008B3F8A"/>
    <w:rsid w:val="008B5481"/>
    <w:rsid w:val="008B7134"/>
    <w:rsid w:val="008B7E0C"/>
    <w:rsid w:val="008C05BB"/>
    <w:rsid w:val="008C0BE3"/>
    <w:rsid w:val="008C1159"/>
    <w:rsid w:val="008C1CBD"/>
    <w:rsid w:val="008C1CE1"/>
    <w:rsid w:val="008C1FA5"/>
    <w:rsid w:val="008C369E"/>
    <w:rsid w:val="008C3D46"/>
    <w:rsid w:val="008C4716"/>
    <w:rsid w:val="008C5C86"/>
    <w:rsid w:val="008C5EAD"/>
    <w:rsid w:val="008C7A59"/>
    <w:rsid w:val="008D03FC"/>
    <w:rsid w:val="008D3BFC"/>
    <w:rsid w:val="008D400F"/>
    <w:rsid w:val="008D560D"/>
    <w:rsid w:val="008D5C4A"/>
    <w:rsid w:val="008D63DE"/>
    <w:rsid w:val="008D796C"/>
    <w:rsid w:val="008E0115"/>
    <w:rsid w:val="008E0322"/>
    <w:rsid w:val="008E0514"/>
    <w:rsid w:val="008E11DA"/>
    <w:rsid w:val="008E1790"/>
    <w:rsid w:val="008E19E5"/>
    <w:rsid w:val="008E1FA9"/>
    <w:rsid w:val="008E248E"/>
    <w:rsid w:val="008E2E2D"/>
    <w:rsid w:val="008E2EFC"/>
    <w:rsid w:val="008E48C5"/>
    <w:rsid w:val="008E570B"/>
    <w:rsid w:val="008E61B6"/>
    <w:rsid w:val="008E68ED"/>
    <w:rsid w:val="008E72E4"/>
    <w:rsid w:val="008E742D"/>
    <w:rsid w:val="008E7DF0"/>
    <w:rsid w:val="008F0C2B"/>
    <w:rsid w:val="008F1E03"/>
    <w:rsid w:val="008F29DE"/>
    <w:rsid w:val="008F2EC1"/>
    <w:rsid w:val="008F3A2A"/>
    <w:rsid w:val="008F457D"/>
    <w:rsid w:val="008F625A"/>
    <w:rsid w:val="008F69C5"/>
    <w:rsid w:val="008F7DF1"/>
    <w:rsid w:val="008F7E27"/>
    <w:rsid w:val="008F7F59"/>
    <w:rsid w:val="008F7FAB"/>
    <w:rsid w:val="0090005E"/>
    <w:rsid w:val="0090013F"/>
    <w:rsid w:val="00900CDB"/>
    <w:rsid w:val="00901280"/>
    <w:rsid w:val="00901F60"/>
    <w:rsid w:val="0090246A"/>
    <w:rsid w:val="0090255E"/>
    <w:rsid w:val="00902EA2"/>
    <w:rsid w:val="00904AC6"/>
    <w:rsid w:val="00904CC8"/>
    <w:rsid w:val="00904D98"/>
    <w:rsid w:val="00904DBA"/>
    <w:rsid w:val="009059D2"/>
    <w:rsid w:val="00905F4C"/>
    <w:rsid w:val="0090672B"/>
    <w:rsid w:val="00907E3E"/>
    <w:rsid w:val="00911AD8"/>
    <w:rsid w:val="009130DF"/>
    <w:rsid w:val="00913F1C"/>
    <w:rsid w:val="00914205"/>
    <w:rsid w:val="00915B9F"/>
    <w:rsid w:val="00916E1E"/>
    <w:rsid w:val="00916ED6"/>
    <w:rsid w:val="009208EC"/>
    <w:rsid w:val="00920900"/>
    <w:rsid w:val="00920CBA"/>
    <w:rsid w:val="00920E21"/>
    <w:rsid w:val="00921F9A"/>
    <w:rsid w:val="00922764"/>
    <w:rsid w:val="00922799"/>
    <w:rsid w:val="0092286E"/>
    <w:rsid w:val="0092313D"/>
    <w:rsid w:val="0092389C"/>
    <w:rsid w:val="00924E2B"/>
    <w:rsid w:val="00925836"/>
    <w:rsid w:val="00926853"/>
    <w:rsid w:val="00927CF8"/>
    <w:rsid w:val="00927E71"/>
    <w:rsid w:val="00927F06"/>
    <w:rsid w:val="00930475"/>
    <w:rsid w:val="00930661"/>
    <w:rsid w:val="00930664"/>
    <w:rsid w:val="00930C9D"/>
    <w:rsid w:val="009316E8"/>
    <w:rsid w:val="00931FB0"/>
    <w:rsid w:val="00932A0D"/>
    <w:rsid w:val="009335A7"/>
    <w:rsid w:val="0093406A"/>
    <w:rsid w:val="0093473C"/>
    <w:rsid w:val="009350DC"/>
    <w:rsid w:val="00936064"/>
    <w:rsid w:val="00936262"/>
    <w:rsid w:val="00936DA7"/>
    <w:rsid w:val="009370AF"/>
    <w:rsid w:val="0093757C"/>
    <w:rsid w:val="00940622"/>
    <w:rsid w:val="00942930"/>
    <w:rsid w:val="00943B5D"/>
    <w:rsid w:val="00943D25"/>
    <w:rsid w:val="00943E48"/>
    <w:rsid w:val="00943EAC"/>
    <w:rsid w:val="009445DB"/>
    <w:rsid w:val="00946310"/>
    <w:rsid w:val="00947943"/>
    <w:rsid w:val="0095165E"/>
    <w:rsid w:val="00951BD5"/>
    <w:rsid w:val="00951F8E"/>
    <w:rsid w:val="009528F2"/>
    <w:rsid w:val="00952AE7"/>
    <w:rsid w:val="00952DCA"/>
    <w:rsid w:val="009531DA"/>
    <w:rsid w:val="00953D0C"/>
    <w:rsid w:val="00953E0B"/>
    <w:rsid w:val="00954050"/>
    <w:rsid w:val="009543BC"/>
    <w:rsid w:val="00956616"/>
    <w:rsid w:val="00957152"/>
    <w:rsid w:val="00957174"/>
    <w:rsid w:val="0096050B"/>
    <w:rsid w:val="00960668"/>
    <w:rsid w:val="0096090E"/>
    <w:rsid w:val="009610B8"/>
    <w:rsid w:val="00961B86"/>
    <w:rsid w:val="00961FB5"/>
    <w:rsid w:val="0096206B"/>
    <w:rsid w:val="00963F74"/>
    <w:rsid w:val="0096527A"/>
    <w:rsid w:val="009669E8"/>
    <w:rsid w:val="009678B9"/>
    <w:rsid w:val="00970554"/>
    <w:rsid w:val="00970ADA"/>
    <w:rsid w:val="00970F2A"/>
    <w:rsid w:val="00972980"/>
    <w:rsid w:val="009730A3"/>
    <w:rsid w:val="00973260"/>
    <w:rsid w:val="009742F8"/>
    <w:rsid w:val="00974300"/>
    <w:rsid w:val="00974546"/>
    <w:rsid w:val="00974638"/>
    <w:rsid w:val="0097582F"/>
    <w:rsid w:val="0097697C"/>
    <w:rsid w:val="009771DA"/>
    <w:rsid w:val="00980420"/>
    <w:rsid w:val="0098160D"/>
    <w:rsid w:val="0098167E"/>
    <w:rsid w:val="009816D8"/>
    <w:rsid w:val="00981A28"/>
    <w:rsid w:val="0098235A"/>
    <w:rsid w:val="0098256E"/>
    <w:rsid w:val="009827ED"/>
    <w:rsid w:val="00982816"/>
    <w:rsid w:val="009828AB"/>
    <w:rsid w:val="00982ABA"/>
    <w:rsid w:val="00982B22"/>
    <w:rsid w:val="0098311A"/>
    <w:rsid w:val="00983B54"/>
    <w:rsid w:val="00983B9C"/>
    <w:rsid w:val="00983CF8"/>
    <w:rsid w:val="009840EC"/>
    <w:rsid w:val="009847C0"/>
    <w:rsid w:val="0098649F"/>
    <w:rsid w:val="00986F45"/>
    <w:rsid w:val="00987016"/>
    <w:rsid w:val="00987A06"/>
    <w:rsid w:val="00987A49"/>
    <w:rsid w:val="00990019"/>
    <w:rsid w:val="00990285"/>
    <w:rsid w:val="009914D1"/>
    <w:rsid w:val="009916CE"/>
    <w:rsid w:val="00991FC3"/>
    <w:rsid w:val="00991FDA"/>
    <w:rsid w:val="009921A1"/>
    <w:rsid w:val="009925D9"/>
    <w:rsid w:val="00992FCE"/>
    <w:rsid w:val="0099402E"/>
    <w:rsid w:val="00994693"/>
    <w:rsid w:val="00995149"/>
    <w:rsid w:val="0099604B"/>
    <w:rsid w:val="00996AFC"/>
    <w:rsid w:val="00996B7F"/>
    <w:rsid w:val="00996C7F"/>
    <w:rsid w:val="009A02F2"/>
    <w:rsid w:val="009A03D3"/>
    <w:rsid w:val="009A0C9E"/>
    <w:rsid w:val="009A18C8"/>
    <w:rsid w:val="009A1A17"/>
    <w:rsid w:val="009A3655"/>
    <w:rsid w:val="009A40C1"/>
    <w:rsid w:val="009A4270"/>
    <w:rsid w:val="009A4B4F"/>
    <w:rsid w:val="009A5808"/>
    <w:rsid w:val="009A59AB"/>
    <w:rsid w:val="009A6A82"/>
    <w:rsid w:val="009A6ACE"/>
    <w:rsid w:val="009A76BC"/>
    <w:rsid w:val="009A7C89"/>
    <w:rsid w:val="009A7D25"/>
    <w:rsid w:val="009A7E28"/>
    <w:rsid w:val="009B0599"/>
    <w:rsid w:val="009B21B8"/>
    <w:rsid w:val="009B2DA2"/>
    <w:rsid w:val="009B2F17"/>
    <w:rsid w:val="009B3ACF"/>
    <w:rsid w:val="009B4908"/>
    <w:rsid w:val="009B5149"/>
    <w:rsid w:val="009B523E"/>
    <w:rsid w:val="009B52D7"/>
    <w:rsid w:val="009B547D"/>
    <w:rsid w:val="009B5647"/>
    <w:rsid w:val="009B5E1C"/>
    <w:rsid w:val="009B6DCC"/>
    <w:rsid w:val="009B785A"/>
    <w:rsid w:val="009B7CA7"/>
    <w:rsid w:val="009C0C41"/>
    <w:rsid w:val="009C0F4D"/>
    <w:rsid w:val="009C14A4"/>
    <w:rsid w:val="009C1634"/>
    <w:rsid w:val="009C19D6"/>
    <w:rsid w:val="009C22F7"/>
    <w:rsid w:val="009C25A2"/>
    <w:rsid w:val="009C285B"/>
    <w:rsid w:val="009C2BF8"/>
    <w:rsid w:val="009C3111"/>
    <w:rsid w:val="009C3B15"/>
    <w:rsid w:val="009C46D1"/>
    <w:rsid w:val="009C4AB9"/>
    <w:rsid w:val="009C4DEB"/>
    <w:rsid w:val="009C4E5C"/>
    <w:rsid w:val="009C5021"/>
    <w:rsid w:val="009C6178"/>
    <w:rsid w:val="009C7413"/>
    <w:rsid w:val="009C77FD"/>
    <w:rsid w:val="009C7CE6"/>
    <w:rsid w:val="009D02CB"/>
    <w:rsid w:val="009D0EBE"/>
    <w:rsid w:val="009D1726"/>
    <w:rsid w:val="009D1B63"/>
    <w:rsid w:val="009D2F56"/>
    <w:rsid w:val="009D4A07"/>
    <w:rsid w:val="009D4DD8"/>
    <w:rsid w:val="009D5445"/>
    <w:rsid w:val="009D5AC1"/>
    <w:rsid w:val="009D5BB3"/>
    <w:rsid w:val="009D5C84"/>
    <w:rsid w:val="009D669C"/>
    <w:rsid w:val="009D7370"/>
    <w:rsid w:val="009D7EC5"/>
    <w:rsid w:val="009E0394"/>
    <w:rsid w:val="009E0F7B"/>
    <w:rsid w:val="009E15F7"/>
    <w:rsid w:val="009E18C9"/>
    <w:rsid w:val="009E1FC9"/>
    <w:rsid w:val="009E29C2"/>
    <w:rsid w:val="009E33B5"/>
    <w:rsid w:val="009E3413"/>
    <w:rsid w:val="009E47BB"/>
    <w:rsid w:val="009E4C71"/>
    <w:rsid w:val="009E5366"/>
    <w:rsid w:val="009E5A45"/>
    <w:rsid w:val="009E6049"/>
    <w:rsid w:val="009E62A0"/>
    <w:rsid w:val="009E67D5"/>
    <w:rsid w:val="009E76DE"/>
    <w:rsid w:val="009E77AA"/>
    <w:rsid w:val="009F0EAB"/>
    <w:rsid w:val="009F111D"/>
    <w:rsid w:val="009F1B8E"/>
    <w:rsid w:val="009F22AD"/>
    <w:rsid w:val="009F27ED"/>
    <w:rsid w:val="009F2C87"/>
    <w:rsid w:val="009F3D12"/>
    <w:rsid w:val="009F3F9D"/>
    <w:rsid w:val="009F4463"/>
    <w:rsid w:val="009F4ABF"/>
    <w:rsid w:val="009F4AFF"/>
    <w:rsid w:val="009F4DAB"/>
    <w:rsid w:val="009F62E2"/>
    <w:rsid w:val="009F6522"/>
    <w:rsid w:val="009F7F08"/>
    <w:rsid w:val="00A00B49"/>
    <w:rsid w:val="00A019F2"/>
    <w:rsid w:val="00A01AB7"/>
    <w:rsid w:val="00A0254F"/>
    <w:rsid w:val="00A02848"/>
    <w:rsid w:val="00A03888"/>
    <w:rsid w:val="00A03C8F"/>
    <w:rsid w:val="00A03F24"/>
    <w:rsid w:val="00A04299"/>
    <w:rsid w:val="00A057C2"/>
    <w:rsid w:val="00A05B9A"/>
    <w:rsid w:val="00A065DD"/>
    <w:rsid w:val="00A066A0"/>
    <w:rsid w:val="00A0674F"/>
    <w:rsid w:val="00A068BE"/>
    <w:rsid w:val="00A07680"/>
    <w:rsid w:val="00A07C82"/>
    <w:rsid w:val="00A07F24"/>
    <w:rsid w:val="00A100C2"/>
    <w:rsid w:val="00A10916"/>
    <w:rsid w:val="00A10B9B"/>
    <w:rsid w:val="00A10CCC"/>
    <w:rsid w:val="00A1152B"/>
    <w:rsid w:val="00A123DB"/>
    <w:rsid w:val="00A13495"/>
    <w:rsid w:val="00A14562"/>
    <w:rsid w:val="00A1550F"/>
    <w:rsid w:val="00A15970"/>
    <w:rsid w:val="00A15BB8"/>
    <w:rsid w:val="00A15D5C"/>
    <w:rsid w:val="00A16AD2"/>
    <w:rsid w:val="00A217EA"/>
    <w:rsid w:val="00A23BA4"/>
    <w:rsid w:val="00A23EB1"/>
    <w:rsid w:val="00A23F6C"/>
    <w:rsid w:val="00A24E37"/>
    <w:rsid w:val="00A25507"/>
    <w:rsid w:val="00A25DA2"/>
    <w:rsid w:val="00A26697"/>
    <w:rsid w:val="00A266E1"/>
    <w:rsid w:val="00A27BC0"/>
    <w:rsid w:val="00A27F74"/>
    <w:rsid w:val="00A30333"/>
    <w:rsid w:val="00A316A0"/>
    <w:rsid w:val="00A322A4"/>
    <w:rsid w:val="00A32305"/>
    <w:rsid w:val="00A32995"/>
    <w:rsid w:val="00A33EE9"/>
    <w:rsid w:val="00A351C7"/>
    <w:rsid w:val="00A353CB"/>
    <w:rsid w:val="00A369DD"/>
    <w:rsid w:val="00A375A0"/>
    <w:rsid w:val="00A376C7"/>
    <w:rsid w:val="00A37DF7"/>
    <w:rsid w:val="00A40364"/>
    <w:rsid w:val="00A40713"/>
    <w:rsid w:val="00A40979"/>
    <w:rsid w:val="00A410A3"/>
    <w:rsid w:val="00A426B1"/>
    <w:rsid w:val="00A42769"/>
    <w:rsid w:val="00A43810"/>
    <w:rsid w:val="00A4473F"/>
    <w:rsid w:val="00A4611D"/>
    <w:rsid w:val="00A46A69"/>
    <w:rsid w:val="00A5014A"/>
    <w:rsid w:val="00A518E3"/>
    <w:rsid w:val="00A52070"/>
    <w:rsid w:val="00A52194"/>
    <w:rsid w:val="00A535E8"/>
    <w:rsid w:val="00A539AB"/>
    <w:rsid w:val="00A54C8B"/>
    <w:rsid w:val="00A56253"/>
    <w:rsid w:val="00A5698A"/>
    <w:rsid w:val="00A569F6"/>
    <w:rsid w:val="00A57125"/>
    <w:rsid w:val="00A574CC"/>
    <w:rsid w:val="00A60726"/>
    <w:rsid w:val="00A60A7E"/>
    <w:rsid w:val="00A6103D"/>
    <w:rsid w:val="00A616EC"/>
    <w:rsid w:val="00A61779"/>
    <w:rsid w:val="00A617F2"/>
    <w:rsid w:val="00A618CA"/>
    <w:rsid w:val="00A63E24"/>
    <w:rsid w:val="00A652E7"/>
    <w:rsid w:val="00A65646"/>
    <w:rsid w:val="00A66188"/>
    <w:rsid w:val="00A668DC"/>
    <w:rsid w:val="00A669CC"/>
    <w:rsid w:val="00A673F9"/>
    <w:rsid w:val="00A678FD"/>
    <w:rsid w:val="00A67ED0"/>
    <w:rsid w:val="00A707D4"/>
    <w:rsid w:val="00A70803"/>
    <w:rsid w:val="00A70AD6"/>
    <w:rsid w:val="00A72205"/>
    <w:rsid w:val="00A725E4"/>
    <w:rsid w:val="00A72AF9"/>
    <w:rsid w:val="00A74934"/>
    <w:rsid w:val="00A764A1"/>
    <w:rsid w:val="00A76B55"/>
    <w:rsid w:val="00A77111"/>
    <w:rsid w:val="00A77F6E"/>
    <w:rsid w:val="00A812C7"/>
    <w:rsid w:val="00A825E5"/>
    <w:rsid w:val="00A839C8"/>
    <w:rsid w:val="00A842F3"/>
    <w:rsid w:val="00A843C4"/>
    <w:rsid w:val="00A85F8E"/>
    <w:rsid w:val="00A861CE"/>
    <w:rsid w:val="00A865E1"/>
    <w:rsid w:val="00A90BEB"/>
    <w:rsid w:val="00A9105D"/>
    <w:rsid w:val="00A919BF"/>
    <w:rsid w:val="00A937C9"/>
    <w:rsid w:val="00A938A6"/>
    <w:rsid w:val="00A93B66"/>
    <w:rsid w:val="00A94642"/>
    <w:rsid w:val="00A94833"/>
    <w:rsid w:val="00A94DE6"/>
    <w:rsid w:val="00A95156"/>
    <w:rsid w:val="00A95BF7"/>
    <w:rsid w:val="00A96C69"/>
    <w:rsid w:val="00A96EF1"/>
    <w:rsid w:val="00A97763"/>
    <w:rsid w:val="00A97C28"/>
    <w:rsid w:val="00A97DF1"/>
    <w:rsid w:val="00AA0FD6"/>
    <w:rsid w:val="00AA17AC"/>
    <w:rsid w:val="00AA1966"/>
    <w:rsid w:val="00AA1EFF"/>
    <w:rsid w:val="00AA3A43"/>
    <w:rsid w:val="00AA462E"/>
    <w:rsid w:val="00AA57B1"/>
    <w:rsid w:val="00AA714B"/>
    <w:rsid w:val="00AA7BC1"/>
    <w:rsid w:val="00AB17BD"/>
    <w:rsid w:val="00AB3864"/>
    <w:rsid w:val="00AB4279"/>
    <w:rsid w:val="00AB4CF7"/>
    <w:rsid w:val="00AB527E"/>
    <w:rsid w:val="00AB6754"/>
    <w:rsid w:val="00AB6FB2"/>
    <w:rsid w:val="00AB7E67"/>
    <w:rsid w:val="00AC019E"/>
    <w:rsid w:val="00AC0878"/>
    <w:rsid w:val="00AC0F57"/>
    <w:rsid w:val="00AC2018"/>
    <w:rsid w:val="00AC22B1"/>
    <w:rsid w:val="00AC2870"/>
    <w:rsid w:val="00AC3501"/>
    <w:rsid w:val="00AC352C"/>
    <w:rsid w:val="00AC53C8"/>
    <w:rsid w:val="00AC6320"/>
    <w:rsid w:val="00AC69B4"/>
    <w:rsid w:val="00AD00C6"/>
    <w:rsid w:val="00AD14F7"/>
    <w:rsid w:val="00AD31F2"/>
    <w:rsid w:val="00AD38D0"/>
    <w:rsid w:val="00AD4BEA"/>
    <w:rsid w:val="00AD5BC4"/>
    <w:rsid w:val="00AD5D32"/>
    <w:rsid w:val="00AD5E30"/>
    <w:rsid w:val="00AD6953"/>
    <w:rsid w:val="00AD77A0"/>
    <w:rsid w:val="00AD7D64"/>
    <w:rsid w:val="00AE0958"/>
    <w:rsid w:val="00AE0CA7"/>
    <w:rsid w:val="00AE13B3"/>
    <w:rsid w:val="00AE1780"/>
    <w:rsid w:val="00AE1EF4"/>
    <w:rsid w:val="00AE26AD"/>
    <w:rsid w:val="00AE2E7B"/>
    <w:rsid w:val="00AE416B"/>
    <w:rsid w:val="00AE4A53"/>
    <w:rsid w:val="00AE5250"/>
    <w:rsid w:val="00AE6951"/>
    <w:rsid w:val="00AE6AAF"/>
    <w:rsid w:val="00AF0277"/>
    <w:rsid w:val="00AF0C24"/>
    <w:rsid w:val="00AF21CE"/>
    <w:rsid w:val="00AF2603"/>
    <w:rsid w:val="00AF26A1"/>
    <w:rsid w:val="00AF2B78"/>
    <w:rsid w:val="00AF333C"/>
    <w:rsid w:val="00AF40E2"/>
    <w:rsid w:val="00AF480B"/>
    <w:rsid w:val="00AF4AED"/>
    <w:rsid w:val="00AF5507"/>
    <w:rsid w:val="00AF5536"/>
    <w:rsid w:val="00AF57EA"/>
    <w:rsid w:val="00AF63E9"/>
    <w:rsid w:val="00AF66C4"/>
    <w:rsid w:val="00AF6CAA"/>
    <w:rsid w:val="00AF6E5C"/>
    <w:rsid w:val="00AF7307"/>
    <w:rsid w:val="00AF799D"/>
    <w:rsid w:val="00AF7DF7"/>
    <w:rsid w:val="00B0009B"/>
    <w:rsid w:val="00B00D10"/>
    <w:rsid w:val="00B010D4"/>
    <w:rsid w:val="00B03158"/>
    <w:rsid w:val="00B03D05"/>
    <w:rsid w:val="00B04604"/>
    <w:rsid w:val="00B055BB"/>
    <w:rsid w:val="00B05E3F"/>
    <w:rsid w:val="00B06494"/>
    <w:rsid w:val="00B06500"/>
    <w:rsid w:val="00B07116"/>
    <w:rsid w:val="00B07B07"/>
    <w:rsid w:val="00B07F6C"/>
    <w:rsid w:val="00B10787"/>
    <w:rsid w:val="00B10B05"/>
    <w:rsid w:val="00B113F5"/>
    <w:rsid w:val="00B13330"/>
    <w:rsid w:val="00B133F1"/>
    <w:rsid w:val="00B13728"/>
    <w:rsid w:val="00B14B16"/>
    <w:rsid w:val="00B164E8"/>
    <w:rsid w:val="00B173D8"/>
    <w:rsid w:val="00B17E77"/>
    <w:rsid w:val="00B20283"/>
    <w:rsid w:val="00B20EEF"/>
    <w:rsid w:val="00B21882"/>
    <w:rsid w:val="00B230AC"/>
    <w:rsid w:val="00B2372F"/>
    <w:rsid w:val="00B2401D"/>
    <w:rsid w:val="00B24458"/>
    <w:rsid w:val="00B24EDB"/>
    <w:rsid w:val="00B26556"/>
    <w:rsid w:val="00B30985"/>
    <w:rsid w:val="00B30A83"/>
    <w:rsid w:val="00B30F96"/>
    <w:rsid w:val="00B311A9"/>
    <w:rsid w:val="00B315E2"/>
    <w:rsid w:val="00B31A59"/>
    <w:rsid w:val="00B32BFA"/>
    <w:rsid w:val="00B32FD4"/>
    <w:rsid w:val="00B339E3"/>
    <w:rsid w:val="00B33D60"/>
    <w:rsid w:val="00B341C5"/>
    <w:rsid w:val="00B3429F"/>
    <w:rsid w:val="00B3454C"/>
    <w:rsid w:val="00B35978"/>
    <w:rsid w:val="00B35A6D"/>
    <w:rsid w:val="00B35DA5"/>
    <w:rsid w:val="00B362C6"/>
    <w:rsid w:val="00B4029C"/>
    <w:rsid w:val="00B40F52"/>
    <w:rsid w:val="00B40F5E"/>
    <w:rsid w:val="00B420AF"/>
    <w:rsid w:val="00B448E5"/>
    <w:rsid w:val="00B46098"/>
    <w:rsid w:val="00B46CFA"/>
    <w:rsid w:val="00B50068"/>
    <w:rsid w:val="00B5268B"/>
    <w:rsid w:val="00B5289C"/>
    <w:rsid w:val="00B5354D"/>
    <w:rsid w:val="00B5523A"/>
    <w:rsid w:val="00B5574D"/>
    <w:rsid w:val="00B55A7B"/>
    <w:rsid w:val="00B5652E"/>
    <w:rsid w:val="00B57C85"/>
    <w:rsid w:val="00B60033"/>
    <w:rsid w:val="00B60745"/>
    <w:rsid w:val="00B609E6"/>
    <w:rsid w:val="00B625A7"/>
    <w:rsid w:val="00B644B7"/>
    <w:rsid w:val="00B64B0A"/>
    <w:rsid w:val="00B64D3A"/>
    <w:rsid w:val="00B652AE"/>
    <w:rsid w:val="00B655A9"/>
    <w:rsid w:val="00B6639F"/>
    <w:rsid w:val="00B66B53"/>
    <w:rsid w:val="00B66FD7"/>
    <w:rsid w:val="00B7110F"/>
    <w:rsid w:val="00B719DE"/>
    <w:rsid w:val="00B71BE7"/>
    <w:rsid w:val="00B71D97"/>
    <w:rsid w:val="00B73228"/>
    <w:rsid w:val="00B75C4D"/>
    <w:rsid w:val="00B75D2E"/>
    <w:rsid w:val="00B761D7"/>
    <w:rsid w:val="00B762A9"/>
    <w:rsid w:val="00B76D4C"/>
    <w:rsid w:val="00B76E2B"/>
    <w:rsid w:val="00B7727C"/>
    <w:rsid w:val="00B777AA"/>
    <w:rsid w:val="00B77D07"/>
    <w:rsid w:val="00B80896"/>
    <w:rsid w:val="00B80929"/>
    <w:rsid w:val="00B81233"/>
    <w:rsid w:val="00B812A2"/>
    <w:rsid w:val="00B81334"/>
    <w:rsid w:val="00B81529"/>
    <w:rsid w:val="00B816B6"/>
    <w:rsid w:val="00B8213A"/>
    <w:rsid w:val="00B82B76"/>
    <w:rsid w:val="00B831A6"/>
    <w:rsid w:val="00B8382D"/>
    <w:rsid w:val="00B83C1D"/>
    <w:rsid w:val="00B84906"/>
    <w:rsid w:val="00B85168"/>
    <w:rsid w:val="00B86169"/>
    <w:rsid w:val="00B86499"/>
    <w:rsid w:val="00B90339"/>
    <w:rsid w:val="00B90395"/>
    <w:rsid w:val="00B90510"/>
    <w:rsid w:val="00B90B1C"/>
    <w:rsid w:val="00B91F46"/>
    <w:rsid w:val="00B951AA"/>
    <w:rsid w:val="00B9534D"/>
    <w:rsid w:val="00B9715F"/>
    <w:rsid w:val="00B97565"/>
    <w:rsid w:val="00B97DCC"/>
    <w:rsid w:val="00BA072F"/>
    <w:rsid w:val="00BA0763"/>
    <w:rsid w:val="00BA23C4"/>
    <w:rsid w:val="00BA28ED"/>
    <w:rsid w:val="00BA296F"/>
    <w:rsid w:val="00BA3645"/>
    <w:rsid w:val="00BA3840"/>
    <w:rsid w:val="00BA397F"/>
    <w:rsid w:val="00BA4E43"/>
    <w:rsid w:val="00BA50FA"/>
    <w:rsid w:val="00BA5793"/>
    <w:rsid w:val="00BA59A5"/>
    <w:rsid w:val="00BA6A5C"/>
    <w:rsid w:val="00BA6C9D"/>
    <w:rsid w:val="00BB04A5"/>
    <w:rsid w:val="00BB0D8A"/>
    <w:rsid w:val="00BB1801"/>
    <w:rsid w:val="00BB24AB"/>
    <w:rsid w:val="00BB3B77"/>
    <w:rsid w:val="00BB3E98"/>
    <w:rsid w:val="00BB3EC9"/>
    <w:rsid w:val="00BB581E"/>
    <w:rsid w:val="00BB5962"/>
    <w:rsid w:val="00BB5BCE"/>
    <w:rsid w:val="00BB5C59"/>
    <w:rsid w:val="00BB5FCC"/>
    <w:rsid w:val="00BB6895"/>
    <w:rsid w:val="00BC0059"/>
    <w:rsid w:val="00BC0353"/>
    <w:rsid w:val="00BC091D"/>
    <w:rsid w:val="00BC0AA7"/>
    <w:rsid w:val="00BC0D5D"/>
    <w:rsid w:val="00BC114A"/>
    <w:rsid w:val="00BC12C2"/>
    <w:rsid w:val="00BC1F47"/>
    <w:rsid w:val="00BC259B"/>
    <w:rsid w:val="00BC3293"/>
    <w:rsid w:val="00BC55CA"/>
    <w:rsid w:val="00BC5D3F"/>
    <w:rsid w:val="00BC65CA"/>
    <w:rsid w:val="00BC6A68"/>
    <w:rsid w:val="00BC6AEF"/>
    <w:rsid w:val="00BC70AA"/>
    <w:rsid w:val="00BC7102"/>
    <w:rsid w:val="00BC7467"/>
    <w:rsid w:val="00BD10BD"/>
    <w:rsid w:val="00BD11F1"/>
    <w:rsid w:val="00BD317C"/>
    <w:rsid w:val="00BD3F84"/>
    <w:rsid w:val="00BD4230"/>
    <w:rsid w:val="00BD4508"/>
    <w:rsid w:val="00BD6141"/>
    <w:rsid w:val="00BD6B97"/>
    <w:rsid w:val="00BE0E64"/>
    <w:rsid w:val="00BE1CBF"/>
    <w:rsid w:val="00BE30EB"/>
    <w:rsid w:val="00BE388B"/>
    <w:rsid w:val="00BE3CEF"/>
    <w:rsid w:val="00BE3E51"/>
    <w:rsid w:val="00BE4FA5"/>
    <w:rsid w:val="00BE5E93"/>
    <w:rsid w:val="00BE5EC9"/>
    <w:rsid w:val="00BE6423"/>
    <w:rsid w:val="00BE7E7F"/>
    <w:rsid w:val="00BF0430"/>
    <w:rsid w:val="00BF0BC8"/>
    <w:rsid w:val="00BF1982"/>
    <w:rsid w:val="00BF2962"/>
    <w:rsid w:val="00BF2D1B"/>
    <w:rsid w:val="00BF2DE0"/>
    <w:rsid w:val="00BF44A5"/>
    <w:rsid w:val="00BF5C41"/>
    <w:rsid w:val="00BF62D1"/>
    <w:rsid w:val="00BF7434"/>
    <w:rsid w:val="00BF746B"/>
    <w:rsid w:val="00C01500"/>
    <w:rsid w:val="00C018F2"/>
    <w:rsid w:val="00C01984"/>
    <w:rsid w:val="00C01F58"/>
    <w:rsid w:val="00C025C1"/>
    <w:rsid w:val="00C02815"/>
    <w:rsid w:val="00C028C9"/>
    <w:rsid w:val="00C02E64"/>
    <w:rsid w:val="00C03485"/>
    <w:rsid w:val="00C047D7"/>
    <w:rsid w:val="00C04CBF"/>
    <w:rsid w:val="00C05F40"/>
    <w:rsid w:val="00C07547"/>
    <w:rsid w:val="00C07B73"/>
    <w:rsid w:val="00C07C69"/>
    <w:rsid w:val="00C07D7F"/>
    <w:rsid w:val="00C10609"/>
    <w:rsid w:val="00C1145B"/>
    <w:rsid w:val="00C11A01"/>
    <w:rsid w:val="00C12917"/>
    <w:rsid w:val="00C131EA"/>
    <w:rsid w:val="00C13F04"/>
    <w:rsid w:val="00C13FD2"/>
    <w:rsid w:val="00C14A4E"/>
    <w:rsid w:val="00C156BA"/>
    <w:rsid w:val="00C16124"/>
    <w:rsid w:val="00C16BA8"/>
    <w:rsid w:val="00C17B40"/>
    <w:rsid w:val="00C20DB9"/>
    <w:rsid w:val="00C21D50"/>
    <w:rsid w:val="00C241E9"/>
    <w:rsid w:val="00C24660"/>
    <w:rsid w:val="00C24F3D"/>
    <w:rsid w:val="00C25A1D"/>
    <w:rsid w:val="00C26590"/>
    <w:rsid w:val="00C276CF"/>
    <w:rsid w:val="00C27A45"/>
    <w:rsid w:val="00C30E38"/>
    <w:rsid w:val="00C32201"/>
    <w:rsid w:val="00C32E4C"/>
    <w:rsid w:val="00C32F3F"/>
    <w:rsid w:val="00C331D3"/>
    <w:rsid w:val="00C33308"/>
    <w:rsid w:val="00C33D82"/>
    <w:rsid w:val="00C347A9"/>
    <w:rsid w:val="00C34B56"/>
    <w:rsid w:val="00C40C5F"/>
    <w:rsid w:val="00C40F09"/>
    <w:rsid w:val="00C41E07"/>
    <w:rsid w:val="00C43836"/>
    <w:rsid w:val="00C43DBE"/>
    <w:rsid w:val="00C4469B"/>
    <w:rsid w:val="00C463FC"/>
    <w:rsid w:val="00C4644B"/>
    <w:rsid w:val="00C4647F"/>
    <w:rsid w:val="00C467BB"/>
    <w:rsid w:val="00C46F1B"/>
    <w:rsid w:val="00C4706F"/>
    <w:rsid w:val="00C47BB8"/>
    <w:rsid w:val="00C503F0"/>
    <w:rsid w:val="00C50661"/>
    <w:rsid w:val="00C50B23"/>
    <w:rsid w:val="00C52A1A"/>
    <w:rsid w:val="00C52B83"/>
    <w:rsid w:val="00C52BC7"/>
    <w:rsid w:val="00C531F3"/>
    <w:rsid w:val="00C532DB"/>
    <w:rsid w:val="00C53404"/>
    <w:rsid w:val="00C548CB"/>
    <w:rsid w:val="00C555CE"/>
    <w:rsid w:val="00C55C3B"/>
    <w:rsid w:val="00C56C34"/>
    <w:rsid w:val="00C578BB"/>
    <w:rsid w:val="00C57AC7"/>
    <w:rsid w:val="00C57D94"/>
    <w:rsid w:val="00C57D96"/>
    <w:rsid w:val="00C61555"/>
    <w:rsid w:val="00C62027"/>
    <w:rsid w:val="00C6220C"/>
    <w:rsid w:val="00C6223B"/>
    <w:rsid w:val="00C62351"/>
    <w:rsid w:val="00C6241D"/>
    <w:rsid w:val="00C62F1F"/>
    <w:rsid w:val="00C63281"/>
    <w:rsid w:val="00C633D0"/>
    <w:rsid w:val="00C656BB"/>
    <w:rsid w:val="00C666D2"/>
    <w:rsid w:val="00C6679D"/>
    <w:rsid w:val="00C669EC"/>
    <w:rsid w:val="00C66A04"/>
    <w:rsid w:val="00C66A64"/>
    <w:rsid w:val="00C706A3"/>
    <w:rsid w:val="00C712DC"/>
    <w:rsid w:val="00C73069"/>
    <w:rsid w:val="00C7349A"/>
    <w:rsid w:val="00C73B01"/>
    <w:rsid w:val="00C7497F"/>
    <w:rsid w:val="00C754A9"/>
    <w:rsid w:val="00C75778"/>
    <w:rsid w:val="00C75C32"/>
    <w:rsid w:val="00C76478"/>
    <w:rsid w:val="00C771BA"/>
    <w:rsid w:val="00C822A2"/>
    <w:rsid w:val="00C822D0"/>
    <w:rsid w:val="00C824EA"/>
    <w:rsid w:val="00C82780"/>
    <w:rsid w:val="00C82998"/>
    <w:rsid w:val="00C83C56"/>
    <w:rsid w:val="00C83F8A"/>
    <w:rsid w:val="00C84F90"/>
    <w:rsid w:val="00C85408"/>
    <w:rsid w:val="00C870E1"/>
    <w:rsid w:val="00C8772F"/>
    <w:rsid w:val="00C908AB"/>
    <w:rsid w:val="00C923A7"/>
    <w:rsid w:val="00C923F8"/>
    <w:rsid w:val="00C93038"/>
    <w:rsid w:val="00C93115"/>
    <w:rsid w:val="00C932F6"/>
    <w:rsid w:val="00C95353"/>
    <w:rsid w:val="00C9560E"/>
    <w:rsid w:val="00C95973"/>
    <w:rsid w:val="00C95A84"/>
    <w:rsid w:val="00C95C79"/>
    <w:rsid w:val="00C9607A"/>
    <w:rsid w:val="00C96C26"/>
    <w:rsid w:val="00CA1C4D"/>
    <w:rsid w:val="00CA1D9D"/>
    <w:rsid w:val="00CA306A"/>
    <w:rsid w:val="00CA361E"/>
    <w:rsid w:val="00CA3A19"/>
    <w:rsid w:val="00CB0C3A"/>
    <w:rsid w:val="00CB18CB"/>
    <w:rsid w:val="00CB1C25"/>
    <w:rsid w:val="00CB323B"/>
    <w:rsid w:val="00CB3836"/>
    <w:rsid w:val="00CB4CBA"/>
    <w:rsid w:val="00CB5E9E"/>
    <w:rsid w:val="00CB652A"/>
    <w:rsid w:val="00CB65C8"/>
    <w:rsid w:val="00CB65E3"/>
    <w:rsid w:val="00CC0385"/>
    <w:rsid w:val="00CC0EE3"/>
    <w:rsid w:val="00CC1B1A"/>
    <w:rsid w:val="00CC31C7"/>
    <w:rsid w:val="00CC36DC"/>
    <w:rsid w:val="00CC3AAE"/>
    <w:rsid w:val="00CC4474"/>
    <w:rsid w:val="00CC4A2E"/>
    <w:rsid w:val="00CC4DB8"/>
    <w:rsid w:val="00CC57CF"/>
    <w:rsid w:val="00CC7952"/>
    <w:rsid w:val="00CC7B2B"/>
    <w:rsid w:val="00CC7B3A"/>
    <w:rsid w:val="00CD06DE"/>
    <w:rsid w:val="00CD0CDD"/>
    <w:rsid w:val="00CD2735"/>
    <w:rsid w:val="00CD29D4"/>
    <w:rsid w:val="00CD30B3"/>
    <w:rsid w:val="00CD409A"/>
    <w:rsid w:val="00CD579F"/>
    <w:rsid w:val="00CD63F1"/>
    <w:rsid w:val="00CD65FB"/>
    <w:rsid w:val="00CD6A96"/>
    <w:rsid w:val="00CD6F04"/>
    <w:rsid w:val="00CD7298"/>
    <w:rsid w:val="00CD759E"/>
    <w:rsid w:val="00CD7E71"/>
    <w:rsid w:val="00CE0485"/>
    <w:rsid w:val="00CE22A2"/>
    <w:rsid w:val="00CE22BE"/>
    <w:rsid w:val="00CE2AC5"/>
    <w:rsid w:val="00CE2F6A"/>
    <w:rsid w:val="00CE49E9"/>
    <w:rsid w:val="00CE6B8F"/>
    <w:rsid w:val="00CE6BA9"/>
    <w:rsid w:val="00CE75B9"/>
    <w:rsid w:val="00CE76D7"/>
    <w:rsid w:val="00CE7A5B"/>
    <w:rsid w:val="00CE7B4A"/>
    <w:rsid w:val="00CE7BBB"/>
    <w:rsid w:val="00CE7F47"/>
    <w:rsid w:val="00CF32E5"/>
    <w:rsid w:val="00CF3495"/>
    <w:rsid w:val="00CF3609"/>
    <w:rsid w:val="00CF3A74"/>
    <w:rsid w:val="00CF3E2A"/>
    <w:rsid w:val="00CF521C"/>
    <w:rsid w:val="00CF5593"/>
    <w:rsid w:val="00CF57AB"/>
    <w:rsid w:val="00CF6572"/>
    <w:rsid w:val="00D00246"/>
    <w:rsid w:val="00D00804"/>
    <w:rsid w:val="00D0097C"/>
    <w:rsid w:val="00D00DE1"/>
    <w:rsid w:val="00D00E50"/>
    <w:rsid w:val="00D012D8"/>
    <w:rsid w:val="00D033EB"/>
    <w:rsid w:val="00D044DD"/>
    <w:rsid w:val="00D05B18"/>
    <w:rsid w:val="00D073D5"/>
    <w:rsid w:val="00D07E32"/>
    <w:rsid w:val="00D07FBA"/>
    <w:rsid w:val="00D10273"/>
    <w:rsid w:val="00D10606"/>
    <w:rsid w:val="00D12D3E"/>
    <w:rsid w:val="00D12FC0"/>
    <w:rsid w:val="00D13920"/>
    <w:rsid w:val="00D14111"/>
    <w:rsid w:val="00D15DBD"/>
    <w:rsid w:val="00D1684B"/>
    <w:rsid w:val="00D16EBF"/>
    <w:rsid w:val="00D17A94"/>
    <w:rsid w:val="00D17CB2"/>
    <w:rsid w:val="00D205EB"/>
    <w:rsid w:val="00D229A9"/>
    <w:rsid w:val="00D229B6"/>
    <w:rsid w:val="00D22A1E"/>
    <w:rsid w:val="00D2455C"/>
    <w:rsid w:val="00D248BA"/>
    <w:rsid w:val="00D252DA"/>
    <w:rsid w:val="00D2556A"/>
    <w:rsid w:val="00D26BD0"/>
    <w:rsid w:val="00D27442"/>
    <w:rsid w:val="00D27889"/>
    <w:rsid w:val="00D27EDC"/>
    <w:rsid w:val="00D31788"/>
    <w:rsid w:val="00D31C05"/>
    <w:rsid w:val="00D3229C"/>
    <w:rsid w:val="00D32A35"/>
    <w:rsid w:val="00D336FA"/>
    <w:rsid w:val="00D34AC4"/>
    <w:rsid w:val="00D34D6A"/>
    <w:rsid w:val="00D354A0"/>
    <w:rsid w:val="00D358AF"/>
    <w:rsid w:val="00D362B8"/>
    <w:rsid w:val="00D40C96"/>
    <w:rsid w:val="00D431F3"/>
    <w:rsid w:val="00D436E3"/>
    <w:rsid w:val="00D457A4"/>
    <w:rsid w:val="00D45F14"/>
    <w:rsid w:val="00D46344"/>
    <w:rsid w:val="00D46C0D"/>
    <w:rsid w:val="00D50956"/>
    <w:rsid w:val="00D50CB5"/>
    <w:rsid w:val="00D5178A"/>
    <w:rsid w:val="00D51B85"/>
    <w:rsid w:val="00D51CC8"/>
    <w:rsid w:val="00D52144"/>
    <w:rsid w:val="00D52C78"/>
    <w:rsid w:val="00D52D0E"/>
    <w:rsid w:val="00D54505"/>
    <w:rsid w:val="00D54D18"/>
    <w:rsid w:val="00D54D91"/>
    <w:rsid w:val="00D5517F"/>
    <w:rsid w:val="00D55364"/>
    <w:rsid w:val="00D56628"/>
    <w:rsid w:val="00D569A3"/>
    <w:rsid w:val="00D571F6"/>
    <w:rsid w:val="00D5726A"/>
    <w:rsid w:val="00D57354"/>
    <w:rsid w:val="00D600B2"/>
    <w:rsid w:val="00D61996"/>
    <w:rsid w:val="00D61C0C"/>
    <w:rsid w:val="00D62CF6"/>
    <w:rsid w:val="00D63BF9"/>
    <w:rsid w:val="00D64220"/>
    <w:rsid w:val="00D64770"/>
    <w:rsid w:val="00D65ABF"/>
    <w:rsid w:val="00D70CE2"/>
    <w:rsid w:val="00D7185D"/>
    <w:rsid w:val="00D72202"/>
    <w:rsid w:val="00D741EC"/>
    <w:rsid w:val="00D76829"/>
    <w:rsid w:val="00D76D46"/>
    <w:rsid w:val="00D8000A"/>
    <w:rsid w:val="00D80174"/>
    <w:rsid w:val="00D80DF7"/>
    <w:rsid w:val="00D8101B"/>
    <w:rsid w:val="00D812C6"/>
    <w:rsid w:val="00D8296A"/>
    <w:rsid w:val="00D82AA5"/>
    <w:rsid w:val="00D82C8C"/>
    <w:rsid w:val="00D82E20"/>
    <w:rsid w:val="00D832F3"/>
    <w:rsid w:val="00D83CA9"/>
    <w:rsid w:val="00D84333"/>
    <w:rsid w:val="00D84F2F"/>
    <w:rsid w:val="00D86099"/>
    <w:rsid w:val="00D862BE"/>
    <w:rsid w:val="00D90A5D"/>
    <w:rsid w:val="00D912F7"/>
    <w:rsid w:val="00D91E00"/>
    <w:rsid w:val="00D92014"/>
    <w:rsid w:val="00D92F34"/>
    <w:rsid w:val="00D93165"/>
    <w:rsid w:val="00D9548C"/>
    <w:rsid w:val="00D961DB"/>
    <w:rsid w:val="00D97335"/>
    <w:rsid w:val="00D97399"/>
    <w:rsid w:val="00DA00BC"/>
    <w:rsid w:val="00DA1688"/>
    <w:rsid w:val="00DA2ABA"/>
    <w:rsid w:val="00DA3197"/>
    <w:rsid w:val="00DA58A3"/>
    <w:rsid w:val="00DA75FA"/>
    <w:rsid w:val="00DA7D6C"/>
    <w:rsid w:val="00DB0B6C"/>
    <w:rsid w:val="00DB14CC"/>
    <w:rsid w:val="00DB17BE"/>
    <w:rsid w:val="00DB1803"/>
    <w:rsid w:val="00DB3210"/>
    <w:rsid w:val="00DB398E"/>
    <w:rsid w:val="00DB4BB6"/>
    <w:rsid w:val="00DB5685"/>
    <w:rsid w:val="00DB593C"/>
    <w:rsid w:val="00DB59D3"/>
    <w:rsid w:val="00DB5A48"/>
    <w:rsid w:val="00DB66D9"/>
    <w:rsid w:val="00DB68C6"/>
    <w:rsid w:val="00DB6C29"/>
    <w:rsid w:val="00DB6F59"/>
    <w:rsid w:val="00DC150B"/>
    <w:rsid w:val="00DC161C"/>
    <w:rsid w:val="00DC1762"/>
    <w:rsid w:val="00DC2121"/>
    <w:rsid w:val="00DC21CE"/>
    <w:rsid w:val="00DC2410"/>
    <w:rsid w:val="00DC241F"/>
    <w:rsid w:val="00DC25F4"/>
    <w:rsid w:val="00DC269D"/>
    <w:rsid w:val="00DC338A"/>
    <w:rsid w:val="00DC519D"/>
    <w:rsid w:val="00DC5D0E"/>
    <w:rsid w:val="00DC69FB"/>
    <w:rsid w:val="00DC7854"/>
    <w:rsid w:val="00DC7B5A"/>
    <w:rsid w:val="00DD03D5"/>
    <w:rsid w:val="00DD04F4"/>
    <w:rsid w:val="00DD054C"/>
    <w:rsid w:val="00DD057C"/>
    <w:rsid w:val="00DD0D5F"/>
    <w:rsid w:val="00DD0FE1"/>
    <w:rsid w:val="00DD104B"/>
    <w:rsid w:val="00DD1FA7"/>
    <w:rsid w:val="00DD3940"/>
    <w:rsid w:val="00DD53A1"/>
    <w:rsid w:val="00DD5D68"/>
    <w:rsid w:val="00DD6FDC"/>
    <w:rsid w:val="00DE0D82"/>
    <w:rsid w:val="00DE0EA3"/>
    <w:rsid w:val="00DE0EB3"/>
    <w:rsid w:val="00DE1D9E"/>
    <w:rsid w:val="00DE26CF"/>
    <w:rsid w:val="00DE2D40"/>
    <w:rsid w:val="00DE3A08"/>
    <w:rsid w:val="00DE3EA3"/>
    <w:rsid w:val="00DE561C"/>
    <w:rsid w:val="00DE5957"/>
    <w:rsid w:val="00DE5DC6"/>
    <w:rsid w:val="00DE627D"/>
    <w:rsid w:val="00DE6A8E"/>
    <w:rsid w:val="00DE6B0E"/>
    <w:rsid w:val="00DE7A20"/>
    <w:rsid w:val="00DE7A21"/>
    <w:rsid w:val="00DF13D2"/>
    <w:rsid w:val="00DF2577"/>
    <w:rsid w:val="00DF28C4"/>
    <w:rsid w:val="00DF2AD9"/>
    <w:rsid w:val="00DF2F33"/>
    <w:rsid w:val="00DF41ED"/>
    <w:rsid w:val="00DF4598"/>
    <w:rsid w:val="00DF4F83"/>
    <w:rsid w:val="00DF61A3"/>
    <w:rsid w:val="00DF6997"/>
    <w:rsid w:val="00DF76C3"/>
    <w:rsid w:val="00DF7B15"/>
    <w:rsid w:val="00E007C4"/>
    <w:rsid w:val="00E023CA"/>
    <w:rsid w:val="00E03181"/>
    <w:rsid w:val="00E037A0"/>
    <w:rsid w:val="00E03ACD"/>
    <w:rsid w:val="00E05558"/>
    <w:rsid w:val="00E05584"/>
    <w:rsid w:val="00E06BE0"/>
    <w:rsid w:val="00E073C0"/>
    <w:rsid w:val="00E07506"/>
    <w:rsid w:val="00E07A67"/>
    <w:rsid w:val="00E115C5"/>
    <w:rsid w:val="00E125EC"/>
    <w:rsid w:val="00E12D4A"/>
    <w:rsid w:val="00E13029"/>
    <w:rsid w:val="00E14E3C"/>
    <w:rsid w:val="00E15B27"/>
    <w:rsid w:val="00E1620E"/>
    <w:rsid w:val="00E16CD1"/>
    <w:rsid w:val="00E17712"/>
    <w:rsid w:val="00E20529"/>
    <w:rsid w:val="00E2189D"/>
    <w:rsid w:val="00E2233E"/>
    <w:rsid w:val="00E2245C"/>
    <w:rsid w:val="00E225E5"/>
    <w:rsid w:val="00E23045"/>
    <w:rsid w:val="00E2426E"/>
    <w:rsid w:val="00E249B3"/>
    <w:rsid w:val="00E25676"/>
    <w:rsid w:val="00E2614C"/>
    <w:rsid w:val="00E26567"/>
    <w:rsid w:val="00E265DA"/>
    <w:rsid w:val="00E27060"/>
    <w:rsid w:val="00E27C16"/>
    <w:rsid w:val="00E31568"/>
    <w:rsid w:val="00E32C55"/>
    <w:rsid w:val="00E33271"/>
    <w:rsid w:val="00E34589"/>
    <w:rsid w:val="00E3471C"/>
    <w:rsid w:val="00E361D1"/>
    <w:rsid w:val="00E369FF"/>
    <w:rsid w:val="00E36ECB"/>
    <w:rsid w:val="00E3707A"/>
    <w:rsid w:val="00E3712E"/>
    <w:rsid w:val="00E37E2C"/>
    <w:rsid w:val="00E400CC"/>
    <w:rsid w:val="00E406C0"/>
    <w:rsid w:val="00E4089C"/>
    <w:rsid w:val="00E41489"/>
    <w:rsid w:val="00E41492"/>
    <w:rsid w:val="00E41857"/>
    <w:rsid w:val="00E4196F"/>
    <w:rsid w:val="00E44862"/>
    <w:rsid w:val="00E470BB"/>
    <w:rsid w:val="00E47173"/>
    <w:rsid w:val="00E4756E"/>
    <w:rsid w:val="00E47714"/>
    <w:rsid w:val="00E5015F"/>
    <w:rsid w:val="00E506BC"/>
    <w:rsid w:val="00E5269A"/>
    <w:rsid w:val="00E52D0E"/>
    <w:rsid w:val="00E531C9"/>
    <w:rsid w:val="00E552A9"/>
    <w:rsid w:val="00E563EE"/>
    <w:rsid w:val="00E5667E"/>
    <w:rsid w:val="00E56E6F"/>
    <w:rsid w:val="00E57E61"/>
    <w:rsid w:val="00E603AE"/>
    <w:rsid w:val="00E60CF0"/>
    <w:rsid w:val="00E61EF7"/>
    <w:rsid w:val="00E62793"/>
    <w:rsid w:val="00E628A1"/>
    <w:rsid w:val="00E63B6F"/>
    <w:rsid w:val="00E646C9"/>
    <w:rsid w:val="00E659AD"/>
    <w:rsid w:val="00E71FB6"/>
    <w:rsid w:val="00E72175"/>
    <w:rsid w:val="00E7299F"/>
    <w:rsid w:val="00E729CA"/>
    <w:rsid w:val="00E72BA4"/>
    <w:rsid w:val="00E7366A"/>
    <w:rsid w:val="00E73675"/>
    <w:rsid w:val="00E737F7"/>
    <w:rsid w:val="00E73E89"/>
    <w:rsid w:val="00E74CC9"/>
    <w:rsid w:val="00E778EE"/>
    <w:rsid w:val="00E77E46"/>
    <w:rsid w:val="00E80F6E"/>
    <w:rsid w:val="00E80FD2"/>
    <w:rsid w:val="00E8100C"/>
    <w:rsid w:val="00E81A3C"/>
    <w:rsid w:val="00E828C9"/>
    <w:rsid w:val="00E8319B"/>
    <w:rsid w:val="00E833F2"/>
    <w:rsid w:val="00E8443D"/>
    <w:rsid w:val="00E84996"/>
    <w:rsid w:val="00E84EDD"/>
    <w:rsid w:val="00E857D8"/>
    <w:rsid w:val="00E865EA"/>
    <w:rsid w:val="00E87041"/>
    <w:rsid w:val="00E901C9"/>
    <w:rsid w:val="00E90B83"/>
    <w:rsid w:val="00E915A3"/>
    <w:rsid w:val="00E9273F"/>
    <w:rsid w:val="00E9297A"/>
    <w:rsid w:val="00E94509"/>
    <w:rsid w:val="00E94C0F"/>
    <w:rsid w:val="00E95987"/>
    <w:rsid w:val="00E9677B"/>
    <w:rsid w:val="00E96A36"/>
    <w:rsid w:val="00E978F1"/>
    <w:rsid w:val="00E97B27"/>
    <w:rsid w:val="00EA00F3"/>
    <w:rsid w:val="00EA0A52"/>
    <w:rsid w:val="00EA194D"/>
    <w:rsid w:val="00EA3D38"/>
    <w:rsid w:val="00EA47C4"/>
    <w:rsid w:val="00EA5242"/>
    <w:rsid w:val="00EA59B0"/>
    <w:rsid w:val="00EA67CE"/>
    <w:rsid w:val="00EA6B97"/>
    <w:rsid w:val="00EA6FD1"/>
    <w:rsid w:val="00EA72F8"/>
    <w:rsid w:val="00EB0348"/>
    <w:rsid w:val="00EB2A52"/>
    <w:rsid w:val="00EB2F49"/>
    <w:rsid w:val="00EB370A"/>
    <w:rsid w:val="00EC0047"/>
    <w:rsid w:val="00EC00D4"/>
    <w:rsid w:val="00EC02DE"/>
    <w:rsid w:val="00EC11CC"/>
    <w:rsid w:val="00EC1289"/>
    <w:rsid w:val="00EC314F"/>
    <w:rsid w:val="00EC32D9"/>
    <w:rsid w:val="00EC3BA2"/>
    <w:rsid w:val="00EC5802"/>
    <w:rsid w:val="00EC7C65"/>
    <w:rsid w:val="00EC7D24"/>
    <w:rsid w:val="00EC7D57"/>
    <w:rsid w:val="00EC7FCC"/>
    <w:rsid w:val="00ED050C"/>
    <w:rsid w:val="00ED0593"/>
    <w:rsid w:val="00ED1003"/>
    <w:rsid w:val="00ED1339"/>
    <w:rsid w:val="00ED27CF"/>
    <w:rsid w:val="00ED3223"/>
    <w:rsid w:val="00ED3F9A"/>
    <w:rsid w:val="00ED433B"/>
    <w:rsid w:val="00ED6932"/>
    <w:rsid w:val="00ED7A83"/>
    <w:rsid w:val="00EE06FA"/>
    <w:rsid w:val="00EE1600"/>
    <w:rsid w:val="00EE23C4"/>
    <w:rsid w:val="00EE2C54"/>
    <w:rsid w:val="00EE2D36"/>
    <w:rsid w:val="00EE48FB"/>
    <w:rsid w:val="00EE4C37"/>
    <w:rsid w:val="00EE5734"/>
    <w:rsid w:val="00EE578C"/>
    <w:rsid w:val="00EE5C16"/>
    <w:rsid w:val="00EE5CE8"/>
    <w:rsid w:val="00EE5D67"/>
    <w:rsid w:val="00EF05F1"/>
    <w:rsid w:val="00EF1095"/>
    <w:rsid w:val="00EF10DC"/>
    <w:rsid w:val="00EF16DB"/>
    <w:rsid w:val="00EF18FF"/>
    <w:rsid w:val="00EF2227"/>
    <w:rsid w:val="00EF285D"/>
    <w:rsid w:val="00EF28AC"/>
    <w:rsid w:val="00EF2A34"/>
    <w:rsid w:val="00EF4CE7"/>
    <w:rsid w:val="00EF5BC2"/>
    <w:rsid w:val="00EF6AA9"/>
    <w:rsid w:val="00F00059"/>
    <w:rsid w:val="00F0047C"/>
    <w:rsid w:val="00F00753"/>
    <w:rsid w:val="00F00915"/>
    <w:rsid w:val="00F00ED9"/>
    <w:rsid w:val="00F0145A"/>
    <w:rsid w:val="00F01838"/>
    <w:rsid w:val="00F0225C"/>
    <w:rsid w:val="00F0239C"/>
    <w:rsid w:val="00F04D76"/>
    <w:rsid w:val="00F05ECF"/>
    <w:rsid w:val="00F063E1"/>
    <w:rsid w:val="00F06585"/>
    <w:rsid w:val="00F06EE7"/>
    <w:rsid w:val="00F0761A"/>
    <w:rsid w:val="00F07E0E"/>
    <w:rsid w:val="00F10D52"/>
    <w:rsid w:val="00F10F05"/>
    <w:rsid w:val="00F134FE"/>
    <w:rsid w:val="00F136BF"/>
    <w:rsid w:val="00F14540"/>
    <w:rsid w:val="00F15512"/>
    <w:rsid w:val="00F1560A"/>
    <w:rsid w:val="00F159B9"/>
    <w:rsid w:val="00F16256"/>
    <w:rsid w:val="00F1649A"/>
    <w:rsid w:val="00F2012F"/>
    <w:rsid w:val="00F20519"/>
    <w:rsid w:val="00F21AC9"/>
    <w:rsid w:val="00F21E66"/>
    <w:rsid w:val="00F22CE8"/>
    <w:rsid w:val="00F239B1"/>
    <w:rsid w:val="00F242AB"/>
    <w:rsid w:val="00F26416"/>
    <w:rsid w:val="00F267AE"/>
    <w:rsid w:val="00F26E2C"/>
    <w:rsid w:val="00F26FEA"/>
    <w:rsid w:val="00F275C3"/>
    <w:rsid w:val="00F27D48"/>
    <w:rsid w:val="00F309E4"/>
    <w:rsid w:val="00F3236A"/>
    <w:rsid w:val="00F3249B"/>
    <w:rsid w:val="00F341FD"/>
    <w:rsid w:val="00F34358"/>
    <w:rsid w:val="00F37053"/>
    <w:rsid w:val="00F37E3C"/>
    <w:rsid w:val="00F4039A"/>
    <w:rsid w:val="00F40C3E"/>
    <w:rsid w:val="00F424FA"/>
    <w:rsid w:val="00F4295E"/>
    <w:rsid w:val="00F43783"/>
    <w:rsid w:val="00F43B16"/>
    <w:rsid w:val="00F43B33"/>
    <w:rsid w:val="00F450CE"/>
    <w:rsid w:val="00F452D3"/>
    <w:rsid w:val="00F455C8"/>
    <w:rsid w:val="00F45968"/>
    <w:rsid w:val="00F4702E"/>
    <w:rsid w:val="00F471D6"/>
    <w:rsid w:val="00F5016D"/>
    <w:rsid w:val="00F515A1"/>
    <w:rsid w:val="00F521A0"/>
    <w:rsid w:val="00F5227E"/>
    <w:rsid w:val="00F523CD"/>
    <w:rsid w:val="00F529B7"/>
    <w:rsid w:val="00F52A6D"/>
    <w:rsid w:val="00F53261"/>
    <w:rsid w:val="00F53770"/>
    <w:rsid w:val="00F54BAF"/>
    <w:rsid w:val="00F554DF"/>
    <w:rsid w:val="00F56A2B"/>
    <w:rsid w:val="00F605E9"/>
    <w:rsid w:val="00F613E0"/>
    <w:rsid w:val="00F61540"/>
    <w:rsid w:val="00F61ECA"/>
    <w:rsid w:val="00F62193"/>
    <w:rsid w:val="00F62782"/>
    <w:rsid w:val="00F62A04"/>
    <w:rsid w:val="00F62D3B"/>
    <w:rsid w:val="00F64C1C"/>
    <w:rsid w:val="00F654EE"/>
    <w:rsid w:val="00F65801"/>
    <w:rsid w:val="00F65882"/>
    <w:rsid w:val="00F65924"/>
    <w:rsid w:val="00F65BCD"/>
    <w:rsid w:val="00F6602A"/>
    <w:rsid w:val="00F6704E"/>
    <w:rsid w:val="00F670C3"/>
    <w:rsid w:val="00F706DA"/>
    <w:rsid w:val="00F707BB"/>
    <w:rsid w:val="00F70B06"/>
    <w:rsid w:val="00F70B6F"/>
    <w:rsid w:val="00F71D45"/>
    <w:rsid w:val="00F7250A"/>
    <w:rsid w:val="00F72CAA"/>
    <w:rsid w:val="00F738BD"/>
    <w:rsid w:val="00F73E42"/>
    <w:rsid w:val="00F75BFB"/>
    <w:rsid w:val="00F764BB"/>
    <w:rsid w:val="00F7718F"/>
    <w:rsid w:val="00F7724B"/>
    <w:rsid w:val="00F77297"/>
    <w:rsid w:val="00F80B71"/>
    <w:rsid w:val="00F81AF4"/>
    <w:rsid w:val="00F820B6"/>
    <w:rsid w:val="00F83249"/>
    <w:rsid w:val="00F83834"/>
    <w:rsid w:val="00F83C5E"/>
    <w:rsid w:val="00F840C2"/>
    <w:rsid w:val="00F84684"/>
    <w:rsid w:val="00F85AA6"/>
    <w:rsid w:val="00F86384"/>
    <w:rsid w:val="00F87C28"/>
    <w:rsid w:val="00F905BA"/>
    <w:rsid w:val="00F9095C"/>
    <w:rsid w:val="00F90995"/>
    <w:rsid w:val="00F90A01"/>
    <w:rsid w:val="00F919A4"/>
    <w:rsid w:val="00F932B8"/>
    <w:rsid w:val="00F939E8"/>
    <w:rsid w:val="00F94ABD"/>
    <w:rsid w:val="00F95131"/>
    <w:rsid w:val="00F95418"/>
    <w:rsid w:val="00F955B6"/>
    <w:rsid w:val="00FA063C"/>
    <w:rsid w:val="00FA0C47"/>
    <w:rsid w:val="00FA0FAF"/>
    <w:rsid w:val="00FA3320"/>
    <w:rsid w:val="00FA36F3"/>
    <w:rsid w:val="00FA4043"/>
    <w:rsid w:val="00FA4341"/>
    <w:rsid w:val="00FA4C31"/>
    <w:rsid w:val="00FA553F"/>
    <w:rsid w:val="00FA5787"/>
    <w:rsid w:val="00FA5887"/>
    <w:rsid w:val="00FA71FA"/>
    <w:rsid w:val="00FB0A5E"/>
    <w:rsid w:val="00FB0ECB"/>
    <w:rsid w:val="00FB26B6"/>
    <w:rsid w:val="00FB28CF"/>
    <w:rsid w:val="00FB3310"/>
    <w:rsid w:val="00FB33A9"/>
    <w:rsid w:val="00FB4A73"/>
    <w:rsid w:val="00FB506F"/>
    <w:rsid w:val="00FB50CE"/>
    <w:rsid w:val="00FB6553"/>
    <w:rsid w:val="00FC026A"/>
    <w:rsid w:val="00FC0392"/>
    <w:rsid w:val="00FC079D"/>
    <w:rsid w:val="00FC0A74"/>
    <w:rsid w:val="00FC0D7F"/>
    <w:rsid w:val="00FC13C2"/>
    <w:rsid w:val="00FC1A5A"/>
    <w:rsid w:val="00FC2901"/>
    <w:rsid w:val="00FC312B"/>
    <w:rsid w:val="00FC32A0"/>
    <w:rsid w:val="00FC35DF"/>
    <w:rsid w:val="00FC3A9A"/>
    <w:rsid w:val="00FC4FC1"/>
    <w:rsid w:val="00FC59F4"/>
    <w:rsid w:val="00FC5C0D"/>
    <w:rsid w:val="00FC61BE"/>
    <w:rsid w:val="00FC6FE8"/>
    <w:rsid w:val="00FC7464"/>
    <w:rsid w:val="00FC7F27"/>
    <w:rsid w:val="00FD0A63"/>
    <w:rsid w:val="00FD0F0F"/>
    <w:rsid w:val="00FD11E7"/>
    <w:rsid w:val="00FD160B"/>
    <w:rsid w:val="00FD325D"/>
    <w:rsid w:val="00FD4865"/>
    <w:rsid w:val="00FD537B"/>
    <w:rsid w:val="00FD6213"/>
    <w:rsid w:val="00FD659E"/>
    <w:rsid w:val="00FD79FF"/>
    <w:rsid w:val="00FE1BE2"/>
    <w:rsid w:val="00FE233F"/>
    <w:rsid w:val="00FE2497"/>
    <w:rsid w:val="00FE2515"/>
    <w:rsid w:val="00FE3704"/>
    <w:rsid w:val="00FE3CF3"/>
    <w:rsid w:val="00FE3D6B"/>
    <w:rsid w:val="00FE41D5"/>
    <w:rsid w:val="00FE580C"/>
    <w:rsid w:val="00FE5AC3"/>
    <w:rsid w:val="00FE68E3"/>
    <w:rsid w:val="00FE7FED"/>
    <w:rsid w:val="00FF00AE"/>
    <w:rsid w:val="00FF0660"/>
    <w:rsid w:val="00FF084B"/>
    <w:rsid w:val="00FF1F15"/>
    <w:rsid w:val="00FF21EB"/>
    <w:rsid w:val="00FF2B47"/>
    <w:rsid w:val="00FF38E6"/>
    <w:rsid w:val="00FF4F56"/>
    <w:rsid w:val="00FF58A9"/>
    <w:rsid w:val="00FF5913"/>
    <w:rsid w:val="00FF637F"/>
    <w:rsid w:val="00FF6A09"/>
    <w:rsid w:val="00FF6EBA"/>
    <w:rsid w:val="00FF74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B792B"/>
    <w:pPr>
      <w:spacing w:after="0" w:line="240" w:lineRule="auto"/>
    </w:pPr>
  </w:style>
  <w:style w:type="paragraph" w:styleId="Header">
    <w:name w:val="header"/>
    <w:basedOn w:val="Normal"/>
    <w:link w:val="HeaderChar"/>
    <w:uiPriority w:val="99"/>
    <w:unhideWhenUsed/>
    <w:rsid w:val="002B07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07D5"/>
  </w:style>
  <w:style w:type="paragraph" w:styleId="Footer">
    <w:name w:val="footer"/>
    <w:basedOn w:val="Normal"/>
    <w:link w:val="FooterChar"/>
    <w:uiPriority w:val="99"/>
    <w:unhideWhenUsed/>
    <w:rsid w:val="002B07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07D5"/>
  </w:style>
  <w:style w:type="paragraph" w:styleId="BalloonText">
    <w:name w:val="Balloon Text"/>
    <w:basedOn w:val="Normal"/>
    <w:link w:val="BalloonTextChar"/>
    <w:uiPriority w:val="99"/>
    <w:semiHidden/>
    <w:unhideWhenUsed/>
    <w:rsid w:val="009C4E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4E5C"/>
    <w:rPr>
      <w:rFonts w:ascii="Tahoma" w:hAnsi="Tahoma" w:cs="Tahoma"/>
      <w:sz w:val="16"/>
      <w:szCs w:val="16"/>
    </w:rPr>
  </w:style>
  <w:style w:type="paragraph" w:styleId="NormalWeb">
    <w:name w:val="Normal (Web)"/>
    <w:basedOn w:val="Normal"/>
    <w:uiPriority w:val="99"/>
    <w:unhideWhenUsed/>
    <w:rsid w:val="004D5434"/>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571F6"/>
    <w:pPr>
      <w:ind w:left="720"/>
      <w:contextualSpacing/>
    </w:pPr>
  </w:style>
  <w:style w:type="character" w:styleId="Hyperlink">
    <w:name w:val="Hyperlink"/>
    <w:basedOn w:val="DefaultParagraphFont"/>
    <w:uiPriority w:val="99"/>
    <w:unhideWhenUsed/>
    <w:rsid w:val="007511E9"/>
    <w:rPr>
      <w:color w:val="0000FF" w:themeColor="hyperlink"/>
      <w:u w:val="single"/>
    </w:rPr>
  </w:style>
  <w:style w:type="table" w:styleId="TableGrid">
    <w:name w:val="Table Grid"/>
    <w:basedOn w:val="TableNormal"/>
    <w:uiPriority w:val="59"/>
    <w:rsid w:val="004E75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3030F2"/>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B792B"/>
    <w:pPr>
      <w:spacing w:after="0" w:line="240" w:lineRule="auto"/>
    </w:pPr>
  </w:style>
  <w:style w:type="paragraph" w:styleId="Header">
    <w:name w:val="header"/>
    <w:basedOn w:val="Normal"/>
    <w:link w:val="HeaderChar"/>
    <w:uiPriority w:val="99"/>
    <w:unhideWhenUsed/>
    <w:rsid w:val="002B07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07D5"/>
  </w:style>
  <w:style w:type="paragraph" w:styleId="Footer">
    <w:name w:val="footer"/>
    <w:basedOn w:val="Normal"/>
    <w:link w:val="FooterChar"/>
    <w:uiPriority w:val="99"/>
    <w:unhideWhenUsed/>
    <w:rsid w:val="002B07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07D5"/>
  </w:style>
  <w:style w:type="paragraph" w:styleId="BalloonText">
    <w:name w:val="Balloon Text"/>
    <w:basedOn w:val="Normal"/>
    <w:link w:val="BalloonTextChar"/>
    <w:uiPriority w:val="99"/>
    <w:semiHidden/>
    <w:unhideWhenUsed/>
    <w:rsid w:val="009C4E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4E5C"/>
    <w:rPr>
      <w:rFonts w:ascii="Tahoma" w:hAnsi="Tahoma" w:cs="Tahoma"/>
      <w:sz w:val="16"/>
      <w:szCs w:val="16"/>
    </w:rPr>
  </w:style>
  <w:style w:type="paragraph" w:styleId="NormalWeb">
    <w:name w:val="Normal (Web)"/>
    <w:basedOn w:val="Normal"/>
    <w:uiPriority w:val="99"/>
    <w:unhideWhenUsed/>
    <w:rsid w:val="004D5434"/>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571F6"/>
    <w:pPr>
      <w:ind w:left="720"/>
      <w:contextualSpacing/>
    </w:pPr>
  </w:style>
  <w:style w:type="character" w:styleId="Hyperlink">
    <w:name w:val="Hyperlink"/>
    <w:basedOn w:val="DefaultParagraphFont"/>
    <w:uiPriority w:val="99"/>
    <w:unhideWhenUsed/>
    <w:rsid w:val="007511E9"/>
    <w:rPr>
      <w:color w:val="0000FF" w:themeColor="hyperlink"/>
      <w:u w:val="single"/>
    </w:rPr>
  </w:style>
  <w:style w:type="table" w:styleId="TableGrid">
    <w:name w:val="Table Grid"/>
    <w:basedOn w:val="TableNormal"/>
    <w:uiPriority w:val="59"/>
    <w:rsid w:val="004E75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3030F2"/>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1E86EF-C444-41CC-942D-D8270D8CE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4133</TotalTime>
  <Pages>34</Pages>
  <Words>8466</Words>
  <Characters>48262</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devan michelle buck</dc:creator>
  <cp:keywords/>
  <dc:description/>
  <cp:lastModifiedBy>tcps</cp:lastModifiedBy>
  <cp:revision>332</cp:revision>
  <cp:lastPrinted>2016-04-26T20:32:00Z</cp:lastPrinted>
  <dcterms:created xsi:type="dcterms:W3CDTF">2015-12-12T19:04:00Z</dcterms:created>
  <dcterms:modified xsi:type="dcterms:W3CDTF">2016-05-19T21:43:00Z</dcterms:modified>
</cp:coreProperties>
</file>