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B38158" w14:textId="3B008302" w:rsidR="00145925" w:rsidRPr="00713FE9" w:rsidRDefault="00713FE9" w:rsidP="000E0E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</w:rPr>
        <w:t>Revised 2/14/2022</w:t>
      </w:r>
    </w:p>
    <w:p w14:paraId="16603AF3" w14:textId="5C174B4B" w:rsidR="000E0E3C" w:rsidRPr="005D0442" w:rsidRDefault="000E0E3C" w:rsidP="000E0E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b/>
          <w:bCs/>
          <w:sz w:val="20"/>
          <w:szCs w:val="20"/>
        </w:rPr>
        <w:t>CGPSP MEETING AGENDA</w:t>
      </w:r>
    </w:p>
    <w:p w14:paraId="04C2438A" w14:textId="45D57498" w:rsidR="000E0E3C" w:rsidRPr="0008377D" w:rsidRDefault="00880F2E" w:rsidP="000E0E3C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February</w:t>
      </w:r>
      <w:r w:rsidR="00145925" w:rsidRPr="0008377D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DD3077">
        <w:rPr>
          <w:rFonts w:ascii="Times New Roman" w:eastAsia="Times New Roman" w:hAnsi="Times New Roman" w:cs="Times New Roman"/>
          <w:sz w:val="20"/>
          <w:szCs w:val="20"/>
        </w:rPr>
        <w:t>16</w:t>
      </w:r>
      <w:r w:rsidR="000E0E3C" w:rsidRPr="0008377D">
        <w:rPr>
          <w:rFonts w:ascii="Times New Roman" w:eastAsia="Times New Roman" w:hAnsi="Times New Roman" w:cs="Times New Roman"/>
          <w:sz w:val="20"/>
          <w:szCs w:val="20"/>
        </w:rPr>
        <w:t>, 202</w:t>
      </w:r>
      <w:r>
        <w:rPr>
          <w:rFonts w:ascii="Times New Roman" w:eastAsia="Times New Roman" w:hAnsi="Times New Roman" w:cs="Times New Roman"/>
          <w:sz w:val="20"/>
          <w:szCs w:val="20"/>
        </w:rPr>
        <w:t>2</w:t>
      </w:r>
    </w:p>
    <w:p w14:paraId="2BA5AEA5" w14:textId="77777777" w:rsidR="000E0E3C" w:rsidRPr="005D0442" w:rsidRDefault="000E0E3C" w:rsidP="000E0E3C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>238 Graduate Life Center at Donaldson Brown</w:t>
      </w:r>
    </w:p>
    <w:p w14:paraId="0E29BB8C" w14:textId="7C86F2D2" w:rsidR="000E0E3C" w:rsidRPr="005D0442" w:rsidRDefault="000E0E3C" w:rsidP="000E0E3C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3:30 PM – 5:00 P.M.</w:t>
      </w:r>
    </w:p>
    <w:p w14:paraId="5C7AC39F" w14:textId="77777777" w:rsidR="00BD08BC" w:rsidRPr="00BD08BC" w:rsidRDefault="00BD08BC" w:rsidP="00BD08BC">
      <w:pPr>
        <w:jc w:val="center"/>
        <w:rPr>
          <w:sz w:val="20"/>
          <w:szCs w:val="20"/>
        </w:rPr>
      </w:pPr>
      <w:r w:rsidRPr="00BD08BC">
        <w:rPr>
          <w:sz w:val="20"/>
          <w:szCs w:val="20"/>
        </w:rPr>
        <w:t>Join Zoom Meeting</w:t>
      </w:r>
    </w:p>
    <w:p w14:paraId="6CAF97EE" w14:textId="3DF7DB9D" w:rsidR="00BD08BC" w:rsidRDefault="001B7C6A" w:rsidP="00BD08BC">
      <w:pPr>
        <w:pStyle w:val="ListParagraph"/>
        <w:ind w:left="540"/>
        <w:jc w:val="center"/>
        <w:rPr>
          <w:sz w:val="20"/>
        </w:rPr>
      </w:pPr>
      <w:hyperlink r:id="rId7" w:history="1">
        <w:r w:rsidR="00BD08BC" w:rsidRPr="00BB04DF">
          <w:rPr>
            <w:rStyle w:val="Hyperlink"/>
            <w:sz w:val="20"/>
          </w:rPr>
          <w:t>https://virginiatech.zoom.us/j/81478969008</w:t>
        </w:r>
      </w:hyperlink>
    </w:p>
    <w:p w14:paraId="68B0DBDE" w14:textId="77777777" w:rsidR="00BD08BC" w:rsidRPr="00BD08BC" w:rsidRDefault="00BD08BC" w:rsidP="00BD08BC">
      <w:pPr>
        <w:pStyle w:val="ListParagraph"/>
        <w:ind w:left="540"/>
        <w:jc w:val="center"/>
        <w:rPr>
          <w:sz w:val="20"/>
        </w:rPr>
      </w:pPr>
    </w:p>
    <w:p w14:paraId="27647841" w14:textId="77777777" w:rsidR="00BD08BC" w:rsidRPr="00BD08BC" w:rsidRDefault="00BD08BC" w:rsidP="00BD08BC">
      <w:pPr>
        <w:pStyle w:val="ListParagraph"/>
        <w:ind w:left="540"/>
        <w:jc w:val="center"/>
        <w:rPr>
          <w:sz w:val="20"/>
          <w:szCs w:val="20"/>
        </w:rPr>
      </w:pPr>
      <w:r w:rsidRPr="00BD08BC">
        <w:rPr>
          <w:sz w:val="20"/>
          <w:szCs w:val="20"/>
        </w:rPr>
        <w:t xml:space="preserve">Meeting ID: </w:t>
      </w:r>
      <w:r w:rsidRPr="00BD08BC">
        <w:rPr>
          <w:sz w:val="20"/>
        </w:rPr>
        <w:t>814 7896 9008</w:t>
      </w:r>
    </w:p>
    <w:p w14:paraId="4C306483" w14:textId="77777777" w:rsidR="00880F2E" w:rsidRPr="0035213E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Welcome, Introductions and Remote Check-In –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778CC47C" w14:textId="77777777" w:rsidR="00880F2E" w:rsidRPr="0035213E" w:rsidRDefault="00880F2E" w:rsidP="00880F2E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</w:p>
    <w:p w14:paraId="6E5AD383" w14:textId="77777777" w:rsidR="00880F2E" w:rsidRPr="005D0442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Establishment of Quorum – Janice Austin</w:t>
      </w:r>
    </w:p>
    <w:p w14:paraId="2D713C35" w14:textId="77777777" w:rsidR="00880F2E" w:rsidRPr="00961034" w:rsidRDefault="00880F2E" w:rsidP="00880F2E">
      <w:pPr>
        <w:spacing w:after="0"/>
        <w:ind w:left="360"/>
        <w:rPr>
          <w:rFonts w:eastAsia="Times New Roman"/>
          <w:sz w:val="20"/>
          <w:szCs w:val="20"/>
        </w:rPr>
      </w:pPr>
    </w:p>
    <w:p w14:paraId="4F94364A" w14:textId="76578736" w:rsidR="00FC2E6B" w:rsidRPr="00DD3077" w:rsidRDefault="00880F2E" w:rsidP="00DD3077">
      <w:pPr>
        <w:pStyle w:val="ListParagraph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eastAsia="Times New Roman"/>
          <w:b/>
          <w:color w:val="FF0000"/>
        </w:rPr>
      </w:pPr>
      <w:r w:rsidRPr="00DD3077">
        <w:rPr>
          <w:rFonts w:eastAsia="Times New Roman"/>
          <w:color w:val="000000"/>
          <w:sz w:val="20"/>
          <w:szCs w:val="20"/>
        </w:rPr>
        <w:t xml:space="preserve">Adoption of the Agenda – </w:t>
      </w:r>
      <w:r w:rsidRPr="00DD3077">
        <w:rPr>
          <w:rFonts w:eastAsia="Times New Roman"/>
          <w:sz w:val="20"/>
          <w:szCs w:val="20"/>
        </w:rPr>
        <w:t>Marcía Feuerstein</w:t>
      </w:r>
      <w:r w:rsidR="007D2A57" w:rsidRPr="00DD3077">
        <w:rPr>
          <w:rFonts w:eastAsia="Times New Roman"/>
          <w:sz w:val="20"/>
          <w:szCs w:val="20"/>
        </w:rPr>
        <w:t xml:space="preserve">. </w:t>
      </w:r>
    </w:p>
    <w:p w14:paraId="16EB0D3E" w14:textId="77777777" w:rsidR="00DD3077" w:rsidRPr="00DD3077" w:rsidRDefault="00DD3077" w:rsidP="00DD307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630"/>
        <w:rPr>
          <w:rFonts w:eastAsia="Times New Roman"/>
          <w:b/>
          <w:color w:val="FF0000"/>
        </w:rPr>
      </w:pPr>
    </w:p>
    <w:p w14:paraId="01C5078B" w14:textId="1D1A9E52" w:rsidR="00880F2E" w:rsidRPr="00AB0F2E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bookmarkStart w:id="0" w:name="_heading=h.gjdgxs" w:colFirst="0" w:colLast="0"/>
      <w:bookmarkEnd w:id="0"/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Approval of the Minutes from </w:t>
      </w:r>
      <w:r w:rsidR="00DD3077">
        <w:rPr>
          <w:rFonts w:ascii="Times New Roman" w:eastAsia="Times New Roman" w:hAnsi="Times New Roman" w:cs="Times New Roman"/>
          <w:sz w:val="20"/>
          <w:szCs w:val="20"/>
        </w:rPr>
        <w:t>February 2</w:t>
      </w:r>
      <w:r>
        <w:rPr>
          <w:rFonts w:ascii="Times New Roman" w:eastAsia="Times New Roman" w:hAnsi="Times New Roman" w:cs="Times New Roman"/>
          <w:sz w:val="20"/>
          <w:szCs w:val="20"/>
        </w:rPr>
        <w:t>, 2021</w:t>
      </w: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– </w:t>
      </w:r>
      <w:r w:rsidR="00DD3077" w:rsidRPr="00DD3077">
        <w:rPr>
          <w:rFonts w:ascii="Times New Roman" w:eastAsia="Times New Roman" w:hAnsi="Times New Roman" w:cs="Times New Roman"/>
          <w:sz w:val="20"/>
          <w:szCs w:val="20"/>
        </w:rPr>
        <w:t xml:space="preserve">Marcía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Feuerstein</w:t>
      </w:r>
      <w:r>
        <w:rPr>
          <w:rFonts w:ascii="Times New Roman" w:eastAsia="Times New Roman" w:hAnsi="Times New Roman" w:cs="Times New Roman"/>
          <w:sz w:val="20"/>
          <w:szCs w:val="20"/>
        </w:rPr>
        <w:br/>
      </w:r>
    </w:p>
    <w:p w14:paraId="7EBF2361" w14:textId="77777777" w:rsidR="00880F2E" w:rsidRPr="00834D64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Committee Reports –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Marcía Feuerstein</w:t>
      </w:r>
    </w:p>
    <w:p w14:paraId="05BD2FD0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>Graduate Curriculum Committee – Coy Allen</w:t>
      </w:r>
    </w:p>
    <w:p w14:paraId="45DFF470" w14:textId="77777777" w:rsidR="00880F2E" w:rsidRPr="00145925" w:rsidRDefault="00880F2E" w:rsidP="00880F2E">
      <w:pPr>
        <w:pStyle w:val="ListParagraph"/>
        <w:numPr>
          <w:ilvl w:val="1"/>
          <w:numId w:val="12"/>
        </w:numPr>
        <w:spacing w:after="0"/>
        <w:rPr>
          <w:rFonts w:eastAsia="Times New Roman"/>
          <w:color w:val="FF0000"/>
          <w:sz w:val="20"/>
          <w:szCs w:val="20"/>
        </w:rPr>
      </w:pPr>
      <w:r w:rsidRPr="00145925">
        <w:rPr>
          <w:rFonts w:eastAsia="Times New Roman"/>
          <w:color w:val="000000"/>
          <w:sz w:val="20"/>
          <w:szCs w:val="20"/>
        </w:rPr>
        <w:t xml:space="preserve">Graduate Student Appeals Committee </w:t>
      </w:r>
      <w:r w:rsidRPr="00145925">
        <w:rPr>
          <w:rFonts w:eastAsia="Times New Roman"/>
          <w:color w:val="000000" w:themeColor="text1"/>
          <w:sz w:val="20"/>
          <w:szCs w:val="20"/>
        </w:rPr>
        <w:t>– Aimée Surprenant</w:t>
      </w:r>
    </w:p>
    <w:p w14:paraId="3BB1372B" w14:textId="77777777" w:rsidR="00880F2E" w:rsidRPr="00145925" w:rsidRDefault="00880F2E" w:rsidP="00880F2E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eastAsia="Times New Roman"/>
          <w:color w:val="000000"/>
          <w:sz w:val="20"/>
          <w:szCs w:val="20"/>
        </w:rPr>
      </w:pPr>
      <w:r w:rsidRPr="00145925">
        <w:rPr>
          <w:rFonts w:eastAsia="Times New Roman"/>
          <w:color w:val="000000"/>
          <w:sz w:val="20"/>
          <w:szCs w:val="20"/>
        </w:rPr>
        <w:t>DRSCAP – Barbara Hoopes</w:t>
      </w:r>
    </w:p>
    <w:p w14:paraId="189E353B" w14:textId="77777777" w:rsidR="00880F2E" w:rsidRPr="00145925" w:rsidRDefault="00880F2E" w:rsidP="00880F2E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i/>
          <w:iCs/>
          <w:sz w:val="20"/>
          <w:szCs w:val="20"/>
        </w:rPr>
      </w:pPr>
    </w:p>
    <w:p w14:paraId="086CCC4A" w14:textId="77777777" w:rsidR="00880F2E" w:rsidRPr="00145925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Old</w:t>
      </w:r>
      <w:r w:rsidRPr="005D044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Business </w:t>
      </w:r>
    </w:p>
    <w:p w14:paraId="2E2D104E" w14:textId="753AAABA" w:rsidR="0099600B" w:rsidRDefault="0099600B" w:rsidP="0099600B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spacing w:after="0"/>
        <w:ind w:left="18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ab/>
      </w:r>
      <w:r w:rsidR="00C91C05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.   CGPSP Resolution 2021-22 D (living wage) Revisions </w:t>
      </w:r>
      <w:r w:rsidR="003B0ABF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for</w:t>
      </w:r>
      <w:r w:rsidR="00433B5D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University Council 2nd reading</w:t>
      </w:r>
    </w:p>
    <w:p w14:paraId="50E5DAAB" w14:textId="77777777" w:rsidR="00880F2E" w:rsidRPr="00961034" w:rsidRDefault="00880F2E" w:rsidP="00880F2E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eastAsia="Times New Roman"/>
          <w:sz w:val="20"/>
          <w:szCs w:val="20"/>
        </w:rPr>
      </w:pPr>
    </w:p>
    <w:p w14:paraId="357D925A" w14:textId="78B4D9E7" w:rsidR="00B56E7A" w:rsidRPr="00B56E7A" w:rsidRDefault="00880F2E" w:rsidP="00B56E7A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New Business</w:t>
      </w:r>
    </w:p>
    <w:p w14:paraId="3381DDC1" w14:textId="70980D52" w:rsidR="00566326" w:rsidRDefault="00566326" w:rsidP="00566326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EF4C6B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CGPSP Resolution 2021-22G (Posthumous Degree Policy)</w:t>
      </w:r>
      <w:r w:rsidR="003B0ABF" w:rsidRPr="00EF4C6B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-Barbara Hoopes</w:t>
      </w:r>
    </w:p>
    <w:p w14:paraId="0025C9DF" w14:textId="7A99FF62" w:rsidR="0039129A" w:rsidRPr="00EF4C6B" w:rsidRDefault="0039129A" w:rsidP="00566326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CUSP Resolution 2021-22H (Resolution to Establish the Department of Real Estate)</w:t>
      </w:r>
      <w:r w:rsidR="0041559B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- </w:t>
      </w:r>
      <w:r w:rsidR="00713FE9" w:rsidRPr="00DD3077">
        <w:rPr>
          <w:rFonts w:ascii="Times New Roman" w:eastAsia="Times New Roman" w:hAnsi="Times New Roman" w:cs="Times New Roman"/>
          <w:sz w:val="20"/>
          <w:szCs w:val="20"/>
        </w:rPr>
        <w:t>Marcía</w:t>
      </w:r>
      <w:bookmarkStart w:id="1" w:name="_GoBack"/>
      <w:bookmarkEnd w:id="1"/>
    </w:p>
    <w:p w14:paraId="0D23D02B" w14:textId="77777777" w:rsidR="00880F2E" w:rsidRPr="00596E83" w:rsidRDefault="00880F2E" w:rsidP="00566326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i/>
          <w:iCs/>
          <w:sz w:val="20"/>
          <w:szCs w:val="20"/>
        </w:rPr>
      </w:pPr>
    </w:p>
    <w:p w14:paraId="31F5BBC4" w14:textId="77777777" w:rsidR="00880F2E" w:rsidRPr="005D0442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Graduate School Updates – Aimée Surprenant</w:t>
      </w:r>
    </w:p>
    <w:p w14:paraId="1B5516F3" w14:textId="5DB5976D" w:rsidR="00880F2E" w:rsidRPr="00433B5D" w:rsidRDefault="00880F2E" w:rsidP="00433B5D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rPr>
          <w:rFonts w:eastAsia="Times New Roman"/>
          <w:color w:val="000000" w:themeColor="text1"/>
          <w:sz w:val="20"/>
          <w:szCs w:val="20"/>
          <w:lang w:val="fr-FR"/>
        </w:rPr>
      </w:pPr>
      <w:r w:rsidRPr="005D0442">
        <w:rPr>
          <w:rFonts w:eastAsia="Times New Roman"/>
          <w:color w:val="000000" w:themeColor="text1"/>
          <w:sz w:val="20"/>
          <w:szCs w:val="20"/>
          <w:lang w:val="fr-FR"/>
        </w:rPr>
        <w:t>General Updates – Aimée Surprenant</w:t>
      </w:r>
      <w:r>
        <w:rPr>
          <w:rFonts w:eastAsia="Times New Roman"/>
          <w:color w:val="000000" w:themeColor="text1"/>
          <w:sz w:val="20"/>
          <w:szCs w:val="20"/>
          <w:lang w:val="fr-FR"/>
        </w:rPr>
        <w:t xml:space="preserve"> </w:t>
      </w:r>
    </w:p>
    <w:p w14:paraId="7C29D56E" w14:textId="77777777" w:rsidR="00880F2E" w:rsidRPr="009F3CB9" w:rsidRDefault="00880F2E" w:rsidP="00880F2E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ind w:left="1080"/>
        <w:rPr>
          <w:rFonts w:eastAsia="Times New Roman"/>
          <w:color w:val="000000" w:themeColor="text1"/>
          <w:sz w:val="20"/>
          <w:szCs w:val="20"/>
        </w:rPr>
      </w:pPr>
    </w:p>
    <w:p w14:paraId="6BEDDD9C" w14:textId="77777777" w:rsidR="00880F2E" w:rsidRPr="005D0442" w:rsidRDefault="00880F2E" w:rsidP="00880F2E">
      <w:pPr>
        <w:pStyle w:val="ListParagraph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rPr>
          <w:rFonts w:eastAsia="Times New Roman"/>
          <w:color w:val="000000" w:themeColor="text1"/>
          <w:sz w:val="20"/>
          <w:szCs w:val="20"/>
          <w:lang w:val="fr-FR"/>
        </w:rPr>
      </w:pPr>
      <w:r w:rsidRPr="005D0442">
        <w:rPr>
          <w:rFonts w:eastAsia="Times New Roman"/>
          <w:color w:val="000000" w:themeColor="text1"/>
          <w:sz w:val="20"/>
          <w:szCs w:val="20"/>
        </w:rPr>
        <w:t>Constituency Updates – Marcía Feuerstein</w:t>
      </w:r>
    </w:p>
    <w:p w14:paraId="1F5BA53B" w14:textId="77777777" w:rsidR="00880F2E" w:rsidRPr="00145925" w:rsidRDefault="00880F2E" w:rsidP="00880F2E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eastAsia="Times New Roman"/>
          <w:color w:val="000000" w:themeColor="text1"/>
          <w:sz w:val="20"/>
          <w:szCs w:val="20"/>
        </w:rPr>
      </w:pPr>
      <w:r w:rsidRPr="00145925">
        <w:rPr>
          <w:rFonts w:eastAsia="Times New Roman"/>
          <w:color w:val="000000" w:themeColor="text1"/>
          <w:sz w:val="20"/>
          <w:szCs w:val="20"/>
        </w:rPr>
        <w:t xml:space="preserve">Graduate and Professional Student Senate – Jack Leff &amp; Alina Valop </w:t>
      </w:r>
    </w:p>
    <w:p w14:paraId="19DE9025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>Graduate Student Honor System – Kayla Alward</w:t>
      </w:r>
    </w:p>
    <w:p w14:paraId="0A4C8867" w14:textId="77777777" w:rsidR="00880F2E" w:rsidRPr="00145925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>University Library Committee –Nathaniel Porter</w:t>
      </w:r>
    </w:p>
    <w:p w14:paraId="35198A4C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Faculty Senate –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 xml:space="preserve">Montasir Abbas &amp; Ashley Shew </w:t>
      </w:r>
    </w:p>
    <w:p w14:paraId="2FDB45E6" w14:textId="0F29610D" w:rsidR="00880F2E" w:rsidRPr="005D0442" w:rsidRDefault="003A2010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Undergraduate </w:t>
      </w:r>
      <w:r w:rsidR="00677688">
        <w:rPr>
          <w:rFonts w:ascii="Times New Roman" w:eastAsia="Times New Roman" w:hAnsi="Times New Roman" w:cs="Times New Roman"/>
          <w:color w:val="000000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tudent Senate </w:t>
      </w:r>
      <w:r w:rsidR="00880F2E"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- </w:t>
      </w:r>
      <w:r w:rsidR="00880F2E" w:rsidRPr="005D0442">
        <w:rPr>
          <w:rFonts w:ascii="Times New Roman" w:eastAsia="Times New Roman" w:hAnsi="Times New Roman" w:cs="Times New Roman"/>
          <w:sz w:val="20"/>
          <w:szCs w:val="20"/>
        </w:rPr>
        <w:t>Hannah Upson</w:t>
      </w:r>
    </w:p>
    <w:p w14:paraId="0A155C8E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Board of Visitors –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Phil Miskovic</w:t>
      </w:r>
    </w:p>
    <w:p w14:paraId="708C5873" w14:textId="77777777" w:rsidR="00880F2E" w:rsidRPr="00145925" w:rsidRDefault="00880F2E" w:rsidP="00880F2E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color w:val="000000" w:themeColor="text1"/>
          <w:sz w:val="20"/>
          <w:szCs w:val="20"/>
        </w:rPr>
      </w:pPr>
    </w:p>
    <w:p w14:paraId="532A1BB4" w14:textId="77777777" w:rsidR="00880F2E" w:rsidRPr="005D0442" w:rsidRDefault="00880F2E" w:rsidP="00880F2E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University Council and Commission Updates – Marcía Feuerstein</w:t>
      </w:r>
    </w:p>
    <w:p w14:paraId="11759FD6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University Council – Marcía Feuerstein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6881873E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Commission on Administrative and Professional Faculty Affairs – Amanda Covey</w:t>
      </w:r>
    </w:p>
    <w:p w14:paraId="4C2E3FB2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Commission on Student Affairs</w:t>
      </w:r>
    </w:p>
    <w:p w14:paraId="254E7844" w14:textId="77777777" w:rsidR="00880F2E" w:rsidRPr="005D0442" w:rsidRDefault="00880F2E" w:rsidP="00880F2E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Commission on Undergraduate Studies and Policies – Rachel Holloway</w:t>
      </w:r>
    </w:p>
    <w:p w14:paraId="4E68920F" w14:textId="77777777" w:rsidR="00880F2E" w:rsidRPr="00961034" w:rsidRDefault="00880F2E" w:rsidP="00880F2E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eastAsia="Times New Roman"/>
          <w:color w:val="000000" w:themeColor="text1"/>
          <w:sz w:val="20"/>
          <w:szCs w:val="20"/>
        </w:rPr>
      </w:pPr>
    </w:p>
    <w:p w14:paraId="5E2ECB10" w14:textId="39F30EA5" w:rsidR="00880F2E" w:rsidRPr="00433B5D" w:rsidRDefault="00880F2E" w:rsidP="00433B5D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 xml:space="preserve">Announcements – </w:t>
      </w:r>
      <w:r w:rsidR="00841A45" w:rsidRPr="005D0442">
        <w:rPr>
          <w:rFonts w:ascii="Times New Roman" w:eastAsia="Times New Roman" w:hAnsi="Times New Roman" w:cs="Times New Roman"/>
          <w:sz w:val="20"/>
          <w:szCs w:val="20"/>
        </w:rPr>
        <w:t xml:space="preserve">Marcía </w:t>
      </w:r>
      <w:r w:rsidRPr="005D0442">
        <w:rPr>
          <w:rFonts w:ascii="Times New Roman" w:eastAsia="Times New Roman" w:hAnsi="Times New Roman" w:cs="Times New Roman"/>
          <w:sz w:val="20"/>
          <w:szCs w:val="20"/>
        </w:rPr>
        <w:t>Feuerstein</w:t>
      </w:r>
    </w:p>
    <w:p w14:paraId="13D32BA4" w14:textId="3253CBA6" w:rsidR="002A6361" w:rsidRPr="00BD08BC" w:rsidRDefault="00880F2E" w:rsidP="00666446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eastAsia="Times New Roman" w:hAnsi="Times New Roman" w:cs="Times New Roman"/>
          <w:sz w:val="20"/>
          <w:szCs w:val="20"/>
        </w:rPr>
        <w:t>Adjournment – Marcía Feuerstein</w:t>
      </w:r>
    </w:p>
    <w:sectPr w:rsidR="002A6361" w:rsidRPr="00BD08BC" w:rsidSect="00C037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1931CC" w14:textId="77777777" w:rsidR="001B7C6A" w:rsidRDefault="001B7C6A" w:rsidP="00477433">
      <w:pPr>
        <w:spacing w:after="0" w:line="240" w:lineRule="auto"/>
      </w:pPr>
      <w:r>
        <w:separator/>
      </w:r>
    </w:p>
  </w:endnote>
  <w:endnote w:type="continuationSeparator" w:id="0">
    <w:p w14:paraId="3EFB91E1" w14:textId="77777777" w:rsidR="001B7C6A" w:rsidRDefault="001B7C6A" w:rsidP="004774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BB2E29" w14:textId="77777777" w:rsidR="001B7C6A" w:rsidRDefault="001B7C6A" w:rsidP="00477433">
      <w:pPr>
        <w:spacing w:after="0" w:line="240" w:lineRule="auto"/>
      </w:pPr>
      <w:r>
        <w:separator/>
      </w:r>
    </w:p>
  </w:footnote>
  <w:footnote w:type="continuationSeparator" w:id="0">
    <w:p w14:paraId="27F30187" w14:textId="77777777" w:rsidR="001B7C6A" w:rsidRDefault="001B7C6A" w:rsidP="004774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C436D"/>
    <w:multiLevelType w:val="multilevel"/>
    <w:tmpl w:val="D862D54A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0B7A7F4E"/>
    <w:multiLevelType w:val="hybridMultilevel"/>
    <w:tmpl w:val="652A9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4A60FB"/>
    <w:multiLevelType w:val="hybridMultilevel"/>
    <w:tmpl w:val="A58A4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91730E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C05861"/>
    <w:multiLevelType w:val="hybridMultilevel"/>
    <w:tmpl w:val="8FCE5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546796"/>
    <w:multiLevelType w:val="hybridMultilevel"/>
    <w:tmpl w:val="7728AE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887445"/>
    <w:multiLevelType w:val="hybridMultilevel"/>
    <w:tmpl w:val="A4CEE540"/>
    <w:lvl w:ilvl="0" w:tplc="7EF4E5CE">
      <w:start w:val="1"/>
      <w:numFmt w:val="decimal"/>
      <w:lvlText w:val="%1."/>
      <w:lvlJc w:val="left"/>
      <w:pPr>
        <w:ind w:left="540" w:hanging="360"/>
      </w:pPr>
      <w:rPr>
        <w:b w:val="0"/>
        <w:bCs/>
        <w:color w:val="000000" w:themeColor="text1"/>
        <w:sz w:val="20"/>
        <w:szCs w:val="20"/>
      </w:rPr>
    </w:lvl>
    <w:lvl w:ilvl="1" w:tplc="E50EE682">
      <w:start w:val="1"/>
      <w:numFmt w:val="lowerLetter"/>
      <w:lvlText w:val="%2."/>
      <w:lvlJc w:val="left"/>
      <w:pPr>
        <w:ind w:left="1440" w:hanging="360"/>
      </w:pPr>
      <w:rPr>
        <w:color w:val="000000" w:themeColor="text1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700F3E"/>
    <w:multiLevelType w:val="hybridMultilevel"/>
    <w:tmpl w:val="F208D0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EE65E4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135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C63A27"/>
    <w:multiLevelType w:val="hybridMultilevel"/>
    <w:tmpl w:val="36F81C92"/>
    <w:lvl w:ilvl="0" w:tplc="0409000F">
      <w:start w:val="1"/>
      <w:numFmt w:val="decimal"/>
      <w:lvlText w:val="%1.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8"/>
  </w:num>
  <w:num w:numId="2">
    <w:abstractNumId w:val="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10"/>
  </w:num>
  <w:num w:numId="6">
    <w:abstractNumId w:val="3"/>
  </w:num>
  <w:num w:numId="7">
    <w:abstractNumId w:val="1"/>
  </w:num>
  <w:num w:numId="8">
    <w:abstractNumId w:val="2"/>
  </w:num>
  <w:num w:numId="9">
    <w:abstractNumId w:val="7"/>
  </w:num>
  <w:num w:numId="10">
    <w:abstractNumId w:val="5"/>
  </w:num>
  <w:num w:numId="11">
    <w:abstractNumId w:val="4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E3C"/>
    <w:rsid w:val="00002487"/>
    <w:rsid w:val="00022547"/>
    <w:rsid w:val="00063EBF"/>
    <w:rsid w:val="000714CD"/>
    <w:rsid w:val="0008377D"/>
    <w:rsid w:val="000C22DF"/>
    <w:rsid w:val="000D0D8A"/>
    <w:rsid w:val="000E0E3C"/>
    <w:rsid w:val="000F24A9"/>
    <w:rsid w:val="0010646F"/>
    <w:rsid w:val="00145925"/>
    <w:rsid w:val="0014647D"/>
    <w:rsid w:val="00170DF0"/>
    <w:rsid w:val="00195FAA"/>
    <w:rsid w:val="001B7C6A"/>
    <w:rsid w:val="001C4C7B"/>
    <w:rsid w:val="001E5F87"/>
    <w:rsid w:val="00234908"/>
    <w:rsid w:val="00235EEE"/>
    <w:rsid w:val="002471F2"/>
    <w:rsid w:val="00267A19"/>
    <w:rsid w:val="00272676"/>
    <w:rsid w:val="00273F03"/>
    <w:rsid w:val="002A6361"/>
    <w:rsid w:val="002C54BD"/>
    <w:rsid w:val="002D076B"/>
    <w:rsid w:val="002E20CC"/>
    <w:rsid w:val="00323A39"/>
    <w:rsid w:val="003329A5"/>
    <w:rsid w:val="0035213E"/>
    <w:rsid w:val="00367CD7"/>
    <w:rsid w:val="00374BB4"/>
    <w:rsid w:val="00380F5B"/>
    <w:rsid w:val="0039129A"/>
    <w:rsid w:val="003941B4"/>
    <w:rsid w:val="003A2010"/>
    <w:rsid w:val="003B0ABF"/>
    <w:rsid w:val="003E1D2E"/>
    <w:rsid w:val="0041559B"/>
    <w:rsid w:val="00433B5D"/>
    <w:rsid w:val="00455A93"/>
    <w:rsid w:val="00477433"/>
    <w:rsid w:val="00491B7E"/>
    <w:rsid w:val="004B2ACA"/>
    <w:rsid w:val="004D5E6A"/>
    <w:rsid w:val="005152B4"/>
    <w:rsid w:val="00566326"/>
    <w:rsid w:val="00591468"/>
    <w:rsid w:val="00595401"/>
    <w:rsid w:val="00596E83"/>
    <w:rsid w:val="005C75B9"/>
    <w:rsid w:val="005D0442"/>
    <w:rsid w:val="005E64EC"/>
    <w:rsid w:val="005F4A2E"/>
    <w:rsid w:val="00610372"/>
    <w:rsid w:val="00646F1B"/>
    <w:rsid w:val="0065338D"/>
    <w:rsid w:val="00664817"/>
    <w:rsid w:val="00666446"/>
    <w:rsid w:val="0067018D"/>
    <w:rsid w:val="00677688"/>
    <w:rsid w:val="006A6D6E"/>
    <w:rsid w:val="006B0CB5"/>
    <w:rsid w:val="006D27F8"/>
    <w:rsid w:val="00711394"/>
    <w:rsid w:val="00713FE9"/>
    <w:rsid w:val="00730F94"/>
    <w:rsid w:val="00751348"/>
    <w:rsid w:val="00752B77"/>
    <w:rsid w:val="00787D79"/>
    <w:rsid w:val="00793CDA"/>
    <w:rsid w:val="007B2B6B"/>
    <w:rsid w:val="007D2A57"/>
    <w:rsid w:val="007E4EE8"/>
    <w:rsid w:val="007F3F09"/>
    <w:rsid w:val="00817BC1"/>
    <w:rsid w:val="00834D64"/>
    <w:rsid w:val="00837FF0"/>
    <w:rsid w:val="008400AA"/>
    <w:rsid w:val="00841A45"/>
    <w:rsid w:val="00856EA8"/>
    <w:rsid w:val="00867E9C"/>
    <w:rsid w:val="00880F2E"/>
    <w:rsid w:val="00885AFA"/>
    <w:rsid w:val="008C686D"/>
    <w:rsid w:val="008D4080"/>
    <w:rsid w:val="00900AB3"/>
    <w:rsid w:val="009029C6"/>
    <w:rsid w:val="00961034"/>
    <w:rsid w:val="0099600B"/>
    <w:rsid w:val="009A698D"/>
    <w:rsid w:val="009E5D09"/>
    <w:rsid w:val="009F057B"/>
    <w:rsid w:val="009F6951"/>
    <w:rsid w:val="00A422BA"/>
    <w:rsid w:val="00A848F9"/>
    <w:rsid w:val="00AC55D4"/>
    <w:rsid w:val="00AE56E1"/>
    <w:rsid w:val="00B1011D"/>
    <w:rsid w:val="00B1145F"/>
    <w:rsid w:val="00B33CFD"/>
    <w:rsid w:val="00B56E7A"/>
    <w:rsid w:val="00B67F2F"/>
    <w:rsid w:val="00B770F9"/>
    <w:rsid w:val="00BA2CED"/>
    <w:rsid w:val="00BB3661"/>
    <w:rsid w:val="00BD08BC"/>
    <w:rsid w:val="00C032A6"/>
    <w:rsid w:val="00C03794"/>
    <w:rsid w:val="00C31E41"/>
    <w:rsid w:val="00C91C05"/>
    <w:rsid w:val="00CF0DD1"/>
    <w:rsid w:val="00CF5E61"/>
    <w:rsid w:val="00CF748C"/>
    <w:rsid w:val="00D134A8"/>
    <w:rsid w:val="00D3445C"/>
    <w:rsid w:val="00D60676"/>
    <w:rsid w:val="00D83B52"/>
    <w:rsid w:val="00DA01A9"/>
    <w:rsid w:val="00DC43A9"/>
    <w:rsid w:val="00DD3077"/>
    <w:rsid w:val="00E0281E"/>
    <w:rsid w:val="00E030FB"/>
    <w:rsid w:val="00E17BCA"/>
    <w:rsid w:val="00E23D7E"/>
    <w:rsid w:val="00E25707"/>
    <w:rsid w:val="00E27843"/>
    <w:rsid w:val="00E76F75"/>
    <w:rsid w:val="00EB5970"/>
    <w:rsid w:val="00EC684A"/>
    <w:rsid w:val="00ED1EC3"/>
    <w:rsid w:val="00ED2AFD"/>
    <w:rsid w:val="00EF30A2"/>
    <w:rsid w:val="00EF4C6B"/>
    <w:rsid w:val="00F208F0"/>
    <w:rsid w:val="00F40E86"/>
    <w:rsid w:val="00F97697"/>
    <w:rsid w:val="00FB08D0"/>
    <w:rsid w:val="00FB55FE"/>
    <w:rsid w:val="00FC2E6B"/>
    <w:rsid w:val="00FE1A54"/>
    <w:rsid w:val="00FE6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BD446B"/>
  <w15:chartTrackingRefBased/>
  <w15:docId w15:val="{B0382C1A-9439-6A45-AAF6-148746375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E0E3C"/>
    <w:pPr>
      <w:spacing w:after="160" w:line="259" w:lineRule="auto"/>
    </w:pPr>
    <w:rPr>
      <w:rFonts w:eastAsia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0E3C"/>
    <w:pPr>
      <w:spacing w:line="252" w:lineRule="auto"/>
      <w:ind w:left="720"/>
      <w:contextualSpacing/>
    </w:pPr>
    <w:rPr>
      <w:rFonts w:ascii="Times New Roman" w:eastAsiaTheme="minorHAnsi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E0E3C"/>
    <w:rPr>
      <w:color w:val="0563C1"/>
      <w:u w:val="single"/>
    </w:rPr>
  </w:style>
  <w:style w:type="paragraph" w:styleId="NoSpacing">
    <w:name w:val="No Spacing"/>
    <w:uiPriority w:val="1"/>
    <w:qFormat/>
    <w:rsid w:val="002A6361"/>
    <w:rPr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837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2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3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4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62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irginiatech.zoom.us/j/81478969008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A66EC3F-1E5F-4D5D-BD75-655D3617ABB1}"/>
</file>

<file path=customXml/itemProps2.xml><?xml version="1.0" encoding="utf-8"?>
<ds:datastoreItem xmlns:ds="http://schemas.openxmlformats.org/officeDocument/2006/customXml" ds:itemID="{76997949-621B-4643-BB19-B84D7F54189C}"/>
</file>

<file path=customXml/itemProps3.xml><?xml version="1.0" encoding="utf-8"?>
<ds:datastoreItem xmlns:ds="http://schemas.openxmlformats.org/officeDocument/2006/customXml" ds:itemID="{E7CF34D6-5A10-43A1-9C51-A255BDFF225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249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feuerstein</dc:creator>
  <cp:keywords/>
  <dc:description/>
  <cp:lastModifiedBy>Kish, Kevin</cp:lastModifiedBy>
  <cp:revision>4</cp:revision>
  <cp:lastPrinted>2022-02-02T20:08:00Z</cp:lastPrinted>
  <dcterms:created xsi:type="dcterms:W3CDTF">2022-02-14T15:28:00Z</dcterms:created>
  <dcterms:modified xsi:type="dcterms:W3CDTF">2022-02-14T15:38:00Z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